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0E" w:rsidRDefault="0004480E" w:rsidP="0004480E"/>
    <w:p w:rsidR="0004480E" w:rsidRDefault="0004480E" w:rsidP="0004480E"/>
    <w:p w:rsidR="0004480E" w:rsidRDefault="0004480E" w:rsidP="0004480E"/>
    <w:p w:rsidR="0004480E" w:rsidRDefault="0004480E" w:rsidP="00B005CB">
      <w:pPr>
        <w:spacing w:after="0"/>
      </w:pPr>
    </w:p>
    <w:p w:rsidR="0004480E" w:rsidRDefault="0004480E" w:rsidP="0004480E"/>
    <w:p w:rsidR="0004480E" w:rsidRDefault="0004480E" w:rsidP="0004480E"/>
    <w:p w:rsidR="0004480E" w:rsidRDefault="0004480E" w:rsidP="0004480E"/>
    <w:p w:rsidR="0004480E" w:rsidRDefault="0004480E" w:rsidP="0004480E">
      <w:pPr>
        <w:pStyle w:val="Default"/>
      </w:pPr>
    </w:p>
    <w:p w:rsidR="0004480E" w:rsidRPr="0004480E" w:rsidRDefault="0004480E" w:rsidP="0004480E">
      <w:pPr>
        <w:pStyle w:val="Default"/>
        <w:spacing w:after="100"/>
        <w:jc w:val="center"/>
        <w:rPr>
          <w:b/>
          <w:i/>
          <w:sz w:val="28"/>
          <w:szCs w:val="28"/>
        </w:rPr>
      </w:pPr>
      <w:r w:rsidRPr="0004480E">
        <w:rPr>
          <w:b/>
          <w:i/>
          <w:sz w:val="28"/>
          <w:szCs w:val="28"/>
        </w:rPr>
        <w:t xml:space="preserve"> </w:t>
      </w:r>
      <w:r w:rsidRPr="0004480E">
        <w:rPr>
          <w:b/>
          <w:bCs/>
          <w:i/>
          <w:sz w:val="28"/>
          <w:szCs w:val="28"/>
        </w:rPr>
        <w:t xml:space="preserve">СХЕМА ТЕПЛОСНАБЖЕНИЯ </w:t>
      </w:r>
      <w:r w:rsidR="00272850">
        <w:rPr>
          <w:b/>
          <w:bCs/>
          <w:i/>
          <w:sz w:val="28"/>
          <w:szCs w:val="28"/>
        </w:rPr>
        <w:t>ТАРАСОВСКОГО</w:t>
      </w:r>
      <w:r w:rsidRPr="0004480E">
        <w:rPr>
          <w:b/>
          <w:bCs/>
          <w:i/>
          <w:sz w:val="28"/>
          <w:szCs w:val="28"/>
        </w:rPr>
        <w:t xml:space="preserve"> СЕЛЬСКОГО ПОСЕЛЕНИЯ </w:t>
      </w:r>
    </w:p>
    <w:p w:rsidR="0004480E" w:rsidRPr="0004480E" w:rsidRDefault="00694F6E" w:rsidP="0004480E">
      <w:pPr>
        <w:pStyle w:val="Default"/>
        <w:spacing w:after="100"/>
        <w:jc w:val="center"/>
        <w:rPr>
          <w:b/>
          <w:i/>
          <w:sz w:val="28"/>
          <w:szCs w:val="28"/>
        </w:rPr>
      </w:pPr>
      <w:r>
        <w:rPr>
          <w:b/>
          <w:bCs/>
          <w:i/>
          <w:sz w:val="28"/>
          <w:szCs w:val="28"/>
        </w:rPr>
        <w:t>ЧЕСМЕНСКОГО</w:t>
      </w:r>
      <w:r w:rsidR="00057B89">
        <w:rPr>
          <w:b/>
          <w:bCs/>
          <w:i/>
          <w:sz w:val="28"/>
          <w:szCs w:val="28"/>
        </w:rPr>
        <w:t xml:space="preserve"> </w:t>
      </w:r>
      <w:r w:rsidR="0004480E" w:rsidRPr="0004480E">
        <w:rPr>
          <w:b/>
          <w:bCs/>
          <w:i/>
          <w:sz w:val="28"/>
          <w:szCs w:val="28"/>
        </w:rPr>
        <w:t xml:space="preserve">МУНИЦИПАЛЬНОГО РАЙОНА </w:t>
      </w:r>
      <w:r w:rsidR="00495E4D">
        <w:rPr>
          <w:b/>
          <w:bCs/>
          <w:i/>
          <w:sz w:val="28"/>
          <w:szCs w:val="28"/>
        </w:rPr>
        <w:t>ЧЕЛЯБИНСКОЙ</w:t>
      </w:r>
      <w:r w:rsidR="0004480E" w:rsidRPr="0004480E">
        <w:rPr>
          <w:b/>
          <w:bCs/>
          <w:i/>
          <w:sz w:val="28"/>
          <w:szCs w:val="28"/>
        </w:rPr>
        <w:t xml:space="preserve"> ОБЛАСТИ </w:t>
      </w:r>
    </w:p>
    <w:p w:rsidR="0004480E" w:rsidRPr="0004480E" w:rsidRDefault="00611EEE" w:rsidP="0004480E">
      <w:pPr>
        <w:pStyle w:val="Default"/>
        <w:spacing w:after="100"/>
        <w:jc w:val="center"/>
        <w:rPr>
          <w:b/>
          <w:i/>
          <w:sz w:val="28"/>
          <w:szCs w:val="28"/>
        </w:rPr>
      </w:pPr>
      <w:r>
        <w:rPr>
          <w:b/>
          <w:bCs/>
          <w:i/>
          <w:sz w:val="28"/>
          <w:szCs w:val="28"/>
        </w:rPr>
        <w:t>НА ПЕРИОД ДО 2030</w:t>
      </w:r>
      <w:r w:rsidR="0004480E" w:rsidRPr="0004480E">
        <w:rPr>
          <w:b/>
          <w:bCs/>
          <w:i/>
          <w:sz w:val="28"/>
          <w:szCs w:val="28"/>
        </w:rPr>
        <w:t xml:space="preserve"> ГОДА </w:t>
      </w:r>
    </w:p>
    <w:p w:rsidR="0004480E" w:rsidRPr="0004480E" w:rsidRDefault="0004480E" w:rsidP="0004480E">
      <w:pPr>
        <w:rPr>
          <w:rFonts w:ascii="Times New Roman" w:hAnsi="Times New Roman" w:cs="Times New Roman"/>
          <w:b/>
          <w:i/>
          <w:sz w:val="28"/>
          <w:szCs w:val="28"/>
        </w:rPr>
      </w:pPr>
    </w:p>
    <w:p w:rsidR="0004480E" w:rsidRPr="0004480E" w:rsidRDefault="0004480E" w:rsidP="0004480E">
      <w:pPr>
        <w:rPr>
          <w:rFonts w:ascii="Times New Roman" w:hAnsi="Times New Roman" w:cs="Times New Roman"/>
          <w:b/>
          <w:i/>
          <w:sz w:val="28"/>
          <w:szCs w:val="28"/>
        </w:rPr>
      </w:pPr>
    </w:p>
    <w:p w:rsidR="0004480E" w:rsidRPr="0004480E" w:rsidRDefault="00125E38" w:rsidP="0004480E">
      <w:pPr>
        <w:jc w:val="center"/>
        <w:rPr>
          <w:rFonts w:ascii="Times New Roman" w:hAnsi="Times New Roman" w:cs="Times New Roman"/>
          <w:b/>
          <w:i/>
          <w:sz w:val="28"/>
          <w:szCs w:val="28"/>
        </w:rPr>
      </w:pPr>
      <w:r>
        <w:rPr>
          <w:rFonts w:ascii="Times New Roman" w:hAnsi="Times New Roman" w:cs="Times New Roman"/>
          <w:b/>
          <w:i/>
          <w:sz w:val="28"/>
          <w:szCs w:val="28"/>
        </w:rPr>
        <w:t xml:space="preserve">ТОМ </w:t>
      </w:r>
      <w:r>
        <w:rPr>
          <w:rFonts w:ascii="Times New Roman" w:hAnsi="Times New Roman" w:cs="Times New Roman"/>
          <w:b/>
          <w:i/>
          <w:sz w:val="28"/>
          <w:szCs w:val="28"/>
          <w:lang w:val="en-US"/>
        </w:rPr>
        <w:t>II</w:t>
      </w:r>
      <w:r w:rsidRPr="00B100AD">
        <w:rPr>
          <w:rFonts w:ascii="Times New Roman" w:hAnsi="Times New Roman" w:cs="Times New Roman"/>
          <w:b/>
          <w:i/>
          <w:sz w:val="28"/>
          <w:szCs w:val="28"/>
        </w:rPr>
        <w:t xml:space="preserve"> </w:t>
      </w:r>
      <w:r w:rsidR="0004480E" w:rsidRPr="0004480E">
        <w:rPr>
          <w:rFonts w:ascii="Times New Roman" w:hAnsi="Times New Roman" w:cs="Times New Roman"/>
          <w:b/>
          <w:i/>
          <w:sz w:val="28"/>
          <w:szCs w:val="28"/>
        </w:rPr>
        <w:t>ОБОСНОВЫВАЮЩИЕ МАТЕРИАЛЫ</w:t>
      </w:r>
    </w:p>
    <w:p w:rsidR="0004480E" w:rsidRPr="0004480E" w:rsidRDefault="0004480E" w:rsidP="0004480E"/>
    <w:p w:rsidR="0004480E" w:rsidRDefault="0004480E" w:rsidP="0004480E">
      <w:pPr>
        <w:pStyle w:val="Default"/>
      </w:pPr>
    </w:p>
    <w:p w:rsidR="0004480E" w:rsidRPr="0004480E" w:rsidRDefault="0004480E" w:rsidP="0004480E">
      <w:pPr>
        <w:spacing w:line="360" w:lineRule="auto"/>
        <w:ind w:firstLine="567"/>
        <w:jc w:val="both"/>
        <w:rPr>
          <w:rFonts w:ascii="Times New Roman" w:hAnsi="Times New Roman" w:cs="Times New Roman"/>
          <w:sz w:val="24"/>
          <w:szCs w:val="24"/>
        </w:rPr>
      </w:pPr>
      <w:r>
        <w:t xml:space="preserve"> </w:t>
      </w:r>
      <w:r w:rsidRPr="0004480E">
        <w:rPr>
          <w:rFonts w:ascii="Times New Roman" w:hAnsi="Times New Roman" w:cs="Times New Roman"/>
          <w:sz w:val="24"/>
          <w:szCs w:val="24"/>
        </w:rPr>
        <w:t>Сведений, составляющих государственную тайну в соответствии с Указ</w:t>
      </w:r>
      <w:r>
        <w:rPr>
          <w:rFonts w:ascii="Times New Roman" w:hAnsi="Times New Roman" w:cs="Times New Roman"/>
          <w:sz w:val="24"/>
          <w:szCs w:val="24"/>
        </w:rPr>
        <w:t>ом Президента Российской Федера</w:t>
      </w:r>
      <w:r w:rsidRPr="0004480E">
        <w:rPr>
          <w:rFonts w:ascii="Times New Roman" w:hAnsi="Times New Roman" w:cs="Times New Roman"/>
          <w:sz w:val="24"/>
          <w:szCs w:val="24"/>
        </w:rPr>
        <w:t>ции от 30.11.1995 № 1203 «Об утверждении перечня сведений, отнесенных к государственной тайне», не содержится.</w:t>
      </w:r>
    </w:p>
    <w:p w:rsidR="0004480E" w:rsidRPr="0004480E" w:rsidRDefault="0004480E" w:rsidP="0004480E"/>
    <w:p w:rsidR="0004480E" w:rsidRPr="0004480E" w:rsidRDefault="0004480E" w:rsidP="0004480E"/>
    <w:p w:rsidR="0004480E" w:rsidRPr="0004480E" w:rsidRDefault="0004480E" w:rsidP="0004480E"/>
    <w:p w:rsidR="0004480E" w:rsidRPr="0004480E" w:rsidRDefault="0004480E" w:rsidP="0004480E"/>
    <w:p w:rsidR="0004480E" w:rsidRPr="0004480E" w:rsidRDefault="0004480E" w:rsidP="0004480E"/>
    <w:p w:rsidR="0004480E" w:rsidRDefault="0004480E" w:rsidP="0004480E">
      <w:pPr>
        <w:pStyle w:val="Default"/>
      </w:pPr>
    </w:p>
    <w:p w:rsidR="0004480E" w:rsidRPr="009669F0" w:rsidRDefault="0004480E" w:rsidP="009669F0">
      <w:pPr>
        <w:pStyle w:val="Default"/>
        <w:spacing w:after="100"/>
        <w:ind w:firstLine="567"/>
        <w:jc w:val="both"/>
        <w:rPr>
          <w:b/>
          <w:i/>
          <w:sz w:val="28"/>
          <w:szCs w:val="28"/>
        </w:rPr>
      </w:pPr>
      <w:r w:rsidRPr="009669F0">
        <w:rPr>
          <w:b/>
          <w:i/>
          <w:sz w:val="28"/>
          <w:szCs w:val="28"/>
        </w:rPr>
        <w:t xml:space="preserve">Разработчик: </w:t>
      </w:r>
      <w:r w:rsidR="008D25C2">
        <w:rPr>
          <w:b/>
          <w:i/>
          <w:sz w:val="28"/>
          <w:szCs w:val="28"/>
        </w:rPr>
        <w:t xml:space="preserve">ИП </w:t>
      </w:r>
      <w:proofErr w:type="spellStart"/>
      <w:r w:rsidR="008D25C2">
        <w:rPr>
          <w:b/>
          <w:i/>
          <w:sz w:val="28"/>
          <w:szCs w:val="28"/>
        </w:rPr>
        <w:t>Миленина</w:t>
      </w:r>
      <w:proofErr w:type="spellEnd"/>
      <w:r w:rsidR="008D25C2">
        <w:rPr>
          <w:b/>
          <w:i/>
          <w:sz w:val="28"/>
          <w:szCs w:val="28"/>
        </w:rPr>
        <w:t xml:space="preserve"> В. А.</w:t>
      </w:r>
      <w:r w:rsidRPr="009669F0">
        <w:rPr>
          <w:b/>
          <w:i/>
          <w:sz w:val="28"/>
          <w:szCs w:val="28"/>
        </w:rPr>
        <w:t xml:space="preserve"> </w:t>
      </w:r>
    </w:p>
    <w:p w:rsidR="0004480E" w:rsidRPr="008D25C2" w:rsidRDefault="0004480E" w:rsidP="0004480E">
      <w:pPr>
        <w:pStyle w:val="Default"/>
        <w:spacing w:after="100"/>
        <w:jc w:val="both"/>
      </w:pPr>
      <w:r w:rsidRPr="008D25C2">
        <w:t xml:space="preserve">Юр. адрес: </w:t>
      </w:r>
      <w:r w:rsidR="008D25C2" w:rsidRPr="001A04B4">
        <w:rPr>
          <w:szCs w:val="28"/>
        </w:rPr>
        <w:t>г. Ставрополь</w:t>
      </w:r>
      <w:r w:rsidR="008D25C2">
        <w:rPr>
          <w:szCs w:val="28"/>
        </w:rPr>
        <w:t>, ул. Тухачевского, д. 23/3, 14</w:t>
      </w:r>
    </w:p>
    <w:p w:rsidR="0004480E" w:rsidRPr="0070586D" w:rsidRDefault="0004480E" w:rsidP="0004480E">
      <w:pPr>
        <w:spacing w:line="240" w:lineRule="auto"/>
        <w:rPr>
          <w:rFonts w:ascii="Times New Roman" w:hAnsi="Times New Roman" w:cs="Times New Roman"/>
          <w:sz w:val="24"/>
          <w:szCs w:val="24"/>
        </w:rPr>
      </w:pPr>
      <w:r w:rsidRPr="008D25C2">
        <w:rPr>
          <w:rFonts w:ascii="Times New Roman" w:hAnsi="Times New Roman" w:cs="Times New Roman"/>
          <w:sz w:val="24"/>
          <w:szCs w:val="24"/>
        </w:rPr>
        <w:t xml:space="preserve">Факт. адрес: </w:t>
      </w:r>
      <w:r w:rsidR="008D25C2" w:rsidRPr="008D25C2">
        <w:rPr>
          <w:rFonts w:ascii="Times New Roman" w:hAnsi="Times New Roman" w:cs="Times New Roman"/>
          <w:color w:val="000000"/>
          <w:szCs w:val="28"/>
        </w:rPr>
        <w:t>г. Ставрополь, ул. Тухачевского, д. 23/3, 14</w:t>
      </w:r>
    </w:p>
    <w:p w:rsidR="0004480E" w:rsidRPr="0004480E" w:rsidRDefault="0004480E" w:rsidP="0004480E"/>
    <w:p w:rsidR="0004480E" w:rsidRDefault="0004480E" w:rsidP="0004480E"/>
    <w:p w:rsidR="00057B89" w:rsidRDefault="00057B89" w:rsidP="0004480E"/>
    <w:p w:rsidR="00057B89" w:rsidRPr="0004480E" w:rsidRDefault="00057B89" w:rsidP="0004480E"/>
    <w:p w:rsidR="0004480E" w:rsidRPr="0004480E" w:rsidRDefault="0004480E" w:rsidP="0004480E"/>
    <w:p w:rsidR="00737B84" w:rsidRPr="00F714D3" w:rsidRDefault="00737B84" w:rsidP="00737B84">
      <w:pPr>
        <w:autoSpaceDE w:val="0"/>
        <w:autoSpaceDN w:val="0"/>
        <w:adjustRightInd w:val="0"/>
        <w:spacing w:after="0" w:line="240" w:lineRule="auto"/>
        <w:contextualSpacing/>
        <w:jc w:val="center"/>
        <w:rPr>
          <w:rFonts w:ascii="Times New Roman" w:hAnsi="Times New Roman"/>
          <w:b/>
          <w:i/>
          <w:sz w:val="28"/>
          <w:szCs w:val="28"/>
        </w:rPr>
      </w:pPr>
      <w:r w:rsidRPr="00F714D3">
        <w:rPr>
          <w:rFonts w:ascii="Times New Roman" w:hAnsi="Times New Roman"/>
          <w:b/>
          <w:i/>
          <w:sz w:val="28"/>
          <w:szCs w:val="28"/>
        </w:rPr>
        <w:t>СОДЕРЖАНИЕ</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914"/>
      </w:tblGrid>
      <w:tr w:rsidR="00737B84" w:rsidRPr="00C61F09" w:rsidTr="00737B84">
        <w:trPr>
          <w:trHeight w:val="419"/>
        </w:trPr>
        <w:tc>
          <w:tcPr>
            <w:tcW w:w="8784" w:type="dxa"/>
            <w:vAlign w:val="center"/>
          </w:tcPr>
          <w:p w:rsidR="00737B84" w:rsidRPr="003D70D6" w:rsidRDefault="00737B84" w:rsidP="00737B84">
            <w:pPr>
              <w:spacing w:after="0"/>
              <w:rPr>
                <w:rFonts w:ascii="Times New Roman" w:hAnsi="Times New Roman"/>
                <w:b/>
                <w:i/>
                <w:sz w:val="24"/>
                <w:szCs w:val="28"/>
              </w:rPr>
            </w:pPr>
          </w:p>
        </w:tc>
        <w:tc>
          <w:tcPr>
            <w:tcW w:w="914" w:type="dxa"/>
            <w:vAlign w:val="center"/>
          </w:tcPr>
          <w:p w:rsidR="00737B84" w:rsidRPr="003D70D6" w:rsidRDefault="00737B84" w:rsidP="00737B84">
            <w:pPr>
              <w:spacing w:after="0"/>
              <w:jc w:val="center"/>
              <w:rPr>
                <w:rFonts w:ascii="Times New Roman" w:hAnsi="Times New Roman"/>
                <w:b/>
                <w:i/>
                <w:sz w:val="24"/>
                <w:szCs w:val="28"/>
              </w:rPr>
            </w:pPr>
            <w:r w:rsidRPr="003D70D6">
              <w:rPr>
                <w:rFonts w:ascii="Times New Roman" w:hAnsi="Times New Roman"/>
                <w:b/>
                <w:i/>
                <w:sz w:val="24"/>
                <w:szCs w:val="28"/>
              </w:rPr>
              <w:t>Стр.</w:t>
            </w:r>
          </w:p>
        </w:tc>
      </w:tr>
      <w:tr w:rsidR="00737B84" w:rsidRPr="00514661" w:rsidTr="00737B84">
        <w:tc>
          <w:tcPr>
            <w:tcW w:w="8784" w:type="dxa"/>
            <w:vAlign w:val="center"/>
          </w:tcPr>
          <w:p w:rsidR="00737B84" w:rsidRPr="00737B84" w:rsidRDefault="00737B84" w:rsidP="009C4395">
            <w:pPr>
              <w:pStyle w:val="a6"/>
              <w:spacing w:after="0" w:afterAutospacing="0"/>
              <w:rPr>
                <w:b/>
                <w:i/>
                <w:szCs w:val="28"/>
              </w:rPr>
            </w:pPr>
            <w:r w:rsidRPr="00737B84">
              <w:rPr>
                <w:rFonts w:eastAsia="Times New Roman,Bold"/>
                <w:b/>
                <w:i/>
                <w:sz w:val="28"/>
                <w:szCs w:val="28"/>
              </w:rPr>
              <w:t>ГЛАВА 1. СУЩЕСТВУЮЩЕЕ ПОЛОЖЕНИЕ В СФЕРЕ ПРОИЗВО</w:t>
            </w:r>
            <w:r w:rsidR="00E86EC1">
              <w:rPr>
                <w:rFonts w:eastAsia="Times New Roman,Bold"/>
                <w:b/>
                <w:i/>
                <w:sz w:val="28"/>
                <w:szCs w:val="28"/>
              </w:rPr>
              <w:t xml:space="preserve">ДС </w:t>
            </w:r>
            <w:r w:rsidRPr="00737B84">
              <w:rPr>
                <w:rFonts w:eastAsia="Times New Roman,Bold"/>
                <w:b/>
                <w:i/>
                <w:sz w:val="28"/>
                <w:szCs w:val="28"/>
              </w:rPr>
              <w:t>ТВА, ПЕРЕДАЧИ И ПОТРЕБЛЕНИЯ ТЕПЛОВОЙ ЭНЕРГИИ ДЛЯ ЦЕЛЕЙ ТЕПЛОСНАБЖЕНИЯ</w:t>
            </w:r>
          </w:p>
        </w:tc>
        <w:tc>
          <w:tcPr>
            <w:tcW w:w="914" w:type="dxa"/>
            <w:vAlign w:val="center"/>
          </w:tcPr>
          <w:p w:rsidR="00737B84" w:rsidRPr="003D70D6" w:rsidRDefault="00737B84" w:rsidP="00737B84">
            <w:pPr>
              <w:spacing w:after="0"/>
              <w:jc w:val="center"/>
              <w:rPr>
                <w:rFonts w:ascii="Times New Roman" w:hAnsi="Times New Roman"/>
                <w:b/>
                <w:i/>
                <w:sz w:val="24"/>
                <w:szCs w:val="28"/>
              </w:rPr>
            </w:pPr>
          </w:p>
        </w:tc>
      </w:tr>
      <w:tr w:rsidR="00737B84" w:rsidRPr="00514661" w:rsidTr="00737B84">
        <w:tc>
          <w:tcPr>
            <w:tcW w:w="8784" w:type="dxa"/>
            <w:vAlign w:val="center"/>
          </w:tcPr>
          <w:p w:rsidR="00737B84" w:rsidRPr="003D70D6" w:rsidRDefault="00737B84" w:rsidP="009C4395">
            <w:pPr>
              <w:pStyle w:val="a6"/>
              <w:spacing w:after="0" w:afterAutospacing="0"/>
              <w:ind w:right="147"/>
              <w:rPr>
                <w:szCs w:val="28"/>
              </w:rPr>
            </w:pPr>
            <w:r w:rsidRPr="003B41F8">
              <w:rPr>
                <w:rFonts w:eastAsia="Times New Roman,Bold"/>
                <w:sz w:val="28"/>
                <w:szCs w:val="28"/>
              </w:rPr>
              <w:t>Часть 1. Функциональная структура теплоснабжения</w:t>
            </w:r>
          </w:p>
        </w:tc>
        <w:tc>
          <w:tcPr>
            <w:tcW w:w="914" w:type="dxa"/>
            <w:vAlign w:val="center"/>
          </w:tcPr>
          <w:p w:rsidR="00737B84" w:rsidRPr="003D70D6" w:rsidRDefault="00737B84" w:rsidP="00737B84">
            <w:pPr>
              <w:spacing w:after="0"/>
              <w:jc w:val="center"/>
              <w:rPr>
                <w:rFonts w:ascii="Times New Roman" w:hAnsi="Times New Roman"/>
                <w:b/>
                <w:i/>
                <w:sz w:val="24"/>
                <w:szCs w:val="28"/>
              </w:rPr>
            </w:pPr>
          </w:p>
        </w:tc>
      </w:tr>
      <w:tr w:rsidR="00737B84" w:rsidTr="00737B84">
        <w:tc>
          <w:tcPr>
            <w:tcW w:w="8784" w:type="dxa"/>
            <w:vAlign w:val="center"/>
          </w:tcPr>
          <w:p w:rsidR="00737B84" w:rsidRPr="003D70D6" w:rsidRDefault="00737B84" w:rsidP="009C4395">
            <w:pPr>
              <w:autoSpaceDE w:val="0"/>
              <w:autoSpaceDN w:val="0"/>
              <w:adjustRightInd w:val="0"/>
              <w:spacing w:after="0"/>
              <w:rPr>
                <w:rFonts w:ascii="Times New Roman" w:hAnsi="Times New Roman"/>
                <w:sz w:val="24"/>
                <w:szCs w:val="28"/>
              </w:rPr>
            </w:pPr>
            <w:r w:rsidRPr="003B41F8">
              <w:rPr>
                <w:rFonts w:ascii="Times New Roman" w:eastAsia="Times New Roman,Bold" w:hAnsi="Times New Roman" w:cs="Times New Roman"/>
                <w:sz w:val="28"/>
                <w:szCs w:val="28"/>
              </w:rPr>
              <w:t>Часть 2. Источники тепловой энергии</w:t>
            </w:r>
          </w:p>
        </w:tc>
        <w:tc>
          <w:tcPr>
            <w:tcW w:w="914" w:type="dxa"/>
            <w:vAlign w:val="center"/>
          </w:tcPr>
          <w:p w:rsidR="00737B84" w:rsidRPr="003D70D6" w:rsidRDefault="00737B84" w:rsidP="00737B84">
            <w:pPr>
              <w:spacing w:after="0"/>
              <w:jc w:val="center"/>
              <w:rPr>
                <w:rFonts w:ascii="Times New Roman" w:hAnsi="Times New Roman"/>
                <w:b/>
                <w:i/>
                <w:sz w:val="24"/>
                <w:szCs w:val="28"/>
              </w:rPr>
            </w:pPr>
          </w:p>
        </w:tc>
      </w:tr>
      <w:tr w:rsidR="00737B84" w:rsidTr="00737B84">
        <w:tc>
          <w:tcPr>
            <w:tcW w:w="8784" w:type="dxa"/>
            <w:vAlign w:val="center"/>
          </w:tcPr>
          <w:p w:rsidR="00737B84" w:rsidRPr="003D70D6" w:rsidRDefault="00737B84" w:rsidP="009C4395">
            <w:pPr>
              <w:tabs>
                <w:tab w:val="left" w:pos="567"/>
              </w:tabs>
              <w:autoSpaceDE w:val="0"/>
              <w:autoSpaceDN w:val="0"/>
              <w:adjustRightInd w:val="0"/>
              <w:spacing w:before="75" w:after="0" w:line="240" w:lineRule="auto"/>
              <w:rPr>
                <w:rFonts w:ascii="Times New Roman" w:hAnsi="Times New Roman"/>
                <w:color w:val="000000"/>
                <w:sz w:val="24"/>
                <w:szCs w:val="28"/>
              </w:rPr>
            </w:pPr>
            <w:r w:rsidRPr="003B41F8">
              <w:rPr>
                <w:rFonts w:ascii="Times New Roman" w:eastAsia="Times New Roman,Bold" w:hAnsi="Times New Roman" w:cs="Times New Roman"/>
                <w:sz w:val="28"/>
                <w:szCs w:val="28"/>
              </w:rPr>
              <w:t>Часть 3. Тепловые сети, сооружения на них</w:t>
            </w:r>
          </w:p>
        </w:tc>
        <w:tc>
          <w:tcPr>
            <w:tcW w:w="914" w:type="dxa"/>
            <w:vAlign w:val="center"/>
          </w:tcPr>
          <w:p w:rsidR="00737B84" w:rsidRPr="003D70D6" w:rsidRDefault="00737B84" w:rsidP="00737B84">
            <w:pPr>
              <w:spacing w:after="0"/>
              <w:jc w:val="center"/>
              <w:rPr>
                <w:rFonts w:ascii="Times New Roman" w:hAnsi="Times New Roman"/>
                <w:b/>
                <w:i/>
                <w:sz w:val="24"/>
                <w:szCs w:val="28"/>
              </w:rPr>
            </w:pPr>
          </w:p>
        </w:tc>
      </w:tr>
      <w:tr w:rsidR="00737B84" w:rsidRPr="00250C7F" w:rsidTr="006C14E8">
        <w:tc>
          <w:tcPr>
            <w:tcW w:w="8784" w:type="dxa"/>
            <w:vAlign w:val="center"/>
          </w:tcPr>
          <w:p w:rsidR="00737B84" w:rsidRPr="003D70D6" w:rsidRDefault="009C4395" w:rsidP="009C4395">
            <w:pPr>
              <w:tabs>
                <w:tab w:val="left" w:pos="567"/>
              </w:tabs>
              <w:autoSpaceDE w:val="0"/>
              <w:autoSpaceDN w:val="0"/>
              <w:adjustRightInd w:val="0"/>
              <w:spacing w:before="75" w:after="0" w:line="240" w:lineRule="auto"/>
              <w:rPr>
                <w:rFonts w:ascii="Times New Roman" w:hAnsi="Times New Roman"/>
                <w:color w:val="000000"/>
                <w:sz w:val="24"/>
                <w:szCs w:val="28"/>
              </w:rPr>
            </w:pPr>
            <w:r w:rsidRPr="003B41F8">
              <w:rPr>
                <w:rFonts w:ascii="Times New Roman" w:eastAsia="Times New Roman,Bold" w:hAnsi="Times New Roman" w:cs="Times New Roman"/>
                <w:sz w:val="28"/>
                <w:szCs w:val="28"/>
              </w:rPr>
              <w:t>Часть 4. Зоны действия источников тепловой энергии</w:t>
            </w:r>
          </w:p>
        </w:tc>
        <w:tc>
          <w:tcPr>
            <w:tcW w:w="914" w:type="dxa"/>
            <w:vAlign w:val="center"/>
          </w:tcPr>
          <w:p w:rsidR="00737B84" w:rsidRPr="003D70D6" w:rsidRDefault="00737B84" w:rsidP="006C14E8">
            <w:pPr>
              <w:spacing w:after="0"/>
              <w:jc w:val="center"/>
              <w:rPr>
                <w:rFonts w:ascii="Times New Roman" w:hAnsi="Times New Roman"/>
                <w:b/>
                <w:i/>
                <w:sz w:val="24"/>
                <w:szCs w:val="28"/>
              </w:rPr>
            </w:pPr>
          </w:p>
        </w:tc>
      </w:tr>
      <w:tr w:rsidR="00737B84" w:rsidRPr="00B4025D" w:rsidTr="006C14E8">
        <w:tc>
          <w:tcPr>
            <w:tcW w:w="8784" w:type="dxa"/>
            <w:vAlign w:val="center"/>
          </w:tcPr>
          <w:p w:rsidR="00737B84" w:rsidRPr="009C4395" w:rsidRDefault="009C4395" w:rsidP="009C4395">
            <w:pPr>
              <w:autoSpaceDE w:val="0"/>
              <w:autoSpaceDN w:val="0"/>
              <w:adjustRightInd w:val="0"/>
              <w:spacing w:after="0" w:line="240" w:lineRule="auto"/>
              <w:rPr>
                <w:rFonts w:ascii="Times New Roman" w:eastAsia="Times New Roman,Bold" w:hAnsi="Times New Roman" w:cs="Times New Roman"/>
                <w:sz w:val="28"/>
                <w:szCs w:val="28"/>
              </w:rPr>
            </w:pPr>
            <w:r w:rsidRPr="003B41F8">
              <w:rPr>
                <w:rFonts w:ascii="Times New Roman" w:eastAsia="Times New Roman,Bold" w:hAnsi="Times New Roman" w:cs="Times New Roman"/>
                <w:sz w:val="28"/>
                <w:szCs w:val="28"/>
              </w:rPr>
              <w:t>Часть 5. Тепловые нагрузки потребителей тепловой энергии, групп потребителей тепловой</w:t>
            </w:r>
            <w:r>
              <w:rPr>
                <w:rFonts w:ascii="Times New Roman" w:eastAsia="Times New Roman,Bold" w:hAnsi="Times New Roman" w:cs="Times New Roman"/>
                <w:sz w:val="28"/>
                <w:szCs w:val="28"/>
              </w:rPr>
              <w:t xml:space="preserve"> </w:t>
            </w:r>
            <w:r w:rsidRPr="003B41F8">
              <w:rPr>
                <w:rFonts w:ascii="Times New Roman" w:eastAsia="Times New Roman,Bold" w:hAnsi="Times New Roman" w:cs="Times New Roman"/>
                <w:sz w:val="28"/>
                <w:szCs w:val="28"/>
              </w:rPr>
              <w:t>энергии в зонах действия источников тепловой энергии</w:t>
            </w:r>
          </w:p>
        </w:tc>
        <w:tc>
          <w:tcPr>
            <w:tcW w:w="914" w:type="dxa"/>
            <w:vAlign w:val="center"/>
          </w:tcPr>
          <w:p w:rsidR="00737B84" w:rsidRPr="003D70D6" w:rsidRDefault="00737B84" w:rsidP="006C14E8">
            <w:pPr>
              <w:spacing w:after="0"/>
              <w:jc w:val="both"/>
              <w:rPr>
                <w:rFonts w:ascii="Times New Roman" w:hAnsi="Times New Roman"/>
                <w:b/>
                <w:i/>
                <w:sz w:val="24"/>
                <w:szCs w:val="28"/>
              </w:rPr>
            </w:pPr>
          </w:p>
        </w:tc>
      </w:tr>
      <w:tr w:rsidR="00737B84" w:rsidRPr="00250C7F" w:rsidTr="006C14E8">
        <w:tc>
          <w:tcPr>
            <w:tcW w:w="8784" w:type="dxa"/>
            <w:vAlign w:val="center"/>
          </w:tcPr>
          <w:p w:rsidR="00737B84" w:rsidRPr="003D70D6" w:rsidRDefault="009C4395" w:rsidP="009C4395">
            <w:pPr>
              <w:pStyle w:val="a6"/>
              <w:spacing w:after="0" w:afterAutospacing="0"/>
              <w:rPr>
                <w:szCs w:val="28"/>
              </w:rPr>
            </w:pPr>
            <w:r w:rsidRPr="003B41F8">
              <w:rPr>
                <w:rFonts w:eastAsia="Times New Roman,Bold"/>
                <w:sz w:val="28"/>
                <w:szCs w:val="28"/>
              </w:rPr>
              <w:t>Часть 6. Балансы тепловой мощности и тепловой нагру</w:t>
            </w:r>
            <w:r>
              <w:rPr>
                <w:rFonts w:eastAsia="Times New Roman,Bold"/>
                <w:sz w:val="28"/>
                <w:szCs w:val="28"/>
              </w:rPr>
              <w:t>зки в зонах действия источников</w:t>
            </w:r>
            <w:r w:rsidRPr="003B41F8">
              <w:rPr>
                <w:rFonts w:eastAsia="Times New Roman,Bold"/>
                <w:sz w:val="28"/>
                <w:szCs w:val="28"/>
              </w:rPr>
              <w:t xml:space="preserve"> тепловой энергии</w:t>
            </w:r>
          </w:p>
        </w:tc>
        <w:tc>
          <w:tcPr>
            <w:tcW w:w="914" w:type="dxa"/>
            <w:vAlign w:val="center"/>
          </w:tcPr>
          <w:p w:rsidR="00737B84" w:rsidRPr="003D70D6" w:rsidRDefault="00737B84" w:rsidP="006C14E8">
            <w:pPr>
              <w:spacing w:after="0"/>
              <w:jc w:val="both"/>
              <w:rPr>
                <w:rFonts w:ascii="Times New Roman" w:hAnsi="Times New Roman"/>
                <w:b/>
                <w:i/>
                <w:sz w:val="24"/>
                <w:szCs w:val="28"/>
              </w:rPr>
            </w:pPr>
          </w:p>
        </w:tc>
      </w:tr>
      <w:tr w:rsidR="00737B84" w:rsidRPr="00514661" w:rsidTr="006C14E8">
        <w:tc>
          <w:tcPr>
            <w:tcW w:w="8784" w:type="dxa"/>
            <w:vAlign w:val="center"/>
          </w:tcPr>
          <w:p w:rsidR="00737B84" w:rsidRPr="003D70D6" w:rsidRDefault="009C4395" w:rsidP="009C4395">
            <w:pPr>
              <w:pStyle w:val="a6"/>
              <w:spacing w:after="0" w:afterAutospacing="0"/>
              <w:rPr>
                <w:szCs w:val="28"/>
              </w:rPr>
            </w:pPr>
            <w:r w:rsidRPr="003B41F8">
              <w:rPr>
                <w:rFonts w:eastAsia="Times New Roman,Bold"/>
                <w:sz w:val="28"/>
                <w:szCs w:val="28"/>
              </w:rPr>
              <w:t>Часть 7. Балансы теплоносителя</w:t>
            </w:r>
          </w:p>
        </w:tc>
        <w:tc>
          <w:tcPr>
            <w:tcW w:w="914" w:type="dxa"/>
            <w:vAlign w:val="center"/>
          </w:tcPr>
          <w:p w:rsidR="00737B84" w:rsidRPr="003D70D6" w:rsidRDefault="00737B84" w:rsidP="006C14E8">
            <w:pPr>
              <w:spacing w:after="0"/>
              <w:jc w:val="both"/>
              <w:rPr>
                <w:rFonts w:ascii="Times New Roman" w:hAnsi="Times New Roman"/>
                <w:b/>
                <w:i/>
                <w:sz w:val="24"/>
                <w:szCs w:val="28"/>
              </w:rPr>
            </w:pPr>
          </w:p>
        </w:tc>
      </w:tr>
      <w:tr w:rsidR="00737B84" w:rsidRPr="00514661" w:rsidTr="006C14E8">
        <w:tc>
          <w:tcPr>
            <w:tcW w:w="8784" w:type="dxa"/>
            <w:vAlign w:val="center"/>
          </w:tcPr>
          <w:p w:rsidR="00737B84" w:rsidRPr="003D70D6" w:rsidRDefault="009C4395" w:rsidP="009C4395">
            <w:pPr>
              <w:pStyle w:val="a6"/>
              <w:spacing w:after="0" w:afterAutospacing="0"/>
              <w:rPr>
                <w:szCs w:val="28"/>
              </w:rPr>
            </w:pPr>
            <w:r w:rsidRPr="003B41F8">
              <w:rPr>
                <w:rFonts w:eastAsia="Times New Roman,Bold"/>
                <w:sz w:val="28"/>
                <w:szCs w:val="28"/>
              </w:rPr>
              <w:t>Часть 8. Топливные балансы источников тепловой энергии</w:t>
            </w:r>
            <w:r>
              <w:rPr>
                <w:rFonts w:eastAsia="Times New Roman,Bold"/>
                <w:sz w:val="28"/>
                <w:szCs w:val="28"/>
              </w:rPr>
              <w:t xml:space="preserve"> и система обеспечения топливом</w:t>
            </w:r>
          </w:p>
        </w:tc>
        <w:tc>
          <w:tcPr>
            <w:tcW w:w="914" w:type="dxa"/>
            <w:vAlign w:val="center"/>
          </w:tcPr>
          <w:p w:rsidR="00737B84" w:rsidRPr="003D70D6" w:rsidRDefault="00737B84" w:rsidP="006C14E8">
            <w:pPr>
              <w:spacing w:after="0"/>
              <w:jc w:val="both"/>
              <w:rPr>
                <w:rFonts w:ascii="Times New Roman" w:hAnsi="Times New Roman"/>
                <w:b/>
                <w:i/>
                <w:sz w:val="24"/>
                <w:szCs w:val="28"/>
              </w:rPr>
            </w:pPr>
          </w:p>
        </w:tc>
      </w:tr>
      <w:tr w:rsidR="00737B84" w:rsidRPr="00514661" w:rsidTr="006C14E8">
        <w:tc>
          <w:tcPr>
            <w:tcW w:w="8784" w:type="dxa"/>
            <w:vAlign w:val="center"/>
          </w:tcPr>
          <w:p w:rsidR="00737B84" w:rsidRPr="003D70D6" w:rsidRDefault="009C4395" w:rsidP="009C4395">
            <w:pPr>
              <w:pStyle w:val="a6"/>
              <w:spacing w:after="0" w:afterAutospacing="0"/>
              <w:rPr>
                <w:szCs w:val="28"/>
              </w:rPr>
            </w:pPr>
            <w:r w:rsidRPr="003B41F8">
              <w:rPr>
                <w:rFonts w:eastAsia="Times New Roman,Bold"/>
                <w:sz w:val="28"/>
                <w:szCs w:val="28"/>
              </w:rPr>
              <w:t>Часть 9. Надежность теплоснабжения</w:t>
            </w:r>
          </w:p>
        </w:tc>
        <w:tc>
          <w:tcPr>
            <w:tcW w:w="914" w:type="dxa"/>
            <w:vAlign w:val="center"/>
          </w:tcPr>
          <w:p w:rsidR="00737B84" w:rsidRPr="003D70D6" w:rsidRDefault="00737B84" w:rsidP="006C14E8">
            <w:pPr>
              <w:spacing w:after="0"/>
              <w:jc w:val="both"/>
              <w:rPr>
                <w:rFonts w:ascii="Times New Roman" w:hAnsi="Times New Roman"/>
                <w:b/>
                <w:i/>
                <w:sz w:val="24"/>
                <w:szCs w:val="28"/>
              </w:rPr>
            </w:pPr>
          </w:p>
        </w:tc>
      </w:tr>
      <w:tr w:rsidR="00737B84" w:rsidRPr="00514661" w:rsidTr="006C14E8">
        <w:tc>
          <w:tcPr>
            <w:tcW w:w="8784" w:type="dxa"/>
            <w:vAlign w:val="center"/>
          </w:tcPr>
          <w:p w:rsidR="00737B84" w:rsidRPr="003D70D6" w:rsidRDefault="009C4395" w:rsidP="009C4395">
            <w:pPr>
              <w:autoSpaceDE w:val="0"/>
              <w:autoSpaceDN w:val="0"/>
              <w:adjustRightInd w:val="0"/>
              <w:spacing w:after="0"/>
              <w:rPr>
                <w:rFonts w:ascii="Times New Roman" w:hAnsi="Times New Roman"/>
                <w:sz w:val="24"/>
                <w:szCs w:val="28"/>
              </w:rPr>
            </w:pPr>
            <w:r w:rsidRPr="003B41F8">
              <w:rPr>
                <w:rFonts w:ascii="Times New Roman" w:eastAsia="Times New Roman,Bold" w:hAnsi="Times New Roman" w:cs="Times New Roman"/>
                <w:sz w:val="28"/>
                <w:szCs w:val="28"/>
              </w:rPr>
              <w:t xml:space="preserve">Часть 10. Технико-экономические показатели теплоснабжающих </w:t>
            </w:r>
            <w:r>
              <w:rPr>
                <w:rFonts w:ascii="Times New Roman" w:eastAsia="Times New Roman,Bold" w:hAnsi="Times New Roman" w:cs="Times New Roman"/>
                <w:sz w:val="28"/>
                <w:szCs w:val="28"/>
              </w:rPr>
              <w:t xml:space="preserve">и </w:t>
            </w:r>
            <w:proofErr w:type="spellStart"/>
            <w:r>
              <w:rPr>
                <w:rFonts w:ascii="Times New Roman" w:eastAsia="Times New Roman,Bold" w:hAnsi="Times New Roman" w:cs="Times New Roman"/>
                <w:sz w:val="28"/>
                <w:szCs w:val="28"/>
              </w:rPr>
              <w:t>теплосетевых</w:t>
            </w:r>
            <w:proofErr w:type="spellEnd"/>
            <w:r>
              <w:rPr>
                <w:rFonts w:ascii="Times New Roman" w:eastAsia="Times New Roman,Bold" w:hAnsi="Times New Roman" w:cs="Times New Roman"/>
                <w:sz w:val="28"/>
                <w:szCs w:val="28"/>
              </w:rPr>
              <w:t xml:space="preserve"> организаций</w:t>
            </w:r>
          </w:p>
        </w:tc>
        <w:tc>
          <w:tcPr>
            <w:tcW w:w="914" w:type="dxa"/>
            <w:vAlign w:val="center"/>
          </w:tcPr>
          <w:p w:rsidR="00737B84" w:rsidRPr="003D70D6" w:rsidRDefault="00737B84" w:rsidP="006C14E8">
            <w:pPr>
              <w:spacing w:after="0"/>
              <w:jc w:val="both"/>
              <w:rPr>
                <w:rFonts w:ascii="Times New Roman" w:hAnsi="Times New Roman"/>
                <w:b/>
                <w:i/>
                <w:sz w:val="24"/>
                <w:szCs w:val="28"/>
              </w:rPr>
            </w:pPr>
          </w:p>
        </w:tc>
      </w:tr>
      <w:tr w:rsidR="00737B84" w:rsidRPr="00514661" w:rsidTr="006C14E8">
        <w:tc>
          <w:tcPr>
            <w:tcW w:w="8784" w:type="dxa"/>
            <w:vAlign w:val="center"/>
          </w:tcPr>
          <w:p w:rsidR="00737B84" w:rsidRPr="003D70D6" w:rsidRDefault="009C4395" w:rsidP="009C4395">
            <w:pPr>
              <w:pStyle w:val="a6"/>
              <w:spacing w:after="0" w:afterAutospacing="0"/>
              <w:rPr>
                <w:b/>
                <w:i/>
                <w:sz w:val="28"/>
                <w:szCs w:val="28"/>
              </w:rPr>
            </w:pPr>
            <w:r w:rsidRPr="003B41F8">
              <w:rPr>
                <w:rFonts w:eastAsia="Times New Roman,Bold"/>
                <w:sz w:val="28"/>
                <w:szCs w:val="28"/>
              </w:rPr>
              <w:t>Часть 11. Цены (тарифы) в сфере теплоснабжения</w:t>
            </w:r>
          </w:p>
        </w:tc>
        <w:tc>
          <w:tcPr>
            <w:tcW w:w="914" w:type="dxa"/>
            <w:vAlign w:val="center"/>
          </w:tcPr>
          <w:p w:rsidR="00737B84" w:rsidRPr="003D70D6" w:rsidRDefault="00737B84" w:rsidP="006C14E8">
            <w:pPr>
              <w:spacing w:after="0"/>
              <w:jc w:val="both"/>
              <w:rPr>
                <w:rFonts w:ascii="Times New Roman" w:hAnsi="Times New Roman"/>
                <w:b/>
                <w:i/>
                <w:sz w:val="24"/>
                <w:szCs w:val="28"/>
              </w:rPr>
            </w:pPr>
          </w:p>
        </w:tc>
      </w:tr>
      <w:tr w:rsidR="00737B84" w:rsidRPr="00514661" w:rsidTr="006C14E8">
        <w:tc>
          <w:tcPr>
            <w:tcW w:w="8784" w:type="dxa"/>
            <w:vAlign w:val="center"/>
          </w:tcPr>
          <w:p w:rsidR="00737B84" w:rsidRPr="003D70D6" w:rsidRDefault="009C4395" w:rsidP="009C4395">
            <w:pPr>
              <w:pStyle w:val="a6"/>
              <w:spacing w:after="0" w:afterAutospacing="0"/>
              <w:rPr>
                <w:szCs w:val="28"/>
              </w:rPr>
            </w:pPr>
            <w:r w:rsidRPr="003B41F8">
              <w:rPr>
                <w:rFonts w:eastAsia="Times New Roman,Bold"/>
                <w:sz w:val="28"/>
                <w:szCs w:val="28"/>
              </w:rPr>
              <w:t>Часть 12. Описание существующих технических и тех</w:t>
            </w:r>
            <w:r>
              <w:rPr>
                <w:rFonts w:eastAsia="Times New Roman,Bold"/>
                <w:sz w:val="28"/>
                <w:szCs w:val="28"/>
              </w:rPr>
              <w:t xml:space="preserve">нологических проблем в системах </w:t>
            </w:r>
            <w:r w:rsidRPr="003B41F8">
              <w:rPr>
                <w:rFonts w:eastAsia="Times New Roman,Bold"/>
                <w:sz w:val="28"/>
                <w:szCs w:val="28"/>
              </w:rPr>
              <w:t>теплоснабжения поселения</w:t>
            </w:r>
          </w:p>
        </w:tc>
        <w:tc>
          <w:tcPr>
            <w:tcW w:w="914" w:type="dxa"/>
            <w:vAlign w:val="center"/>
          </w:tcPr>
          <w:p w:rsidR="00737B84" w:rsidRPr="003D70D6" w:rsidRDefault="00737B84"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9C4395" w:rsidRDefault="009C4395" w:rsidP="009C4395">
            <w:pPr>
              <w:autoSpaceDE w:val="0"/>
              <w:autoSpaceDN w:val="0"/>
              <w:adjustRightInd w:val="0"/>
              <w:spacing w:after="0" w:line="240" w:lineRule="auto"/>
              <w:rPr>
                <w:rFonts w:ascii="Times New Roman" w:eastAsia="Times New Roman,Bold" w:hAnsi="Times New Roman" w:cs="Times New Roman"/>
                <w:b/>
                <w:i/>
                <w:sz w:val="28"/>
                <w:szCs w:val="28"/>
              </w:rPr>
            </w:pPr>
            <w:r w:rsidRPr="009C4395">
              <w:rPr>
                <w:rFonts w:ascii="Times New Roman" w:eastAsia="Times New Roman,Bold" w:hAnsi="Times New Roman" w:cs="Times New Roman"/>
                <w:b/>
                <w:i/>
                <w:sz w:val="28"/>
                <w:szCs w:val="28"/>
              </w:rPr>
              <w:t xml:space="preserve">ГЛАВА </w:t>
            </w:r>
            <w:r>
              <w:rPr>
                <w:rFonts w:ascii="Times New Roman" w:eastAsia="Times New Roman,Bold" w:hAnsi="Times New Roman" w:cs="Times New Roman"/>
                <w:b/>
                <w:i/>
                <w:sz w:val="28"/>
                <w:szCs w:val="28"/>
              </w:rPr>
              <w:t xml:space="preserve">2. СУЩЕСТВУЮЩЕЕ И ПЕРСПЕКТИВНОЕ </w:t>
            </w:r>
            <w:r w:rsidRPr="009C4395">
              <w:rPr>
                <w:rFonts w:ascii="Times New Roman" w:eastAsia="Times New Roman,Bold" w:hAnsi="Times New Roman" w:cs="Times New Roman"/>
                <w:b/>
                <w:i/>
                <w:sz w:val="28"/>
                <w:szCs w:val="28"/>
              </w:rPr>
              <w:t xml:space="preserve">ПОТРЕБЛЕНИЕ ТЕПЛОВОЙ ЭНЕРГИИ НА ЦЕЛИ </w:t>
            </w:r>
            <w:r w:rsidRPr="009C4395">
              <w:rPr>
                <w:rFonts w:ascii="Times New Roman" w:hAnsi="Times New Roman" w:cs="Times New Roman"/>
                <w:b/>
                <w:i/>
                <w:sz w:val="28"/>
                <w:szCs w:val="28"/>
              </w:rPr>
              <w:t>ТЕПЛОСНАБЖЕНИЯ</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9C4395" w:rsidP="009C4395">
            <w:pPr>
              <w:pStyle w:val="a6"/>
              <w:spacing w:after="0" w:afterAutospacing="0"/>
              <w:rPr>
                <w:rFonts w:eastAsia="Times New Roman,Bold"/>
                <w:sz w:val="28"/>
                <w:szCs w:val="28"/>
              </w:rPr>
            </w:pPr>
            <w:r w:rsidRPr="003B41F8">
              <w:rPr>
                <w:sz w:val="28"/>
                <w:szCs w:val="28"/>
              </w:rPr>
              <w:t>2.1 Данные базового уровня потребления тепла на цели теплоснабжения</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9C4395" w:rsidP="009C4395">
            <w:pPr>
              <w:pStyle w:val="a6"/>
              <w:spacing w:after="0" w:afterAutospacing="0"/>
              <w:rPr>
                <w:rFonts w:eastAsia="Times New Roman,Bold"/>
                <w:sz w:val="28"/>
                <w:szCs w:val="28"/>
              </w:rPr>
            </w:pPr>
            <w:r w:rsidRPr="003B41F8">
              <w:rPr>
                <w:sz w:val="28"/>
                <w:szCs w:val="28"/>
              </w:rPr>
              <w:t>2.2 Прогнозы приростов на каждом этапе площади строи</w:t>
            </w:r>
            <w:r>
              <w:rPr>
                <w:sz w:val="28"/>
                <w:szCs w:val="28"/>
              </w:rPr>
              <w:t xml:space="preserve">тельных фондов, сгруппированные </w:t>
            </w:r>
            <w:r w:rsidRPr="003B41F8">
              <w:rPr>
                <w:sz w:val="28"/>
                <w:szCs w:val="28"/>
              </w:rPr>
              <w:t>по расчетным элементам территориального деления и по зон</w:t>
            </w:r>
            <w:r>
              <w:rPr>
                <w:sz w:val="28"/>
                <w:szCs w:val="28"/>
              </w:rPr>
              <w:t xml:space="preserve">ам действия источников </w:t>
            </w:r>
            <w:r w:rsidRPr="003B41F8">
              <w:rPr>
                <w:sz w:val="28"/>
                <w:szCs w:val="28"/>
              </w:rPr>
              <w:t>тепловой энергии с разделением объектов строите</w:t>
            </w:r>
            <w:r>
              <w:rPr>
                <w:sz w:val="28"/>
                <w:szCs w:val="28"/>
              </w:rPr>
              <w:t xml:space="preserve">льства на многоквартирные дома, </w:t>
            </w:r>
            <w:r w:rsidRPr="003B41F8">
              <w:rPr>
                <w:sz w:val="28"/>
                <w:szCs w:val="28"/>
              </w:rPr>
              <w:t>индивидуальные жилые дома, общественные з</w:t>
            </w:r>
            <w:r>
              <w:rPr>
                <w:sz w:val="28"/>
                <w:szCs w:val="28"/>
              </w:rPr>
              <w:t>дания и произво</w:t>
            </w:r>
            <w:r w:rsidR="005B5195">
              <w:rPr>
                <w:sz w:val="28"/>
                <w:szCs w:val="28"/>
              </w:rPr>
              <w:t>дс</w:t>
            </w:r>
            <w:r>
              <w:rPr>
                <w:sz w:val="28"/>
                <w:szCs w:val="28"/>
              </w:rPr>
              <w:t xml:space="preserve">твенные здания </w:t>
            </w:r>
            <w:r w:rsidRPr="003B41F8">
              <w:rPr>
                <w:sz w:val="28"/>
                <w:szCs w:val="28"/>
              </w:rPr>
              <w:t>промышленных предприятий</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9C4395" w:rsidP="009C4395">
            <w:pPr>
              <w:pStyle w:val="a6"/>
              <w:spacing w:after="0" w:afterAutospacing="0"/>
              <w:rPr>
                <w:rFonts w:eastAsia="Times New Roman,Bold"/>
                <w:sz w:val="28"/>
                <w:szCs w:val="28"/>
              </w:rPr>
            </w:pPr>
            <w:r w:rsidRPr="003B41F8">
              <w:rPr>
                <w:sz w:val="28"/>
                <w:szCs w:val="28"/>
              </w:rPr>
              <w:t>2.3 Прогнозы перспективных удельных расходов тепловой э</w:t>
            </w:r>
            <w:r>
              <w:rPr>
                <w:sz w:val="28"/>
                <w:szCs w:val="28"/>
              </w:rPr>
              <w:t xml:space="preserve">нергии на отопление, вентиляцию </w:t>
            </w:r>
            <w:r w:rsidRPr="003B41F8">
              <w:rPr>
                <w:sz w:val="28"/>
                <w:szCs w:val="28"/>
              </w:rPr>
              <w:t>и горячее водоснабжение, согласованных с требованиями</w:t>
            </w:r>
            <w:r>
              <w:rPr>
                <w:sz w:val="28"/>
                <w:szCs w:val="28"/>
              </w:rPr>
              <w:t xml:space="preserve"> к энергетической эффективности </w:t>
            </w:r>
            <w:r w:rsidRPr="003B41F8">
              <w:rPr>
                <w:sz w:val="28"/>
                <w:szCs w:val="28"/>
              </w:rPr>
              <w:t>объектов теплопотребления, устанавливаемых в с</w:t>
            </w:r>
            <w:r>
              <w:rPr>
                <w:sz w:val="28"/>
                <w:szCs w:val="28"/>
              </w:rPr>
              <w:t xml:space="preserve">оответствии с законодательством </w:t>
            </w:r>
            <w:r w:rsidRPr="00F720AA">
              <w:rPr>
                <w:sz w:val="28"/>
                <w:szCs w:val="28"/>
              </w:rPr>
              <w:t>Российской Федерации</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9C4395" w:rsidP="009C4395">
            <w:pPr>
              <w:pStyle w:val="a6"/>
              <w:spacing w:after="0" w:afterAutospacing="0"/>
              <w:rPr>
                <w:rFonts w:eastAsia="Times New Roman,Bold"/>
                <w:sz w:val="28"/>
                <w:szCs w:val="28"/>
              </w:rPr>
            </w:pPr>
            <w:r w:rsidRPr="003B41F8">
              <w:rPr>
                <w:sz w:val="28"/>
                <w:szCs w:val="28"/>
              </w:rPr>
              <w:t>2.4 Прогнозы приростов объемов потребления тепловой энергии (мощности)</w:t>
            </w:r>
            <w:r>
              <w:rPr>
                <w:sz w:val="28"/>
                <w:szCs w:val="28"/>
              </w:rPr>
              <w:t xml:space="preserve"> и теплоносителя </w:t>
            </w:r>
            <w:r w:rsidRPr="003B41F8">
              <w:rPr>
                <w:sz w:val="28"/>
                <w:szCs w:val="28"/>
              </w:rPr>
              <w:t>с разделением по видам теплопотребления в каждом расч</w:t>
            </w:r>
            <w:r>
              <w:rPr>
                <w:sz w:val="28"/>
                <w:szCs w:val="28"/>
              </w:rPr>
              <w:t xml:space="preserve">етном элементе территориального </w:t>
            </w:r>
            <w:r w:rsidRPr="003B41F8">
              <w:rPr>
                <w:sz w:val="28"/>
                <w:szCs w:val="28"/>
              </w:rPr>
              <w:t>деления и в зоне действия каждого из существующих или</w:t>
            </w:r>
            <w:r>
              <w:rPr>
                <w:sz w:val="28"/>
                <w:szCs w:val="28"/>
              </w:rPr>
              <w:t xml:space="preserve"> предлагаемых для строительства </w:t>
            </w:r>
            <w:r w:rsidRPr="003B41F8">
              <w:rPr>
                <w:sz w:val="28"/>
                <w:szCs w:val="28"/>
              </w:rPr>
              <w:t>источников тепловой энергии на каждом этапе</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9C4395" w:rsidP="009C4395">
            <w:pPr>
              <w:pStyle w:val="a6"/>
              <w:spacing w:after="0" w:afterAutospacing="0"/>
              <w:rPr>
                <w:rFonts w:eastAsia="Times New Roman,Bold"/>
                <w:sz w:val="28"/>
                <w:szCs w:val="28"/>
              </w:rPr>
            </w:pPr>
            <w:r w:rsidRPr="003B41F8">
              <w:rPr>
                <w:sz w:val="28"/>
                <w:szCs w:val="28"/>
              </w:rPr>
              <w:lastRenderedPageBreak/>
              <w:t>2.5 Прогнозы приростов объемов потребления тепловой эне</w:t>
            </w:r>
            <w:r>
              <w:rPr>
                <w:sz w:val="28"/>
                <w:szCs w:val="28"/>
              </w:rPr>
              <w:t xml:space="preserve">ргии (мощности) и теплоносителя </w:t>
            </w:r>
            <w:r w:rsidRPr="003B41F8">
              <w:rPr>
                <w:sz w:val="28"/>
                <w:szCs w:val="28"/>
              </w:rPr>
              <w:t>с разделением по видам теплопотребления в каждом расче</w:t>
            </w:r>
            <w:r>
              <w:rPr>
                <w:sz w:val="28"/>
                <w:szCs w:val="28"/>
              </w:rPr>
              <w:t xml:space="preserve">тных элементах территориального </w:t>
            </w:r>
            <w:r w:rsidRPr="003B41F8">
              <w:rPr>
                <w:sz w:val="28"/>
                <w:szCs w:val="28"/>
              </w:rPr>
              <w:t>деления и в зонах действия индивидуального теплоснабжения на каждом этапе</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9C4395" w:rsidP="009C4395">
            <w:pPr>
              <w:pStyle w:val="a6"/>
              <w:spacing w:after="0" w:afterAutospacing="0"/>
              <w:rPr>
                <w:rFonts w:eastAsia="Times New Roman,Bold"/>
                <w:sz w:val="28"/>
                <w:szCs w:val="28"/>
              </w:rPr>
            </w:pPr>
            <w:r w:rsidRPr="003B41F8">
              <w:rPr>
                <w:sz w:val="28"/>
                <w:szCs w:val="28"/>
              </w:rPr>
              <w:t>2.6 Прогнозы приростов объемов потребления тепловой энергии (мощности) и теплоносителя</w:t>
            </w:r>
            <w:r>
              <w:rPr>
                <w:sz w:val="28"/>
                <w:szCs w:val="28"/>
              </w:rPr>
              <w:t xml:space="preserve"> </w:t>
            </w:r>
            <w:r w:rsidRPr="003B41F8">
              <w:rPr>
                <w:sz w:val="28"/>
                <w:szCs w:val="28"/>
              </w:rPr>
              <w:t>объектами, расположенными в произво</w:t>
            </w:r>
            <w:r w:rsidR="005B5195">
              <w:rPr>
                <w:sz w:val="28"/>
                <w:szCs w:val="28"/>
              </w:rPr>
              <w:t>дс</w:t>
            </w:r>
            <w:r w:rsidRPr="003B41F8">
              <w:rPr>
                <w:sz w:val="28"/>
                <w:szCs w:val="28"/>
              </w:rPr>
              <w:t>твенных зонах, при условии возможных изменений</w:t>
            </w:r>
            <w:r>
              <w:rPr>
                <w:sz w:val="28"/>
                <w:szCs w:val="28"/>
              </w:rPr>
              <w:t xml:space="preserve"> </w:t>
            </w:r>
            <w:r w:rsidRPr="003B41F8">
              <w:rPr>
                <w:sz w:val="28"/>
                <w:szCs w:val="28"/>
              </w:rPr>
              <w:t>произво</w:t>
            </w:r>
            <w:r w:rsidR="005B5195">
              <w:rPr>
                <w:sz w:val="28"/>
                <w:szCs w:val="28"/>
              </w:rPr>
              <w:t>дс</w:t>
            </w:r>
            <w:r w:rsidRPr="003B41F8">
              <w:rPr>
                <w:sz w:val="28"/>
                <w:szCs w:val="28"/>
              </w:rPr>
              <w:t>твенных зон и их перепрофилирования и прирост</w:t>
            </w:r>
            <w:r>
              <w:rPr>
                <w:sz w:val="28"/>
                <w:szCs w:val="28"/>
              </w:rPr>
              <w:t xml:space="preserve">ов объемов потребления тепловой </w:t>
            </w:r>
            <w:r w:rsidRPr="003B41F8">
              <w:rPr>
                <w:sz w:val="28"/>
                <w:szCs w:val="28"/>
              </w:rPr>
              <w:t>энергии (мощности) произво</w:t>
            </w:r>
            <w:r w:rsidR="005B5195">
              <w:rPr>
                <w:sz w:val="28"/>
                <w:szCs w:val="28"/>
              </w:rPr>
              <w:t>дс</w:t>
            </w:r>
            <w:r w:rsidRPr="003B41F8">
              <w:rPr>
                <w:sz w:val="28"/>
                <w:szCs w:val="28"/>
              </w:rPr>
              <w:t>твенными о</w:t>
            </w:r>
            <w:r>
              <w:rPr>
                <w:sz w:val="28"/>
                <w:szCs w:val="28"/>
              </w:rPr>
              <w:t xml:space="preserve">бъектами с разделением по видам </w:t>
            </w:r>
            <w:r w:rsidRPr="003B41F8">
              <w:rPr>
                <w:sz w:val="28"/>
                <w:szCs w:val="28"/>
              </w:rPr>
              <w:t xml:space="preserve">теплопотребления и по видам теплоносителя (горячая вода и </w:t>
            </w:r>
            <w:r>
              <w:rPr>
                <w:sz w:val="28"/>
                <w:szCs w:val="28"/>
              </w:rPr>
              <w:t xml:space="preserve">пар) в зоне действия каждого из </w:t>
            </w:r>
            <w:r w:rsidRPr="003B41F8">
              <w:rPr>
                <w:sz w:val="28"/>
                <w:szCs w:val="28"/>
              </w:rPr>
              <w:t>существующих или предлагаемых для строительства источн</w:t>
            </w:r>
            <w:r>
              <w:rPr>
                <w:sz w:val="28"/>
                <w:szCs w:val="28"/>
              </w:rPr>
              <w:t xml:space="preserve">иков тепловой энергии на каждом </w:t>
            </w:r>
            <w:r w:rsidRPr="003B41F8">
              <w:rPr>
                <w:sz w:val="28"/>
                <w:szCs w:val="28"/>
              </w:rPr>
              <w:t>этапе</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9C4395" w:rsidRDefault="009C4395" w:rsidP="009C4395">
            <w:pPr>
              <w:pStyle w:val="a6"/>
              <w:spacing w:after="0" w:afterAutospacing="0"/>
              <w:rPr>
                <w:rFonts w:eastAsia="Times New Roman,Bold"/>
                <w:b/>
                <w:i/>
                <w:sz w:val="28"/>
                <w:szCs w:val="28"/>
              </w:rPr>
            </w:pPr>
            <w:r w:rsidRPr="009C4395">
              <w:rPr>
                <w:b/>
                <w:i/>
                <w:sz w:val="28"/>
                <w:szCs w:val="28"/>
              </w:rPr>
              <w:t>ГЛАВА 3. ЭЛЕКТРОННАЯ МОДЕЛЬ СИСТЕМЫ ТЕПЛОСНАБЖЕНИЯ ПОСЕЛЕНИЯ</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9C4395" w:rsidRDefault="009C4395" w:rsidP="006C14E8">
            <w:pPr>
              <w:pStyle w:val="a6"/>
              <w:spacing w:after="0" w:afterAutospacing="0"/>
              <w:jc w:val="both"/>
              <w:rPr>
                <w:rFonts w:eastAsia="Times New Roman,Bold"/>
                <w:b/>
                <w:i/>
                <w:sz w:val="28"/>
                <w:szCs w:val="28"/>
              </w:rPr>
            </w:pPr>
            <w:r w:rsidRPr="009C4395">
              <w:rPr>
                <w:b/>
                <w:i/>
                <w:sz w:val="28"/>
                <w:szCs w:val="28"/>
              </w:rPr>
              <w:t>ГЛАВА 4. СУЩЕСТВУЮЩИЕ И ПЕРСПЕКТИВНЫЕ БАЛАНСЫ ТЕПЛОВОЙ МОЩНОСТИ ИСТОЧНИКОВ ТЕПЛОВОЙ ЭНЕРГИИ И ТЕПЛОВОЙ НАГРУЗКИ</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9C4395" w:rsidP="006C14E8">
            <w:pPr>
              <w:pStyle w:val="a6"/>
              <w:spacing w:after="0" w:afterAutospacing="0"/>
              <w:jc w:val="both"/>
              <w:rPr>
                <w:rFonts w:eastAsia="Times New Roman,Bold"/>
                <w:sz w:val="28"/>
                <w:szCs w:val="28"/>
              </w:rPr>
            </w:pPr>
            <w:r w:rsidRPr="003B41F8">
              <w:rPr>
                <w:sz w:val="28"/>
                <w:szCs w:val="28"/>
              </w:rPr>
              <w:t>4.1 Балансы существующей на базовый период схемы теп</w:t>
            </w:r>
            <w:r>
              <w:rPr>
                <w:sz w:val="28"/>
                <w:szCs w:val="28"/>
              </w:rPr>
              <w:t xml:space="preserve">лоснабжения (актуализации схемы </w:t>
            </w:r>
            <w:r w:rsidRPr="003B41F8">
              <w:rPr>
                <w:sz w:val="28"/>
                <w:szCs w:val="28"/>
              </w:rPr>
              <w:t>теплоснабжения) тепловой мощности и перспективной те</w:t>
            </w:r>
            <w:r>
              <w:rPr>
                <w:sz w:val="28"/>
                <w:szCs w:val="28"/>
              </w:rPr>
              <w:t xml:space="preserve">пловой нагрузки в каждой из зон </w:t>
            </w:r>
            <w:r w:rsidRPr="003B41F8">
              <w:rPr>
                <w:sz w:val="28"/>
                <w:szCs w:val="28"/>
              </w:rPr>
              <w:t>действия источников тепловой энергии с определением рез</w:t>
            </w:r>
            <w:r>
              <w:rPr>
                <w:sz w:val="28"/>
                <w:szCs w:val="28"/>
              </w:rPr>
              <w:t xml:space="preserve">ервов (дефицитов) существующей </w:t>
            </w:r>
            <w:r w:rsidRPr="003B41F8">
              <w:rPr>
                <w:sz w:val="28"/>
                <w:szCs w:val="28"/>
              </w:rPr>
              <w:t>располагаемой тепловой мощности источников тепло</w:t>
            </w:r>
            <w:r>
              <w:rPr>
                <w:sz w:val="28"/>
                <w:szCs w:val="28"/>
              </w:rPr>
              <w:t xml:space="preserve">вой энергии, устанавливаемых на </w:t>
            </w:r>
            <w:r w:rsidRPr="003B41F8">
              <w:rPr>
                <w:sz w:val="28"/>
                <w:szCs w:val="28"/>
              </w:rPr>
              <w:t>основании величины расчетной тепловой нагрузки</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9C4395" w:rsidP="006C14E8">
            <w:pPr>
              <w:pStyle w:val="a6"/>
              <w:spacing w:after="0" w:afterAutospacing="0"/>
              <w:jc w:val="both"/>
              <w:rPr>
                <w:rFonts w:eastAsia="Times New Roman,Bold"/>
                <w:sz w:val="28"/>
                <w:szCs w:val="28"/>
              </w:rPr>
            </w:pPr>
            <w:r w:rsidRPr="003B41F8">
              <w:rPr>
                <w:sz w:val="28"/>
                <w:szCs w:val="28"/>
              </w:rPr>
              <w:t xml:space="preserve">4.2 Гидравлический расчет передачи теплоносителя для </w:t>
            </w:r>
            <w:r>
              <w:rPr>
                <w:sz w:val="28"/>
                <w:szCs w:val="28"/>
              </w:rPr>
              <w:t xml:space="preserve">каждого магистрального вывода с </w:t>
            </w:r>
            <w:r w:rsidRPr="003B41F8">
              <w:rPr>
                <w:sz w:val="28"/>
                <w:szCs w:val="28"/>
              </w:rPr>
              <w:t>целью определения возможности (невозможности</w:t>
            </w:r>
            <w:r>
              <w:rPr>
                <w:sz w:val="28"/>
                <w:szCs w:val="28"/>
              </w:rPr>
              <w:t xml:space="preserve">) обеспечения тепловой энергией </w:t>
            </w:r>
            <w:r w:rsidRPr="003B41F8">
              <w:rPr>
                <w:sz w:val="28"/>
                <w:szCs w:val="28"/>
              </w:rPr>
              <w:t>существующих и перспективных потребителей, присоедине</w:t>
            </w:r>
            <w:r>
              <w:rPr>
                <w:sz w:val="28"/>
                <w:szCs w:val="28"/>
              </w:rPr>
              <w:t xml:space="preserve">нных к тепловой сети от каждого </w:t>
            </w:r>
            <w:r w:rsidRPr="003B41F8">
              <w:rPr>
                <w:sz w:val="28"/>
                <w:szCs w:val="28"/>
              </w:rPr>
              <w:t>источника тепловой энергии</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9C4395" w:rsidRDefault="009C4395" w:rsidP="009C4395">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4.3 Выводы о резервах (дефицитах) существу</w:t>
            </w:r>
            <w:r>
              <w:rPr>
                <w:rFonts w:ascii="Times New Roman" w:hAnsi="Times New Roman" w:cs="Times New Roman"/>
                <w:sz w:val="28"/>
                <w:szCs w:val="28"/>
              </w:rPr>
              <w:t xml:space="preserve">ющей системы теплоснабжения при </w:t>
            </w:r>
            <w:r w:rsidRPr="009C4395">
              <w:rPr>
                <w:rFonts w:ascii="Times New Roman" w:hAnsi="Times New Roman" w:cs="Times New Roman"/>
                <w:sz w:val="28"/>
                <w:szCs w:val="28"/>
              </w:rPr>
              <w:t>обеспечении перспективной тепловой нагрузки потребителей</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9C4395" w:rsidRDefault="009C4395" w:rsidP="006C14E8">
            <w:pPr>
              <w:pStyle w:val="a6"/>
              <w:spacing w:after="0" w:afterAutospacing="0"/>
              <w:jc w:val="both"/>
              <w:rPr>
                <w:b/>
                <w:i/>
                <w:sz w:val="28"/>
                <w:szCs w:val="28"/>
              </w:rPr>
            </w:pPr>
            <w:r w:rsidRPr="009C4395">
              <w:rPr>
                <w:b/>
                <w:i/>
                <w:sz w:val="28"/>
                <w:szCs w:val="28"/>
              </w:rPr>
              <w:t>ГЛАВА 5. МАСТЕР-ПЛАН РАЗВИТИЯ СИСТЕМ ТЕПЛОСНАБЖЕНИЯ ПОСЕЛЕНИЯ, ГОРО</w:t>
            </w:r>
            <w:r w:rsidR="00E86EC1">
              <w:rPr>
                <w:b/>
                <w:i/>
                <w:sz w:val="28"/>
                <w:szCs w:val="28"/>
              </w:rPr>
              <w:t xml:space="preserve">ДС </w:t>
            </w:r>
            <w:r w:rsidRPr="009C4395">
              <w:rPr>
                <w:b/>
                <w:i/>
                <w:sz w:val="28"/>
                <w:szCs w:val="28"/>
              </w:rPr>
              <w:t>КОГО ОКРУГА, ГОРОДА ФЕДЕРАЛЬНОГО ЗНАЧЕНИЯ</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B41F8" w:rsidRDefault="00396E2F" w:rsidP="006C14E8">
            <w:pPr>
              <w:pStyle w:val="a6"/>
              <w:spacing w:after="0" w:afterAutospacing="0"/>
              <w:jc w:val="both"/>
              <w:rPr>
                <w:sz w:val="28"/>
                <w:szCs w:val="28"/>
              </w:rPr>
            </w:pPr>
            <w:r w:rsidRPr="003B41F8">
              <w:rPr>
                <w:sz w:val="28"/>
                <w:szCs w:val="28"/>
              </w:rPr>
              <w:t>5.1 Описание вариантов (не менее двух) перспективного</w:t>
            </w:r>
            <w:r>
              <w:rPr>
                <w:sz w:val="28"/>
                <w:szCs w:val="28"/>
              </w:rPr>
              <w:t xml:space="preserve"> развития систем теплоснабжения </w:t>
            </w:r>
            <w:r w:rsidRPr="003B41F8">
              <w:rPr>
                <w:sz w:val="28"/>
                <w:szCs w:val="28"/>
              </w:rPr>
              <w:t>поселения, горо</w:t>
            </w:r>
            <w:r w:rsidR="005B5195">
              <w:rPr>
                <w:sz w:val="28"/>
                <w:szCs w:val="28"/>
              </w:rPr>
              <w:t>дс</w:t>
            </w:r>
            <w:r w:rsidRPr="003B41F8">
              <w:rPr>
                <w:sz w:val="28"/>
                <w:szCs w:val="28"/>
              </w:rPr>
              <w:t xml:space="preserve">кого округа, города федерального </w:t>
            </w:r>
            <w:r>
              <w:rPr>
                <w:sz w:val="28"/>
                <w:szCs w:val="28"/>
              </w:rPr>
              <w:t xml:space="preserve">значения (в случае их изменения </w:t>
            </w:r>
            <w:r w:rsidRPr="003B41F8">
              <w:rPr>
                <w:sz w:val="28"/>
                <w:szCs w:val="28"/>
              </w:rPr>
              <w:t>относительно ранее принятого варианта развития систем теплоснабжения в утвержденно</w:t>
            </w:r>
            <w:r>
              <w:rPr>
                <w:sz w:val="28"/>
                <w:szCs w:val="28"/>
              </w:rPr>
              <w:t xml:space="preserve">й в </w:t>
            </w:r>
            <w:r w:rsidRPr="003B41F8">
              <w:rPr>
                <w:sz w:val="28"/>
                <w:szCs w:val="28"/>
              </w:rPr>
              <w:t>установленном порядке схеме теплоснабжения)</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96E2F"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5.2 Технико-экономическое сравнение вариантов перспективного развития систем</w:t>
            </w:r>
            <w:r>
              <w:rPr>
                <w:rFonts w:ascii="Times New Roman" w:hAnsi="Times New Roman" w:cs="Times New Roman"/>
                <w:sz w:val="28"/>
                <w:szCs w:val="28"/>
              </w:rPr>
              <w:t xml:space="preserve"> </w:t>
            </w:r>
            <w:r w:rsidRPr="003B41F8">
              <w:rPr>
                <w:rFonts w:ascii="Times New Roman" w:hAnsi="Times New Roman" w:cs="Times New Roman"/>
                <w:sz w:val="28"/>
                <w:szCs w:val="28"/>
              </w:rPr>
              <w:t>теплоснабжения поселения, горо</w:t>
            </w:r>
            <w:r w:rsidR="005B5195">
              <w:rPr>
                <w:rFonts w:ascii="Times New Roman" w:hAnsi="Times New Roman" w:cs="Times New Roman"/>
                <w:sz w:val="28"/>
                <w:szCs w:val="28"/>
              </w:rPr>
              <w:t>дс</w:t>
            </w:r>
            <w:r w:rsidRPr="003B41F8">
              <w:rPr>
                <w:rFonts w:ascii="Times New Roman" w:hAnsi="Times New Roman" w:cs="Times New Roman"/>
                <w:sz w:val="28"/>
                <w:szCs w:val="28"/>
              </w:rPr>
              <w:t>кого округа, города федерального значения</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96E2F"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lastRenderedPageBreak/>
              <w:t>5.3 Обоснование выбора приоритетного варианта</w:t>
            </w:r>
            <w:r>
              <w:rPr>
                <w:rFonts w:ascii="Times New Roman" w:hAnsi="Times New Roman" w:cs="Times New Roman"/>
                <w:sz w:val="28"/>
                <w:szCs w:val="28"/>
              </w:rPr>
              <w:t xml:space="preserve"> перспективного развития систем </w:t>
            </w:r>
            <w:r w:rsidRPr="003B41F8">
              <w:rPr>
                <w:rFonts w:ascii="Times New Roman" w:hAnsi="Times New Roman" w:cs="Times New Roman"/>
                <w:sz w:val="28"/>
                <w:szCs w:val="28"/>
              </w:rPr>
              <w:t>теплоснабжения поселения, горо</w:t>
            </w:r>
            <w:r w:rsidR="005B5195">
              <w:rPr>
                <w:rFonts w:ascii="Times New Roman" w:hAnsi="Times New Roman" w:cs="Times New Roman"/>
                <w:sz w:val="28"/>
                <w:szCs w:val="28"/>
              </w:rPr>
              <w:t>дс</w:t>
            </w:r>
            <w:r w:rsidRPr="003B41F8">
              <w:rPr>
                <w:rFonts w:ascii="Times New Roman" w:hAnsi="Times New Roman" w:cs="Times New Roman"/>
                <w:sz w:val="28"/>
                <w:szCs w:val="28"/>
              </w:rPr>
              <w:t xml:space="preserve">кого округа, города </w:t>
            </w:r>
            <w:r>
              <w:rPr>
                <w:rFonts w:ascii="Times New Roman" w:hAnsi="Times New Roman" w:cs="Times New Roman"/>
                <w:sz w:val="28"/>
                <w:szCs w:val="28"/>
              </w:rPr>
              <w:t xml:space="preserve">федерального значения на основе </w:t>
            </w:r>
            <w:r w:rsidRPr="003B41F8">
              <w:rPr>
                <w:rFonts w:ascii="Times New Roman" w:hAnsi="Times New Roman" w:cs="Times New Roman"/>
                <w:sz w:val="28"/>
                <w:szCs w:val="28"/>
              </w:rPr>
              <w:t>анализа ценовых (тарифных) после</w:t>
            </w:r>
            <w:r w:rsidR="005B5195">
              <w:rPr>
                <w:rFonts w:ascii="Times New Roman" w:hAnsi="Times New Roman" w:cs="Times New Roman"/>
                <w:sz w:val="28"/>
                <w:szCs w:val="28"/>
              </w:rPr>
              <w:t>дс</w:t>
            </w:r>
            <w:r w:rsidRPr="003B41F8">
              <w:rPr>
                <w:rFonts w:ascii="Times New Roman" w:hAnsi="Times New Roman" w:cs="Times New Roman"/>
                <w:sz w:val="28"/>
                <w:szCs w:val="28"/>
              </w:rPr>
              <w:t>твий для потребителей</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9C4395" w:rsidRPr="00514661" w:rsidTr="006C14E8">
        <w:tc>
          <w:tcPr>
            <w:tcW w:w="8784" w:type="dxa"/>
            <w:vAlign w:val="center"/>
          </w:tcPr>
          <w:p w:rsidR="009C4395" w:rsidRPr="00396E2F" w:rsidRDefault="00396E2F" w:rsidP="00396E2F">
            <w:pPr>
              <w:autoSpaceDE w:val="0"/>
              <w:autoSpaceDN w:val="0"/>
              <w:adjustRightInd w:val="0"/>
              <w:spacing w:after="0" w:line="240" w:lineRule="auto"/>
              <w:jc w:val="both"/>
              <w:rPr>
                <w:rFonts w:ascii="Times New Roman" w:hAnsi="Times New Roman" w:cs="Times New Roman"/>
                <w:b/>
                <w:i/>
                <w:sz w:val="28"/>
                <w:szCs w:val="28"/>
              </w:rPr>
            </w:pPr>
            <w:r w:rsidRPr="00396E2F">
              <w:rPr>
                <w:rFonts w:ascii="Times New Roman" w:hAnsi="Times New Roman" w:cs="Times New Roman"/>
                <w:b/>
                <w:i/>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914" w:type="dxa"/>
            <w:vAlign w:val="center"/>
          </w:tcPr>
          <w:p w:rsidR="009C4395" w:rsidRPr="003D70D6" w:rsidRDefault="009C4395"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6.1 Расчетная величина нормативных потерь теплоно</w:t>
            </w:r>
            <w:r>
              <w:rPr>
                <w:rFonts w:ascii="Times New Roman" w:hAnsi="Times New Roman" w:cs="Times New Roman"/>
                <w:sz w:val="28"/>
                <w:szCs w:val="28"/>
              </w:rPr>
              <w:t xml:space="preserve">сителя в тепловых сетях в зонах </w:t>
            </w:r>
            <w:r w:rsidRPr="003B41F8">
              <w:rPr>
                <w:rFonts w:ascii="Times New Roman" w:hAnsi="Times New Roman" w:cs="Times New Roman"/>
                <w:sz w:val="28"/>
                <w:szCs w:val="28"/>
              </w:rPr>
              <w:t>действия источников тепловой энергии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6.2 Максимальный и среднечасовой расход теплоносителя (</w:t>
            </w:r>
            <w:r>
              <w:rPr>
                <w:rFonts w:ascii="Times New Roman" w:hAnsi="Times New Roman" w:cs="Times New Roman"/>
                <w:sz w:val="28"/>
                <w:szCs w:val="28"/>
              </w:rPr>
              <w:t xml:space="preserve">расход сетевой воды) на горячее </w:t>
            </w:r>
            <w:r w:rsidRPr="003B41F8">
              <w:rPr>
                <w:rFonts w:ascii="Times New Roman" w:hAnsi="Times New Roman" w:cs="Times New Roman"/>
                <w:sz w:val="28"/>
                <w:szCs w:val="28"/>
              </w:rPr>
              <w:t>водоснабжение потребителей с использованием открыто</w:t>
            </w:r>
            <w:r>
              <w:rPr>
                <w:rFonts w:ascii="Times New Roman" w:hAnsi="Times New Roman" w:cs="Times New Roman"/>
                <w:sz w:val="28"/>
                <w:szCs w:val="28"/>
              </w:rPr>
              <w:t xml:space="preserve">й системы теплоснабжения в зоне </w:t>
            </w:r>
            <w:r w:rsidRPr="003B41F8">
              <w:rPr>
                <w:rFonts w:ascii="Times New Roman" w:hAnsi="Times New Roman" w:cs="Times New Roman"/>
                <w:sz w:val="28"/>
                <w:szCs w:val="28"/>
              </w:rPr>
              <w:t>действия каждого источника тепловой энергии, рассчитыва</w:t>
            </w:r>
            <w:r>
              <w:rPr>
                <w:rFonts w:ascii="Times New Roman" w:hAnsi="Times New Roman" w:cs="Times New Roman"/>
                <w:sz w:val="28"/>
                <w:szCs w:val="28"/>
              </w:rPr>
              <w:t xml:space="preserve">емый с учетом прогнозных сроков </w:t>
            </w:r>
            <w:r w:rsidRPr="003B41F8">
              <w:rPr>
                <w:rFonts w:ascii="Times New Roman" w:hAnsi="Times New Roman" w:cs="Times New Roman"/>
                <w:sz w:val="28"/>
                <w:szCs w:val="28"/>
              </w:rPr>
              <w:t>перевода потребителей, подключенных к открытой с</w:t>
            </w:r>
            <w:r>
              <w:rPr>
                <w:rFonts w:ascii="Times New Roman" w:hAnsi="Times New Roman" w:cs="Times New Roman"/>
                <w:sz w:val="28"/>
                <w:szCs w:val="28"/>
              </w:rPr>
              <w:t xml:space="preserve">истеме теплоснабжения (горячего </w:t>
            </w:r>
            <w:r w:rsidRPr="003B41F8">
              <w:rPr>
                <w:rFonts w:ascii="Times New Roman" w:hAnsi="Times New Roman" w:cs="Times New Roman"/>
                <w:sz w:val="28"/>
                <w:szCs w:val="28"/>
              </w:rPr>
              <w:t>водоснабжения), на закрытую систему горячего водоснабжения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6.3 Сведения о наличии баков-аккумуляторов</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6.4 Нормативный и фактический (для эксплуатационног</w:t>
            </w:r>
            <w:r>
              <w:rPr>
                <w:rFonts w:ascii="Times New Roman" w:hAnsi="Times New Roman" w:cs="Times New Roman"/>
                <w:sz w:val="28"/>
                <w:szCs w:val="28"/>
              </w:rPr>
              <w:t xml:space="preserve">о и аварийного режимов) часовой </w:t>
            </w:r>
            <w:r w:rsidRPr="00F720AA">
              <w:rPr>
                <w:rFonts w:ascii="Times New Roman" w:hAnsi="Times New Roman" w:cs="Times New Roman"/>
                <w:sz w:val="28"/>
                <w:szCs w:val="28"/>
              </w:rPr>
              <w:t xml:space="preserve">расход </w:t>
            </w:r>
            <w:proofErr w:type="spellStart"/>
            <w:r w:rsidRPr="00F720AA">
              <w:rPr>
                <w:rFonts w:ascii="Times New Roman" w:hAnsi="Times New Roman" w:cs="Times New Roman"/>
                <w:sz w:val="28"/>
                <w:szCs w:val="28"/>
              </w:rPr>
              <w:t>подпиточной</w:t>
            </w:r>
            <w:proofErr w:type="spellEnd"/>
            <w:r w:rsidRPr="00F720AA">
              <w:rPr>
                <w:rFonts w:ascii="Times New Roman" w:hAnsi="Times New Roman" w:cs="Times New Roman"/>
                <w:sz w:val="28"/>
                <w:szCs w:val="28"/>
              </w:rPr>
              <w:t xml:space="preserve"> воды в зоне действия источников тепловой энергии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6.5 Существующий и перспективный баланс производ</w:t>
            </w:r>
            <w:r>
              <w:rPr>
                <w:rFonts w:ascii="Times New Roman" w:hAnsi="Times New Roman" w:cs="Times New Roman"/>
                <w:sz w:val="28"/>
                <w:szCs w:val="28"/>
              </w:rPr>
              <w:t xml:space="preserve">ительности водоподготовительных </w:t>
            </w:r>
            <w:r w:rsidRPr="003B41F8">
              <w:rPr>
                <w:rFonts w:ascii="Times New Roman" w:hAnsi="Times New Roman" w:cs="Times New Roman"/>
                <w:sz w:val="28"/>
                <w:szCs w:val="28"/>
              </w:rPr>
              <w:t>установок и потерь теплоносителя с учетом развития системы теплоснабжения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96E2F" w:rsidRDefault="00396E2F" w:rsidP="00396E2F">
            <w:pPr>
              <w:autoSpaceDE w:val="0"/>
              <w:autoSpaceDN w:val="0"/>
              <w:adjustRightInd w:val="0"/>
              <w:spacing w:after="0" w:line="240" w:lineRule="auto"/>
              <w:jc w:val="both"/>
              <w:rPr>
                <w:rFonts w:ascii="Times New Roman" w:hAnsi="Times New Roman" w:cs="Times New Roman"/>
                <w:b/>
                <w:i/>
                <w:sz w:val="28"/>
                <w:szCs w:val="28"/>
              </w:rPr>
            </w:pPr>
            <w:r w:rsidRPr="00396E2F">
              <w:rPr>
                <w:rFonts w:ascii="Times New Roman" w:hAnsi="Times New Roman" w:cs="Times New Roman"/>
                <w:b/>
                <w:i/>
                <w:sz w:val="28"/>
                <w:szCs w:val="28"/>
              </w:rPr>
              <w:t>ГЛАВА 7. ПРЕДЛОЖЕНИЯ ПО СТРОИТЕЛЬСТВУ, РЕКОНСТРУКЦИИ И ТЕХНИЧЕСКОМУ ПЕРЕВООРУЖЕНИЮ ИСТОЧНИКОВ ТЕПЛОВОЙ ЭНЕРГИИ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 xml:space="preserve">7.1. Описание условий организации централизованного </w:t>
            </w:r>
            <w:r>
              <w:rPr>
                <w:rFonts w:ascii="Times New Roman" w:hAnsi="Times New Roman" w:cs="Times New Roman"/>
                <w:sz w:val="28"/>
                <w:szCs w:val="28"/>
              </w:rPr>
              <w:t xml:space="preserve">теплоснабжения, индивидуального </w:t>
            </w:r>
            <w:r w:rsidRPr="003B41F8">
              <w:rPr>
                <w:rFonts w:ascii="Times New Roman" w:hAnsi="Times New Roman" w:cs="Times New Roman"/>
                <w:sz w:val="28"/>
                <w:szCs w:val="28"/>
              </w:rPr>
              <w:t>теплоснабжения, а также поквартирного отопления, которо</w:t>
            </w:r>
            <w:r>
              <w:rPr>
                <w:rFonts w:ascii="Times New Roman" w:hAnsi="Times New Roman" w:cs="Times New Roman"/>
                <w:sz w:val="28"/>
                <w:szCs w:val="28"/>
              </w:rPr>
              <w:t xml:space="preserve">е должно содержать в том числе </w:t>
            </w:r>
            <w:r w:rsidRPr="003B41F8">
              <w:rPr>
                <w:rFonts w:ascii="Times New Roman" w:hAnsi="Times New Roman" w:cs="Times New Roman"/>
                <w:sz w:val="28"/>
                <w:szCs w:val="28"/>
              </w:rPr>
              <w:t>определение целесообразности или нецелесообразност</w:t>
            </w:r>
            <w:r>
              <w:rPr>
                <w:rFonts w:ascii="Times New Roman" w:hAnsi="Times New Roman" w:cs="Times New Roman"/>
                <w:sz w:val="28"/>
                <w:szCs w:val="28"/>
              </w:rPr>
              <w:t xml:space="preserve">и подключения (технологического </w:t>
            </w:r>
            <w:r w:rsidRPr="003B41F8">
              <w:rPr>
                <w:rFonts w:ascii="Times New Roman" w:hAnsi="Times New Roman" w:cs="Times New Roman"/>
                <w:sz w:val="28"/>
                <w:szCs w:val="28"/>
              </w:rPr>
              <w:t xml:space="preserve">присоединения) </w:t>
            </w:r>
            <w:proofErr w:type="spellStart"/>
            <w:r w:rsidRPr="003B41F8">
              <w:rPr>
                <w:rFonts w:ascii="Times New Roman" w:hAnsi="Times New Roman" w:cs="Times New Roman"/>
                <w:sz w:val="28"/>
                <w:szCs w:val="28"/>
              </w:rPr>
              <w:t>теплопотребляющей</w:t>
            </w:r>
            <w:proofErr w:type="spellEnd"/>
            <w:r w:rsidRPr="003B41F8">
              <w:rPr>
                <w:rFonts w:ascii="Times New Roman" w:hAnsi="Times New Roman" w:cs="Times New Roman"/>
                <w:sz w:val="28"/>
                <w:szCs w:val="28"/>
              </w:rPr>
              <w:t xml:space="preserve"> установки к существ</w:t>
            </w:r>
            <w:r>
              <w:rPr>
                <w:rFonts w:ascii="Times New Roman" w:hAnsi="Times New Roman" w:cs="Times New Roman"/>
                <w:sz w:val="28"/>
                <w:szCs w:val="28"/>
              </w:rPr>
              <w:t xml:space="preserve">ующей системе централизованного </w:t>
            </w:r>
            <w:r w:rsidRPr="003B41F8">
              <w:rPr>
                <w:rFonts w:ascii="Times New Roman" w:hAnsi="Times New Roman" w:cs="Times New Roman"/>
                <w:sz w:val="28"/>
                <w:szCs w:val="28"/>
              </w:rPr>
              <w:t xml:space="preserve">теплоснабжения исходя из недопущения увеличения совокупных </w:t>
            </w:r>
            <w:r>
              <w:rPr>
                <w:rFonts w:ascii="Times New Roman" w:hAnsi="Times New Roman" w:cs="Times New Roman"/>
                <w:sz w:val="28"/>
                <w:szCs w:val="28"/>
              </w:rPr>
              <w:t xml:space="preserve">расходов в такой системе </w:t>
            </w:r>
            <w:r w:rsidRPr="003B41F8">
              <w:rPr>
                <w:rFonts w:ascii="Times New Roman" w:hAnsi="Times New Roman" w:cs="Times New Roman"/>
                <w:sz w:val="28"/>
                <w:szCs w:val="28"/>
              </w:rPr>
              <w:t>централизованного теплоснабжения, расчет которых выпол</w:t>
            </w:r>
            <w:r>
              <w:rPr>
                <w:rFonts w:ascii="Times New Roman" w:hAnsi="Times New Roman" w:cs="Times New Roman"/>
                <w:sz w:val="28"/>
                <w:szCs w:val="28"/>
              </w:rPr>
              <w:t xml:space="preserve">няется в порядке, установленном </w:t>
            </w:r>
            <w:r w:rsidRPr="003B41F8">
              <w:rPr>
                <w:rFonts w:ascii="Times New Roman" w:hAnsi="Times New Roman" w:cs="Times New Roman"/>
                <w:sz w:val="28"/>
                <w:szCs w:val="28"/>
              </w:rPr>
              <w:t>методическими указаниями по разработке схем теплоснабжения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7.2. Описание текущей ситуации, связанной с ранее принятыми в соответствии с</w:t>
            </w:r>
          </w:p>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законодательством Российской Федерации об электроэн</w:t>
            </w:r>
            <w:r>
              <w:rPr>
                <w:rFonts w:ascii="Times New Roman" w:hAnsi="Times New Roman" w:cs="Times New Roman"/>
                <w:sz w:val="28"/>
                <w:szCs w:val="28"/>
              </w:rPr>
              <w:t xml:space="preserve">ергетике решениями об отнесении </w:t>
            </w:r>
            <w:r w:rsidRPr="003B41F8">
              <w:rPr>
                <w:rFonts w:ascii="Times New Roman" w:hAnsi="Times New Roman" w:cs="Times New Roman"/>
                <w:sz w:val="28"/>
                <w:szCs w:val="28"/>
              </w:rPr>
              <w:t xml:space="preserve">генерирующих объектов к генерирующим объектам, </w:t>
            </w:r>
            <w:r>
              <w:rPr>
                <w:rFonts w:ascii="Times New Roman" w:hAnsi="Times New Roman" w:cs="Times New Roman"/>
                <w:sz w:val="28"/>
                <w:szCs w:val="28"/>
              </w:rPr>
              <w:t xml:space="preserve">мощность которых поставляется в </w:t>
            </w:r>
            <w:r w:rsidRPr="003B41F8">
              <w:rPr>
                <w:rFonts w:ascii="Times New Roman" w:hAnsi="Times New Roman" w:cs="Times New Roman"/>
                <w:sz w:val="28"/>
                <w:szCs w:val="28"/>
              </w:rPr>
              <w:t>вынужденном режиме в целях обеспечения надежного теплоснабжения потребителей</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lastRenderedPageBreak/>
              <w:t xml:space="preserve">7.3. Анализ надежности и качества теплоснабжения для </w:t>
            </w:r>
            <w:r>
              <w:rPr>
                <w:rFonts w:ascii="Times New Roman" w:hAnsi="Times New Roman" w:cs="Times New Roman"/>
                <w:sz w:val="28"/>
                <w:szCs w:val="28"/>
              </w:rPr>
              <w:t xml:space="preserve">случаев отнесения генерирующего </w:t>
            </w:r>
            <w:r w:rsidRPr="003B41F8">
              <w:rPr>
                <w:rFonts w:ascii="Times New Roman" w:hAnsi="Times New Roman" w:cs="Times New Roman"/>
                <w:sz w:val="28"/>
                <w:szCs w:val="28"/>
              </w:rPr>
              <w:t>объекта к объектам, вывод которых из эксплуат</w:t>
            </w:r>
            <w:r>
              <w:rPr>
                <w:rFonts w:ascii="Times New Roman" w:hAnsi="Times New Roman" w:cs="Times New Roman"/>
                <w:sz w:val="28"/>
                <w:szCs w:val="28"/>
              </w:rPr>
              <w:t xml:space="preserve">ации может привести к нарушению </w:t>
            </w:r>
            <w:r w:rsidRPr="003B41F8">
              <w:rPr>
                <w:rFonts w:ascii="Times New Roman" w:hAnsi="Times New Roman" w:cs="Times New Roman"/>
                <w:sz w:val="28"/>
                <w:szCs w:val="28"/>
              </w:rPr>
              <w:t>надежности теплоснабжения (при отнесении такого генерирующег</w:t>
            </w:r>
            <w:r>
              <w:rPr>
                <w:rFonts w:ascii="Times New Roman" w:hAnsi="Times New Roman" w:cs="Times New Roman"/>
                <w:sz w:val="28"/>
                <w:szCs w:val="28"/>
              </w:rPr>
              <w:t xml:space="preserve">о объекта к объектам, </w:t>
            </w:r>
            <w:r w:rsidRPr="003B41F8">
              <w:rPr>
                <w:rFonts w:ascii="Times New Roman" w:hAnsi="Times New Roman" w:cs="Times New Roman"/>
                <w:sz w:val="28"/>
                <w:szCs w:val="28"/>
              </w:rPr>
              <w:t>электрическая мощность которых поставляется в вынужде</w:t>
            </w:r>
            <w:r>
              <w:rPr>
                <w:rFonts w:ascii="Times New Roman" w:hAnsi="Times New Roman" w:cs="Times New Roman"/>
                <w:sz w:val="28"/>
                <w:szCs w:val="28"/>
              </w:rPr>
              <w:t xml:space="preserve">нном режиме в целях обеспечения </w:t>
            </w:r>
            <w:r w:rsidRPr="003B41F8">
              <w:rPr>
                <w:rFonts w:ascii="Times New Roman" w:hAnsi="Times New Roman" w:cs="Times New Roman"/>
                <w:sz w:val="28"/>
                <w:szCs w:val="28"/>
              </w:rPr>
              <w:t>надежного теплоснабжения потребителей, в соо</w:t>
            </w:r>
            <w:r>
              <w:rPr>
                <w:rFonts w:ascii="Times New Roman" w:hAnsi="Times New Roman" w:cs="Times New Roman"/>
                <w:sz w:val="28"/>
                <w:szCs w:val="28"/>
              </w:rPr>
              <w:t xml:space="preserve">тветствующем году долгосрочного </w:t>
            </w:r>
            <w:r w:rsidRPr="003B41F8">
              <w:rPr>
                <w:rFonts w:ascii="Times New Roman" w:hAnsi="Times New Roman" w:cs="Times New Roman"/>
                <w:sz w:val="28"/>
                <w:szCs w:val="28"/>
              </w:rPr>
              <w:t>конкурентного отбора мощности на оптовом рынке электрической энергии (мощ</w:t>
            </w:r>
            <w:r>
              <w:rPr>
                <w:rFonts w:ascii="Times New Roman" w:hAnsi="Times New Roman" w:cs="Times New Roman"/>
                <w:sz w:val="28"/>
                <w:szCs w:val="28"/>
              </w:rPr>
              <w:t xml:space="preserve">ности) на </w:t>
            </w:r>
            <w:r w:rsidRPr="003B41F8">
              <w:rPr>
                <w:rFonts w:ascii="Times New Roman" w:hAnsi="Times New Roman" w:cs="Times New Roman"/>
                <w:sz w:val="28"/>
                <w:szCs w:val="28"/>
              </w:rPr>
              <w:t>соответствующий период), в соответствии с методическим</w:t>
            </w:r>
            <w:r>
              <w:rPr>
                <w:rFonts w:ascii="Times New Roman" w:hAnsi="Times New Roman" w:cs="Times New Roman"/>
                <w:sz w:val="28"/>
                <w:szCs w:val="28"/>
              </w:rPr>
              <w:t>и указаниями по разработке схем теплоснабжения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7.4. Обоснование предлагаемых для строительств</w:t>
            </w:r>
            <w:r>
              <w:rPr>
                <w:rFonts w:ascii="Times New Roman" w:hAnsi="Times New Roman" w:cs="Times New Roman"/>
                <w:sz w:val="28"/>
                <w:szCs w:val="28"/>
              </w:rPr>
              <w:t>а источников тепловой энергии с</w:t>
            </w:r>
            <w:r w:rsidRPr="003B41F8">
              <w:rPr>
                <w:rFonts w:ascii="Times New Roman" w:hAnsi="Times New Roman" w:cs="Times New Roman"/>
                <w:sz w:val="28"/>
                <w:szCs w:val="28"/>
              </w:rPr>
              <w:t>комбинированной выработкой тепловой и электр</w:t>
            </w:r>
            <w:r>
              <w:rPr>
                <w:rFonts w:ascii="Times New Roman" w:hAnsi="Times New Roman" w:cs="Times New Roman"/>
                <w:sz w:val="28"/>
                <w:szCs w:val="28"/>
              </w:rPr>
              <w:t xml:space="preserve">ической энергии для обеспечения </w:t>
            </w:r>
            <w:r w:rsidRPr="003B41F8">
              <w:rPr>
                <w:rFonts w:ascii="Times New Roman" w:hAnsi="Times New Roman" w:cs="Times New Roman"/>
                <w:sz w:val="28"/>
                <w:szCs w:val="28"/>
              </w:rPr>
              <w:t>перспективных тепловых нагрузок</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 xml:space="preserve">7.5. Обоснование предлагаемых для реконструкции </w:t>
            </w:r>
            <w:r>
              <w:rPr>
                <w:rFonts w:ascii="Times New Roman" w:hAnsi="Times New Roman" w:cs="Times New Roman"/>
                <w:sz w:val="28"/>
                <w:szCs w:val="28"/>
              </w:rPr>
              <w:t xml:space="preserve">действующих источников тепловой </w:t>
            </w:r>
            <w:r w:rsidRPr="003B41F8">
              <w:rPr>
                <w:rFonts w:ascii="Times New Roman" w:hAnsi="Times New Roman" w:cs="Times New Roman"/>
                <w:sz w:val="28"/>
                <w:szCs w:val="28"/>
              </w:rPr>
              <w:t>энергии с комбинированной выработкой тепловой и электр</w:t>
            </w:r>
            <w:r>
              <w:rPr>
                <w:rFonts w:ascii="Times New Roman" w:hAnsi="Times New Roman" w:cs="Times New Roman"/>
                <w:sz w:val="28"/>
                <w:szCs w:val="28"/>
              </w:rPr>
              <w:t xml:space="preserve">ической энергии для обеспечения </w:t>
            </w:r>
            <w:r w:rsidRPr="003B41F8">
              <w:rPr>
                <w:rFonts w:ascii="Times New Roman" w:hAnsi="Times New Roman" w:cs="Times New Roman"/>
                <w:sz w:val="28"/>
                <w:szCs w:val="28"/>
              </w:rPr>
              <w:t>перспективных приростов тепловых нагрузок</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7.6. Обоснование предложений по переоборудованию</w:t>
            </w:r>
            <w:r>
              <w:rPr>
                <w:rFonts w:ascii="Times New Roman" w:hAnsi="Times New Roman" w:cs="Times New Roman"/>
                <w:sz w:val="28"/>
                <w:szCs w:val="28"/>
              </w:rPr>
              <w:t xml:space="preserve"> котельных в источники тепловой </w:t>
            </w:r>
            <w:r w:rsidRPr="003B41F8">
              <w:rPr>
                <w:rFonts w:ascii="Times New Roman" w:hAnsi="Times New Roman" w:cs="Times New Roman"/>
                <w:sz w:val="28"/>
                <w:szCs w:val="28"/>
              </w:rPr>
              <w:t>энергии, функционирующие в режиме комбиниров</w:t>
            </w:r>
            <w:r>
              <w:rPr>
                <w:rFonts w:ascii="Times New Roman" w:hAnsi="Times New Roman" w:cs="Times New Roman"/>
                <w:sz w:val="28"/>
                <w:szCs w:val="28"/>
              </w:rPr>
              <w:t xml:space="preserve">анной выработки электрической и </w:t>
            </w:r>
            <w:r w:rsidRPr="003B41F8">
              <w:rPr>
                <w:rFonts w:ascii="Times New Roman" w:hAnsi="Times New Roman" w:cs="Times New Roman"/>
                <w:sz w:val="28"/>
                <w:szCs w:val="28"/>
              </w:rPr>
              <w:t>тепловой энергии, с выработкой электроэнергии на собс</w:t>
            </w:r>
            <w:r>
              <w:rPr>
                <w:rFonts w:ascii="Times New Roman" w:hAnsi="Times New Roman" w:cs="Times New Roman"/>
                <w:sz w:val="28"/>
                <w:szCs w:val="28"/>
              </w:rPr>
              <w:t xml:space="preserve">твенные нужды теплоснабжающей </w:t>
            </w:r>
            <w:r w:rsidRPr="003B41F8">
              <w:rPr>
                <w:rFonts w:ascii="Times New Roman" w:hAnsi="Times New Roman" w:cs="Times New Roman"/>
                <w:sz w:val="28"/>
                <w:szCs w:val="28"/>
              </w:rPr>
              <w:t xml:space="preserve">организации в отношении источника тепловой </w:t>
            </w:r>
            <w:r>
              <w:rPr>
                <w:rFonts w:ascii="Times New Roman" w:hAnsi="Times New Roman" w:cs="Times New Roman"/>
                <w:sz w:val="28"/>
                <w:szCs w:val="28"/>
              </w:rPr>
              <w:t xml:space="preserve">энергии, на базе существующих и </w:t>
            </w:r>
            <w:r w:rsidRPr="00F720AA">
              <w:rPr>
                <w:rFonts w:ascii="Times New Roman" w:hAnsi="Times New Roman" w:cs="Times New Roman"/>
                <w:sz w:val="28"/>
                <w:szCs w:val="28"/>
              </w:rPr>
              <w:t>перспективных тепловых нагрузок</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 xml:space="preserve">7.7. Обоснование предлагаемых для реконструкции </w:t>
            </w:r>
            <w:r>
              <w:rPr>
                <w:rFonts w:ascii="Times New Roman" w:hAnsi="Times New Roman" w:cs="Times New Roman"/>
                <w:sz w:val="28"/>
                <w:szCs w:val="28"/>
              </w:rPr>
              <w:t xml:space="preserve">котельных с увеличением зоны их </w:t>
            </w:r>
            <w:r w:rsidRPr="003B41F8">
              <w:rPr>
                <w:rFonts w:ascii="Times New Roman" w:hAnsi="Times New Roman" w:cs="Times New Roman"/>
                <w:sz w:val="28"/>
                <w:szCs w:val="28"/>
              </w:rPr>
              <w:t>действия путем включения в нее зон действия существую</w:t>
            </w:r>
            <w:r>
              <w:rPr>
                <w:rFonts w:ascii="Times New Roman" w:hAnsi="Times New Roman" w:cs="Times New Roman"/>
                <w:sz w:val="28"/>
                <w:szCs w:val="28"/>
              </w:rPr>
              <w:t>щих источников тепловой энергии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8416DB" w:rsidRPr="00514661" w:rsidTr="006C14E8">
        <w:tc>
          <w:tcPr>
            <w:tcW w:w="8784" w:type="dxa"/>
            <w:vAlign w:val="center"/>
          </w:tcPr>
          <w:p w:rsidR="008416DB" w:rsidRPr="003B41F8" w:rsidRDefault="008416DB" w:rsidP="008416DB">
            <w:pPr>
              <w:autoSpaceDE w:val="0"/>
              <w:autoSpaceDN w:val="0"/>
              <w:adjustRightInd w:val="0"/>
              <w:spacing w:after="0" w:line="240" w:lineRule="auto"/>
              <w:rPr>
                <w:rFonts w:ascii="Times New Roman" w:hAnsi="Times New Roman" w:cs="Times New Roman"/>
                <w:sz w:val="28"/>
                <w:szCs w:val="28"/>
              </w:rPr>
            </w:pPr>
            <w:r w:rsidRPr="008416DB">
              <w:rPr>
                <w:rFonts w:ascii="Times New Roman" w:hAnsi="Times New Roman" w:cs="Times New Roman"/>
                <w:iCs/>
                <w:sz w:val="28"/>
                <w:szCs w:val="28"/>
              </w:rPr>
              <w:t>7.7.1 Предлагаемые мероприятия для реконструкции существующих котельных</w:t>
            </w:r>
          </w:p>
        </w:tc>
        <w:tc>
          <w:tcPr>
            <w:tcW w:w="914" w:type="dxa"/>
            <w:vAlign w:val="center"/>
          </w:tcPr>
          <w:p w:rsidR="008416DB" w:rsidRPr="003D70D6" w:rsidRDefault="008416DB"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7.8 Обоснование предлагаемых для перевода в пи</w:t>
            </w:r>
            <w:r>
              <w:rPr>
                <w:rFonts w:ascii="Times New Roman" w:hAnsi="Times New Roman" w:cs="Times New Roman"/>
                <w:sz w:val="28"/>
                <w:szCs w:val="28"/>
              </w:rPr>
              <w:t xml:space="preserve">ковый режим работы котельных по </w:t>
            </w:r>
            <w:r w:rsidRPr="003B41F8">
              <w:rPr>
                <w:rFonts w:ascii="Times New Roman" w:hAnsi="Times New Roman" w:cs="Times New Roman"/>
                <w:sz w:val="28"/>
                <w:szCs w:val="28"/>
              </w:rPr>
              <w:t>отношению к источникам тепловой энергии, функциони</w:t>
            </w:r>
            <w:r>
              <w:rPr>
                <w:rFonts w:ascii="Times New Roman" w:hAnsi="Times New Roman" w:cs="Times New Roman"/>
                <w:sz w:val="28"/>
                <w:szCs w:val="28"/>
              </w:rPr>
              <w:t xml:space="preserve">рующим в режиме комбинированной </w:t>
            </w:r>
            <w:r w:rsidRPr="003B41F8">
              <w:rPr>
                <w:rFonts w:ascii="Times New Roman" w:hAnsi="Times New Roman" w:cs="Times New Roman"/>
                <w:sz w:val="28"/>
                <w:szCs w:val="28"/>
              </w:rPr>
              <w:t>выработки электрической и тепловой энергии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 xml:space="preserve">7.9 Обоснование предложений по расширению зон </w:t>
            </w:r>
            <w:r>
              <w:rPr>
                <w:rFonts w:ascii="Times New Roman" w:hAnsi="Times New Roman" w:cs="Times New Roman"/>
                <w:sz w:val="28"/>
                <w:szCs w:val="28"/>
              </w:rPr>
              <w:t xml:space="preserve">действия действующих источников </w:t>
            </w:r>
            <w:r w:rsidRPr="003B41F8">
              <w:rPr>
                <w:rFonts w:ascii="Times New Roman" w:hAnsi="Times New Roman" w:cs="Times New Roman"/>
                <w:sz w:val="28"/>
                <w:szCs w:val="28"/>
              </w:rPr>
              <w:t>тепловой энергии, функционирующих в режиме комбинир</w:t>
            </w:r>
            <w:r>
              <w:rPr>
                <w:rFonts w:ascii="Times New Roman" w:hAnsi="Times New Roman" w:cs="Times New Roman"/>
                <w:sz w:val="28"/>
                <w:szCs w:val="28"/>
              </w:rPr>
              <w:t xml:space="preserve">ованной выработки электрической </w:t>
            </w:r>
            <w:r w:rsidRPr="003B41F8">
              <w:rPr>
                <w:rFonts w:ascii="Times New Roman" w:hAnsi="Times New Roman" w:cs="Times New Roman"/>
                <w:sz w:val="28"/>
                <w:szCs w:val="28"/>
              </w:rPr>
              <w:t>и тепловой энергии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7.10. Обоснование предлагаемых для вывода в резерв</w:t>
            </w:r>
            <w:r>
              <w:rPr>
                <w:rFonts w:ascii="Times New Roman" w:hAnsi="Times New Roman" w:cs="Times New Roman"/>
                <w:sz w:val="28"/>
                <w:szCs w:val="28"/>
              </w:rPr>
              <w:t xml:space="preserve"> и (или) вывода из эксплуатации </w:t>
            </w:r>
            <w:r w:rsidRPr="003B41F8">
              <w:rPr>
                <w:rFonts w:ascii="Times New Roman" w:hAnsi="Times New Roman" w:cs="Times New Roman"/>
                <w:sz w:val="28"/>
                <w:szCs w:val="28"/>
              </w:rPr>
              <w:t>котельных при передаче тепловых нагрузок на другие источники тепловой энергии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7.11 Обоснование организации индивидуального т</w:t>
            </w:r>
            <w:r>
              <w:rPr>
                <w:rFonts w:ascii="Times New Roman" w:hAnsi="Times New Roman" w:cs="Times New Roman"/>
                <w:sz w:val="28"/>
                <w:szCs w:val="28"/>
              </w:rPr>
              <w:t xml:space="preserve">еплоснабжения в зонах застройки </w:t>
            </w:r>
            <w:r w:rsidRPr="003B41F8">
              <w:rPr>
                <w:rFonts w:ascii="Times New Roman" w:hAnsi="Times New Roman" w:cs="Times New Roman"/>
                <w:sz w:val="28"/>
                <w:szCs w:val="28"/>
              </w:rPr>
              <w:t>поселения малоэтажными жилыми зданиями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7.12 Обоснование перспективных балансов тепловой мощно</w:t>
            </w:r>
            <w:r>
              <w:rPr>
                <w:rFonts w:ascii="Times New Roman" w:hAnsi="Times New Roman" w:cs="Times New Roman"/>
                <w:sz w:val="28"/>
                <w:szCs w:val="28"/>
              </w:rPr>
              <w:t xml:space="preserve">сти источников тепловой энергии </w:t>
            </w:r>
            <w:r w:rsidRPr="003B41F8">
              <w:rPr>
                <w:rFonts w:ascii="Times New Roman" w:hAnsi="Times New Roman" w:cs="Times New Roman"/>
                <w:sz w:val="28"/>
                <w:szCs w:val="28"/>
              </w:rPr>
              <w:t xml:space="preserve">и теплоносителя и присоединенной тепловой нагрузки в </w:t>
            </w:r>
            <w:r>
              <w:rPr>
                <w:rFonts w:ascii="Times New Roman" w:hAnsi="Times New Roman" w:cs="Times New Roman"/>
                <w:sz w:val="28"/>
                <w:szCs w:val="28"/>
              </w:rPr>
              <w:t xml:space="preserve">каждой из систем теплоснабжения </w:t>
            </w:r>
            <w:r w:rsidRPr="003B41F8">
              <w:rPr>
                <w:rFonts w:ascii="Times New Roman" w:hAnsi="Times New Roman" w:cs="Times New Roman"/>
                <w:sz w:val="28"/>
                <w:szCs w:val="28"/>
              </w:rPr>
              <w:t xml:space="preserve">поселения и </w:t>
            </w:r>
            <w:r w:rsidRPr="003B41F8">
              <w:rPr>
                <w:rFonts w:ascii="Times New Roman" w:hAnsi="Times New Roman" w:cs="Times New Roman"/>
                <w:sz w:val="28"/>
                <w:szCs w:val="28"/>
              </w:rPr>
              <w:lastRenderedPageBreak/>
              <w:t>ежегодное распределение объемов тепл</w:t>
            </w:r>
            <w:r>
              <w:rPr>
                <w:rFonts w:ascii="Times New Roman" w:hAnsi="Times New Roman" w:cs="Times New Roman"/>
                <w:sz w:val="28"/>
                <w:szCs w:val="28"/>
              </w:rPr>
              <w:t xml:space="preserve">овой нагрузки между источниками </w:t>
            </w:r>
            <w:r w:rsidRPr="00F720AA">
              <w:rPr>
                <w:rFonts w:ascii="Times New Roman" w:hAnsi="Times New Roman" w:cs="Times New Roman"/>
                <w:sz w:val="28"/>
                <w:szCs w:val="28"/>
              </w:rPr>
              <w:t>тепловой энергии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lastRenderedPageBreak/>
              <w:t>7.13 Анализ целесообразности ввода новых и реконс</w:t>
            </w:r>
            <w:r>
              <w:rPr>
                <w:rFonts w:ascii="Times New Roman" w:hAnsi="Times New Roman" w:cs="Times New Roman"/>
                <w:sz w:val="28"/>
                <w:szCs w:val="28"/>
              </w:rPr>
              <w:t xml:space="preserve">трукции существующих источников </w:t>
            </w:r>
            <w:r w:rsidRPr="003B41F8">
              <w:rPr>
                <w:rFonts w:ascii="Times New Roman" w:hAnsi="Times New Roman" w:cs="Times New Roman"/>
                <w:sz w:val="28"/>
                <w:szCs w:val="28"/>
              </w:rPr>
              <w:t>тепловой энергии с использованием возобновляемых исто</w:t>
            </w:r>
            <w:r>
              <w:rPr>
                <w:rFonts w:ascii="Times New Roman" w:hAnsi="Times New Roman" w:cs="Times New Roman"/>
                <w:sz w:val="28"/>
                <w:szCs w:val="28"/>
              </w:rPr>
              <w:t xml:space="preserve">чников энергии, а также местных </w:t>
            </w:r>
            <w:r w:rsidRPr="003B41F8">
              <w:rPr>
                <w:rFonts w:ascii="Times New Roman" w:hAnsi="Times New Roman" w:cs="Times New Roman"/>
                <w:sz w:val="28"/>
                <w:szCs w:val="28"/>
              </w:rPr>
              <w:t>видов топлива</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7.14 Обоснование организации теплоснабжения в произво</w:t>
            </w:r>
            <w:r w:rsidR="005B5195">
              <w:rPr>
                <w:rFonts w:ascii="Times New Roman" w:hAnsi="Times New Roman" w:cs="Times New Roman"/>
                <w:sz w:val="28"/>
                <w:szCs w:val="28"/>
              </w:rPr>
              <w:t>дс</w:t>
            </w:r>
            <w:r w:rsidRPr="003B41F8">
              <w:rPr>
                <w:rFonts w:ascii="Times New Roman" w:hAnsi="Times New Roman" w:cs="Times New Roman"/>
                <w:sz w:val="28"/>
                <w:szCs w:val="28"/>
              </w:rPr>
              <w:t>твенных зонах на те</w:t>
            </w:r>
            <w:r>
              <w:rPr>
                <w:rFonts w:ascii="Times New Roman" w:hAnsi="Times New Roman" w:cs="Times New Roman"/>
                <w:sz w:val="28"/>
                <w:szCs w:val="28"/>
              </w:rPr>
              <w:t xml:space="preserve">рритории </w:t>
            </w:r>
            <w:r w:rsidRPr="003B41F8">
              <w:rPr>
                <w:rFonts w:ascii="Times New Roman" w:hAnsi="Times New Roman" w:cs="Times New Roman"/>
                <w:sz w:val="28"/>
                <w:szCs w:val="28"/>
              </w:rPr>
              <w:t>поселения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7.15 Результаты расчетов радиуса эффективного теплоснабжения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96E2F" w:rsidRDefault="00396E2F" w:rsidP="00396E2F">
            <w:pPr>
              <w:autoSpaceDE w:val="0"/>
              <w:autoSpaceDN w:val="0"/>
              <w:adjustRightInd w:val="0"/>
              <w:spacing w:after="0" w:line="240" w:lineRule="auto"/>
              <w:jc w:val="both"/>
              <w:rPr>
                <w:rFonts w:ascii="Times New Roman" w:hAnsi="Times New Roman" w:cs="Times New Roman"/>
                <w:b/>
                <w:i/>
                <w:sz w:val="28"/>
                <w:szCs w:val="28"/>
              </w:rPr>
            </w:pPr>
            <w:r w:rsidRPr="00396E2F">
              <w:rPr>
                <w:rFonts w:ascii="Times New Roman" w:hAnsi="Times New Roman" w:cs="Times New Roman"/>
                <w:b/>
                <w:i/>
                <w:sz w:val="28"/>
                <w:szCs w:val="28"/>
              </w:rPr>
              <w:t>ГЛАВА 8. ПРЕДЛОЖЕНИЯ ПО СТРОИТЕЛЬСТВУ И РЕКОНСТРУКЦИИ ТЕПЛОВЫХ СЕТЕЙ</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8.1. Предложения по реконструкции и строительству</w:t>
            </w:r>
            <w:r>
              <w:rPr>
                <w:rFonts w:ascii="Times New Roman" w:hAnsi="Times New Roman" w:cs="Times New Roman"/>
                <w:sz w:val="28"/>
                <w:szCs w:val="28"/>
              </w:rPr>
              <w:t xml:space="preserve"> тепловых сетей, обеспечивающих </w:t>
            </w:r>
            <w:r w:rsidRPr="003B41F8">
              <w:rPr>
                <w:rFonts w:ascii="Times New Roman" w:hAnsi="Times New Roman" w:cs="Times New Roman"/>
                <w:sz w:val="28"/>
                <w:szCs w:val="28"/>
              </w:rPr>
              <w:t>перераспределение тепловой нагрузки из зон с дефицитом тепловой мощ</w:t>
            </w:r>
            <w:r>
              <w:rPr>
                <w:rFonts w:ascii="Times New Roman" w:hAnsi="Times New Roman" w:cs="Times New Roman"/>
                <w:sz w:val="28"/>
                <w:szCs w:val="28"/>
              </w:rPr>
              <w:t xml:space="preserve">ности в зоны с </w:t>
            </w:r>
            <w:r w:rsidRPr="003B41F8">
              <w:rPr>
                <w:rFonts w:ascii="Times New Roman" w:hAnsi="Times New Roman" w:cs="Times New Roman"/>
                <w:sz w:val="28"/>
                <w:szCs w:val="28"/>
              </w:rPr>
              <w:t>избытком тепловой мощности (использование существующих резервов)</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8.2. Предложения по строительству тепловых сете</w:t>
            </w:r>
            <w:r>
              <w:rPr>
                <w:rFonts w:ascii="Times New Roman" w:hAnsi="Times New Roman" w:cs="Times New Roman"/>
                <w:sz w:val="28"/>
                <w:szCs w:val="28"/>
              </w:rPr>
              <w:t xml:space="preserve">й для обеспечения перспективных </w:t>
            </w:r>
            <w:r w:rsidRPr="003B41F8">
              <w:rPr>
                <w:rFonts w:ascii="Times New Roman" w:hAnsi="Times New Roman" w:cs="Times New Roman"/>
                <w:sz w:val="28"/>
                <w:szCs w:val="28"/>
              </w:rPr>
              <w:t>приростов тепловой нагрузки под жилищную, комплексную или произв</w:t>
            </w:r>
            <w:r w:rsidR="005B5195">
              <w:rPr>
                <w:rFonts w:ascii="Times New Roman" w:hAnsi="Times New Roman" w:cs="Times New Roman"/>
                <w:sz w:val="28"/>
                <w:szCs w:val="28"/>
              </w:rPr>
              <w:t>одс</w:t>
            </w:r>
            <w:r>
              <w:rPr>
                <w:rFonts w:ascii="Times New Roman" w:hAnsi="Times New Roman" w:cs="Times New Roman"/>
                <w:sz w:val="28"/>
                <w:szCs w:val="28"/>
              </w:rPr>
              <w:t xml:space="preserve">твенную застройку </w:t>
            </w:r>
            <w:r w:rsidRPr="003B41F8">
              <w:rPr>
                <w:rFonts w:ascii="Times New Roman" w:hAnsi="Times New Roman" w:cs="Times New Roman"/>
                <w:sz w:val="28"/>
                <w:szCs w:val="28"/>
              </w:rPr>
              <w:t>во вновь осваиваемых районах поселения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8.3. Предложения по строительству тепловых сетей, обес</w:t>
            </w:r>
            <w:r>
              <w:rPr>
                <w:rFonts w:ascii="Times New Roman" w:hAnsi="Times New Roman" w:cs="Times New Roman"/>
                <w:sz w:val="28"/>
                <w:szCs w:val="28"/>
              </w:rPr>
              <w:t xml:space="preserve">печивающих условия, при наличии </w:t>
            </w:r>
            <w:r w:rsidRPr="003B41F8">
              <w:rPr>
                <w:rFonts w:ascii="Times New Roman" w:hAnsi="Times New Roman" w:cs="Times New Roman"/>
                <w:sz w:val="28"/>
                <w:szCs w:val="28"/>
              </w:rPr>
              <w:t>которых существует возможность поставок тепловой эн</w:t>
            </w:r>
            <w:r>
              <w:rPr>
                <w:rFonts w:ascii="Times New Roman" w:hAnsi="Times New Roman" w:cs="Times New Roman"/>
                <w:sz w:val="28"/>
                <w:szCs w:val="28"/>
              </w:rPr>
              <w:t xml:space="preserve">ергии потребителям от различных </w:t>
            </w:r>
            <w:r w:rsidRPr="003B41F8">
              <w:rPr>
                <w:rFonts w:ascii="Times New Roman" w:hAnsi="Times New Roman" w:cs="Times New Roman"/>
                <w:sz w:val="28"/>
                <w:szCs w:val="28"/>
              </w:rPr>
              <w:t>источников тепловой энергии при сохранении надежности теплоснабжения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8.4. Предложения по строительству или реконструкц</w:t>
            </w:r>
            <w:r>
              <w:rPr>
                <w:rFonts w:ascii="Times New Roman" w:hAnsi="Times New Roman" w:cs="Times New Roman"/>
                <w:sz w:val="28"/>
                <w:szCs w:val="28"/>
              </w:rPr>
              <w:t xml:space="preserve">ии тепловых сетей для повышения </w:t>
            </w:r>
            <w:r w:rsidRPr="003B41F8">
              <w:rPr>
                <w:rFonts w:ascii="Times New Roman" w:hAnsi="Times New Roman" w:cs="Times New Roman"/>
                <w:sz w:val="28"/>
                <w:szCs w:val="28"/>
              </w:rPr>
              <w:t>эффективности функционирования системы теплоснабжени</w:t>
            </w:r>
            <w:r>
              <w:rPr>
                <w:rFonts w:ascii="Times New Roman" w:hAnsi="Times New Roman" w:cs="Times New Roman"/>
                <w:sz w:val="28"/>
                <w:szCs w:val="28"/>
              </w:rPr>
              <w:t xml:space="preserve">я, в том числе за счет перевода </w:t>
            </w:r>
            <w:r w:rsidRPr="003B41F8">
              <w:rPr>
                <w:rFonts w:ascii="Times New Roman" w:hAnsi="Times New Roman" w:cs="Times New Roman"/>
                <w:sz w:val="28"/>
                <w:szCs w:val="28"/>
              </w:rPr>
              <w:t>котельных в пиковый режим работы или ликвидации котельных</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396E2F"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8.5. Предложения по строительству тепловых се</w:t>
            </w:r>
            <w:r>
              <w:rPr>
                <w:rFonts w:ascii="Times New Roman" w:hAnsi="Times New Roman" w:cs="Times New Roman"/>
                <w:sz w:val="28"/>
                <w:szCs w:val="28"/>
              </w:rPr>
              <w:t xml:space="preserve">тей для обеспечения нормативной </w:t>
            </w:r>
            <w:r w:rsidRPr="003B41F8">
              <w:rPr>
                <w:rFonts w:ascii="Times New Roman" w:hAnsi="Times New Roman" w:cs="Times New Roman"/>
                <w:sz w:val="28"/>
                <w:szCs w:val="28"/>
              </w:rPr>
              <w:t>надежности теплоснабжения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FD4215" w:rsidRPr="00514661" w:rsidTr="006C14E8">
        <w:tc>
          <w:tcPr>
            <w:tcW w:w="8784" w:type="dxa"/>
            <w:vAlign w:val="center"/>
          </w:tcPr>
          <w:p w:rsidR="00FD4215" w:rsidRPr="00FD4215" w:rsidRDefault="00FD4215" w:rsidP="00FD4215">
            <w:pPr>
              <w:autoSpaceDE w:val="0"/>
              <w:autoSpaceDN w:val="0"/>
              <w:adjustRightInd w:val="0"/>
              <w:spacing w:after="0" w:line="240" w:lineRule="auto"/>
              <w:rPr>
                <w:rFonts w:ascii="Times New Roman" w:hAnsi="Times New Roman" w:cs="Times New Roman"/>
                <w:iCs/>
                <w:sz w:val="28"/>
                <w:szCs w:val="28"/>
              </w:rPr>
            </w:pPr>
            <w:r w:rsidRPr="00FD4215">
              <w:rPr>
                <w:rFonts w:ascii="Times New Roman" w:hAnsi="Times New Roman" w:cs="Times New Roman"/>
                <w:iCs/>
                <w:sz w:val="28"/>
                <w:szCs w:val="28"/>
              </w:rPr>
              <w:t>8.6. Предложения по ремонту и реконструкции тепловых сетей для обеспечения нормативной надежности теплоснабжения</w:t>
            </w:r>
            <w:r w:rsidRPr="00FD4215">
              <w:rPr>
                <w:rFonts w:ascii="Times New Roman" w:hAnsi="Times New Roman" w:cs="Times New Roman"/>
                <w:sz w:val="28"/>
                <w:szCs w:val="28"/>
              </w:rPr>
              <w:t xml:space="preserve"> </w:t>
            </w:r>
          </w:p>
        </w:tc>
        <w:tc>
          <w:tcPr>
            <w:tcW w:w="914" w:type="dxa"/>
            <w:vAlign w:val="center"/>
          </w:tcPr>
          <w:p w:rsidR="00FD4215" w:rsidRPr="003D70D6" w:rsidRDefault="00FD4215"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FD4215" w:rsidP="00396E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396E2F" w:rsidRPr="003B41F8">
              <w:rPr>
                <w:rFonts w:ascii="Times New Roman" w:hAnsi="Times New Roman" w:cs="Times New Roman"/>
                <w:sz w:val="28"/>
                <w:szCs w:val="28"/>
              </w:rPr>
              <w:t>. Предложения по реконструкции тепловых сетей с уве</w:t>
            </w:r>
            <w:r w:rsidR="00396E2F">
              <w:rPr>
                <w:rFonts w:ascii="Times New Roman" w:hAnsi="Times New Roman" w:cs="Times New Roman"/>
                <w:sz w:val="28"/>
                <w:szCs w:val="28"/>
              </w:rPr>
              <w:t xml:space="preserve">личением диаметра трубопроводов </w:t>
            </w:r>
            <w:r w:rsidR="00396E2F" w:rsidRPr="003B41F8">
              <w:rPr>
                <w:rFonts w:ascii="Times New Roman" w:hAnsi="Times New Roman" w:cs="Times New Roman"/>
                <w:sz w:val="28"/>
                <w:szCs w:val="28"/>
              </w:rPr>
              <w:t xml:space="preserve">для обеспечения перспективных приростов тепловой </w:t>
            </w:r>
            <w:r w:rsidR="00396E2F">
              <w:rPr>
                <w:rFonts w:ascii="Times New Roman" w:hAnsi="Times New Roman" w:cs="Times New Roman"/>
                <w:sz w:val="28"/>
                <w:szCs w:val="28"/>
              </w:rPr>
              <w:t>нагрузки</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FD4215" w:rsidP="00396E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r w:rsidR="00396E2F" w:rsidRPr="003B41F8">
              <w:rPr>
                <w:rFonts w:ascii="Times New Roman" w:hAnsi="Times New Roman" w:cs="Times New Roman"/>
                <w:sz w:val="28"/>
                <w:szCs w:val="28"/>
              </w:rPr>
              <w:t>. Предложения по реконструкции тепловых сет</w:t>
            </w:r>
            <w:r w:rsidR="00396E2F">
              <w:rPr>
                <w:rFonts w:ascii="Times New Roman" w:hAnsi="Times New Roman" w:cs="Times New Roman"/>
                <w:sz w:val="28"/>
                <w:szCs w:val="28"/>
              </w:rPr>
              <w:t>ей, подлежащих замене в связи с</w:t>
            </w:r>
            <w:r w:rsidR="00396E2F" w:rsidRPr="003B41F8">
              <w:rPr>
                <w:rFonts w:ascii="Times New Roman" w:hAnsi="Times New Roman" w:cs="Times New Roman"/>
                <w:sz w:val="28"/>
                <w:szCs w:val="28"/>
              </w:rPr>
              <w:t xml:space="preserve"> исчерпанием эксплуатационного ресурса</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B41F8" w:rsidRDefault="00FD4215" w:rsidP="00396E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r w:rsidR="00396E2F" w:rsidRPr="003B41F8">
              <w:rPr>
                <w:rFonts w:ascii="Times New Roman" w:hAnsi="Times New Roman" w:cs="Times New Roman"/>
                <w:sz w:val="28"/>
                <w:szCs w:val="28"/>
              </w:rPr>
              <w:t>. Предложения по строительству и реконструкции насосных станций</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396E2F" w:rsidRPr="00514661" w:rsidTr="006C14E8">
        <w:tc>
          <w:tcPr>
            <w:tcW w:w="8784" w:type="dxa"/>
            <w:vAlign w:val="center"/>
          </w:tcPr>
          <w:p w:rsidR="00396E2F" w:rsidRPr="00396E2F" w:rsidRDefault="00396E2F" w:rsidP="00396E2F">
            <w:pPr>
              <w:autoSpaceDE w:val="0"/>
              <w:autoSpaceDN w:val="0"/>
              <w:adjustRightInd w:val="0"/>
              <w:spacing w:after="0" w:line="240" w:lineRule="auto"/>
              <w:jc w:val="both"/>
              <w:rPr>
                <w:rFonts w:ascii="Times New Roman" w:hAnsi="Times New Roman" w:cs="Times New Roman"/>
                <w:b/>
                <w:i/>
                <w:sz w:val="28"/>
                <w:szCs w:val="28"/>
              </w:rPr>
            </w:pPr>
            <w:r w:rsidRPr="00396E2F">
              <w:rPr>
                <w:rFonts w:ascii="Times New Roman" w:hAnsi="Times New Roman" w:cs="Times New Roman"/>
                <w:b/>
                <w:i/>
                <w:sz w:val="28"/>
                <w:szCs w:val="28"/>
              </w:rPr>
              <w:t>ГЛАВА 9. ПРЕДЛОЖЕНИЯ ПО ПЕРЕВОДУ ОТКРЫТЫХ СИСТЕМ ТЕПЛОСНАБЖЕНИЯ (ГОРЯЧЕГО ВОДОСНАБЖЕНИЯ) В ЗАКРЫТЫЕ СИСТЕМЫ ГОРЯЧЕГО ВОДОСНАБЖЕНИЯ</w:t>
            </w:r>
          </w:p>
        </w:tc>
        <w:tc>
          <w:tcPr>
            <w:tcW w:w="914" w:type="dxa"/>
            <w:vAlign w:val="center"/>
          </w:tcPr>
          <w:p w:rsidR="00396E2F" w:rsidRPr="003D70D6" w:rsidRDefault="00396E2F"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9.1. Технико-экономическое обоснование предложений по типам присоедин</w:t>
            </w:r>
            <w:r>
              <w:rPr>
                <w:rFonts w:ascii="Times New Roman" w:hAnsi="Times New Roman" w:cs="Times New Roman"/>
                <w:sz w:val="28"/>
                <w:szCs w:val="28"/>
              </w:rPr>
              <w:t xml:space="preserve">ений </w:t>
            </w:r>
            <w:proofErr w:type="spellStart"/>
            <w:r w:rsidRPr="003B41F8">
              <w:rPr>
                <w:rFonts w:ascii="Times New Roman" w:hAnsi="Times New Roman" w:cs="Times New Roman"/>
                <w:sz w:val="28"/>
                <w:szCs w:val="28"/>
              </w:rPr>
              <w:t>теплопотребляющих</w:t>
            </w:r>
            <w:proofErr w:type="spellEnd"/>
            <w:r w:rsidRPr="003B41F8">
              <w:rPr>
                <w:rFonts w:ascii="Times New Roman" w:hAnsi="Times New Roman" w:cs="Times New Roman"/>
                <w:sz w:val="28"/>
                <w:szCs w:val="28"/>
              </w:rPr>
              <w:t xml:space="preserve"> установок потребителей (или присоединений абонентских вводов) к</w:t>
            </w:r>
            <w:r>
              <w:rPr>
                <w:rFonts w:ascii="Times New Roman" w:hAnsi="Times New Roman" w:cs="Times New Roman"/>
                <w:sz w:val="28"/>
                <w:szCs w:val="28"/>
              </w:rPr>
              <w:t xml:space="preserve"> </w:t>
            </w:r>
            <w:r w:rsidRPr="003B41F8">
              <w:rPr>
                <w:rFonts w:ascii="Times New Roman" w:hAnsi="Times New Roman" w:cs="Times New Roman"/>
                <w:sz w:val="28"/>
                <w:szCs w:val="28"/>
              </w:rPr>
              <w:t>тепловым сетям, обеспечивающим перевод потребителей, подключенных</w:t>
            </w:r>
            <w:r>
              <w:rPr>
                <w:rFonts w:ascii="Times New Roman" w:hAnsi="Times New Roman" w:cs="Times New Roman"/>
                <w:sz w:val="28"/>
                <w:szCs w:val="28"/>
              </w:rPr>
              <w:t xml:space="preserve"> к открытой системе </w:t>
            </w:r>
            <w:r w:rsidRPr="003B41F8">
              <w:rPr>
                <w:rFonts w:ascii="Times New Roman" w:hAnsi="Times New Roman" w:cs="Times New Roman"/>
                <w:sz w:val="28"/>
                <w:szCs w:val="28"/>
              </w:rPr>
              <w:t xml:space="preserve">теплоснабжения (горячего водоснабжения), на закрытую систему горячего водоснабжения </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lastRenderedPageBreak/>
              <w:t>9.2. Выбор и обоснование метода регулирования отпуска</w:t>
            </w:r>
            <w:r>
              <w:rPr>
                <w:rFonts w:ascii="Times New Roman" w:hAnsi="Times New Roman" w:cs="Times New Roman"/>
                <w:sz w:val="28"/>
                <w:szCs w:val="28"/>
              </w:rPr>
              <w:t xml:space="preserve"> тепловой энергии от источников </w:t>
            </w:r>
            <w:r w:rsidRPr="003B41F8">
              <w:rPr>
                <w:rFonts w:ascii="Times New Roman" w:hAnsi="Times New Roman" w:cs="Times New Roman"/>
                <w:sz w:val="28"/>
                <w:szCs w:val="28"/>
              </w:rPr>
              <w:t>тепловой энергии</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9.3. Предложения по реконструкции тепловых сетей дл</w:t>
            </w:r>
            <w:r>
              <w:rPr>
                <w:rFonts w:ascii="Times New Roman" w:hAnsi="Times New Roman" w:cs="Times New Roman"/>
                <w:sz w:val="28"/>
                <w:szCs w:val="28"/>
              </w:rPr>
              <w:t xml:space="preserve">я обеспечения передачи тепловой </w:t>
            </w:r>
            <w:r w:rsidRPr="003B41F8">
              <w:rPr>
                <w:rFonts w:ascii="Times New Roman" w:hAnsi="Times New Roman" w:cs="Times New Roman"/>
                <w:sz w:val="28"/>
                <w:szCs w:val="28"/>
              </w:rPr>
              <w:t>энергии при переходе от открытой системы теплоснабж</w:t>
            </w:r>
            <w:r>
              <w:rPr>
                <w:rFonts w:ascii="Times New Roman" w:hAnsi="Times New Roman" w:cs="Times New Roman"/>
                <w:sz w:val="28"/>
                <w:szCs w:val="28"/>
              </w:rPr>
              <w:t xml:space="preserve">ения (горячего водоснабжения) к </w:t>
            </w:r>
            <w:r w:rsidRPr="003B41F8">
              <w:rPr>
                <w:rFonts w:ascii="Times New Roman" w:hAnsi="Times New Roman" w:cs="Times New Roman"/>
                <w:sz w:val="28"/>
                <w:szCs w:val="28"/>
              </w:rPr>
              <w:t>закрытой системе горячего водоснабжения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877F65">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9.4. Расчет потребности инвестиций для перевода открытой системы т</w:t>
            </w:r>
            <w:r>
              <w:rPr>
                <w:rFonts w:ascii="Times New Roman" w:hAnsi="Times New Roman" w:cs="Times New Roman"/>
                <w:sz w:val="28"/>
                <w:szCs w:val="28"/>
              </w:rPr>
              <w:t xml:space="preserve">еплоснабжения </w:t>
            </w:r>
            <w:r w:rsidRPr="003B41F8">
              <w:rPr>
                <w:rFonts w:ascii="Times New Roman" w:hAnsi="Times New Roman" w:cs="Times New Roman"/>
                <w:sz w:val="28"/>
                <w:szCs w:val="28"/>
              </w:rPr>
              <w:t>(горячего водоснабжения) в закрытую систему горячего водоснабжения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9.5. Оценку целевых показателей эффективности и кач</w:t>
            </w:r>
            <w:r>
              <w:rPr>
                <w:rFonts w:ascii="Times New Roman" w:hAnsi="Times New Roman" w:cs="Times New Roman"/>
                <w:sz w:val="28"/>
                <w:szCs w:val="28"/>
              </w:rPr>
              <w:t xml:space="preserve">ества теплоснабжения в открытой </w:t>
            </w:r>
            <w:r w:rsidRPr="003B41F8">
              <w:rPr>
                <w:rFonts w:ascii="Times New Roman" w:hAnsi="Times New Roman" w:cs="Times New Roman"/>
                <w:sz w:val="28"/>
                <w:szCs w:val="28"/>
              </w:rPr>
              <w:t>системе теплоснабжения (горячего водоснабжен</w:t>
            </w:r>
            <w:r>
              <w:rPr>
                <w:rFonts w:ascii="Times New Roman" w:hAnsi="Times New Roman" w:cs="Times New Roman"/>
                <w:sz w:val="28"/>
                <w:szCs w:val="28"/>
              </w:rPr>
              <w:t xml:space="preserve">ия) и закрытой системе горячего </w:t>
            </w:r>
            <w:r w:rsidRPr="003B41F8">
              <w:rPr>
                <w:rFonts w:ascii="Times New Roman" w:hAnsi="Times New Roman" w:cs="Times New Roman"/>
                <w:sz w:val="28"/>
                <w:szCs w:val="28"/>
              </w:rPr>
              <w:t>водоснабжения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9.6. Предложения по источникам инвестиций</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b/>
                <w:i/>
                <w:sz w:val="28"/>
                <w:szCs w:val="28"/>
              </w:rPr>
            </w:pPr>
            <w:r w:rsidRPr="00877F65">
              <w:rPr>
                <w:rFonts w:ascii="Times New Roman" w:hAnsi="Times New Roman" w:cs="Times New Roman"/>
                <w:b/>
                <w:i/>
                <w:sz w:val="28"/>
                <w:szCs w:val="28"/>
              </w:rPr>
              <w:t>ГЛАВА 10. ПЕРСПЕКТИВНЫЕ ТОПЛИВНЫЕ БАЛАНСЫ</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10.1 Расчеты по каждому источнику тепловой энергии пер</w:t>
            </w:r>
            <w:r>
              <w:rPr>
                <w:rFonts w:ascii="Times New Roman" w:hAnsi="Times New Roman" w:cs="Times New Roman"/>
                <w:sz w:val="28"/>
                <w:szCs w:val="28"/>
              </w:rPr>
              <w:t xml:space="preserve">спективных максимальных часовых </w:t>
            </w:r>
            <w:r w:rsidRPr="003B41F8">
              <w:rPr>
                <w:rFonts w:ascii="Times New Roman" w:hAnsi="Times New Roman" w:cs="Times New Roman"/>
                <w:sz w:val="28"/>
                <w:szCs w:val="28"/>
              </w:rPr>
              <w:t xml:space="preserve">и годовых расходов основного вида топлива для зимнего, </w:t>
            </w:r>
            <w:r>
              <w:rPr>
                <w:rFonts w:ascii="Times New Roman" w:hAnsi="Times New Roman" w:cs="Times New Roman"/>
                <w:sz w:val="28"/>
                <w:szCs w:val="28"/>
              </w:rPr>
              <w:t xml:space="preserve">летнего и переходного периодов, </w:t>
            </w:r>
            <w:r w:rsidRPr="003B41F8">
              <w:rPr>
                <w:rFonts w:ascii="Times New Roman" w:hAnsi="Times New Roman" w:cs="Times New Roman"/>
                <w:sz w:val="28"/>
                <w:szCs w:val="28"/>
              </w:rPr>
              <w:t>необходимого для обеспечения нормативного функц</w:t>
            </w:r>
            <w:r>
              <w:rPr>
                <w:rFonts w:ascii="Times New Roman" w:hAnsi="Times New Roman" w:cs="Times New Roman"/>
                <w:sz w:val="28"/>
                <w:szCs w:val="28"/>
              </w:rPr>
              <w:t xml:space="preserve">ионирования источников тепловой </w:t>
            </w:r>
            <w:r w:rsidRPr="003B41F8">
              <w:rPr>
                <w:rFonts w:ascii="Times New Roman" w:hAnsi="Times New Roman" w:cs="Times New Roman"/>
                <w:sz w:val="28"/>
                <w:szCs w:val="28"/>
              </w:rPr>
              <w:t>энергии на территории поселения, горо</w:t>
            </w:r>
            <w:r w:rsidR="005B5195">
              <w:rPr>
                <w:rFonts w:ascii="Times New Roman" w:hAnsi="Times New Roman" w:cs="Times New Roman"/>
                <w:sz w:val="28"/>
                <w:szCs w:val="28"/>
              </w:rPr>
              <w:t>дс</w:t>
            </w:r>
            <w:r w:rsidRPr="003B41F8">
              <w:rPr>
                <w:rFonts w:ascii="Times New Roman" w:hAnsi="Times New Roman" w:cs="Times New Roman"/>
                <w:sz w:val="28"/>
                <w:szCs w:val="28"/>
              </w:rPr>
              <w:t>кого округа</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10.2 Расчеты по каждому источнику тепловой энергии нормативных запасов аварий</w:t>
            </w:r>
            <w:r>
              <w:rPr>
                <w:rFonts w:ascii="Times New Roman" w:hAnsi="Times New Roman" w:cs="Times New Roman"/>
                <w:sz w:val="28"/>
                <w:szCs w:val="28"/>
              </w:rPr>
              <w:t xml:space="preserve">ных видов </w:t>
            </w:r>
            <w:r w:rsidRPr="003B41F8">
              <w:rPr>
                <w:rFonts w:ascii="Times New Roman" w:hAnsi="Times New Roman" w:cs="Times New Roman"/>
                <w:sz w:val="28"/>
                <w:szCs w:val="28"/>
              </w:rPr>
              <w:t>топлива</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 xml:space="preserve">10.3 Вид топлива, потребляемый источником </w:t>
            </w:r>
            <w:r>
              <w:rPr>
                <w:rFonts w:ascii="Times New Roman" w:hAnsi="Times New Roman" w:cs="Times New Roman"/>
                <w:sz w:val="28"/>
                <w:szCs w:val="28"/>
              </w:rPr>
              <w:t xml:space="preserve">тепловой энергии, в том числе с </w:t>
            </w:r>
            <w:r w:rsidRPr="00F720AA">
              <w:rPr>
                <w:rFonts w:ascii="Times New Roman" w:hAnsi="Times New Roman" w:cs="Times New Roman"/>
                <w:sz w:val="28"/>
                <w:szCs w:val="28"/>
              </w:rPr>
              <w:t>использованием возобновляемых источников энергии и местных видов топлива</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b/>
                <w:i/>
                <w:sz w:val="28"/>
                <w:szCs w:val="28"/>
              </w:rPr>
            </w:pPr>
            <w:r w:rsidRPr="00877F65">
              <w:rPr>
                <w:rFonts w:ascii="Times New Roman" w:hAnsi="Times New Roman" w:cs="Times New Roman"/>
                <w:b/>
                <w:i/>
                <w:sz w:val="28"/>
                <w:szCs w:val="28"/>
              </w:rPr>
              <w:t>ГЛАВА 11. ОЦЕНКА НАДЕЖНОСТИ ТЕПЛОСНАБЖЕНИЯ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11.1 Метод и результаты обработки данных по отказам участков теп</w:t>
            </w:r>
            <w:r>
              <w:rPr>
                <w:rFonts w:ascii="Times New Roman" w:hAnsi="Times New Roman" w:cs="Times New Roman"/>
                <w:sz w:val="28"/>
                <w:szCs w:val="28"/>
              </w:rPr>
              <w:t xml:space="preserve">ловых сетей (аварийным </w:t>
            </w:r>
            <w:r w:rsidRPr="003B41F8">
              <w:rPr>
                <w:rFonts w:ascii="Times New Roman" w:hAnsi="Times New Roman" w:cs="Times New Roman"/>
                <w:sz w:val="28"/>
                <w:szCs w:val="28"/>
              </w:rPr>
              <w:t>ситуациям), средней частоты отказов участков теплов</w:t>
            </w:r>
            <w:r>
              <w:rPr>
                <w:rFonts w:ascii="Times New Roman" w:hAnsi="Times New Roman" w:cs="Times New Roman"/>
                <w:sz w:val="28"/>
                <w:szCs w:val="28"/>
              </w:rPr>
              <w:t xml:space="preserve">ых сетей (аварийных ситуаций) в </w:t>
            </w:r>
            <w:r w:rsidRPr="003B41F8">
              <w:rPr>
                <w:rFonts w:ascii="Times New Roman" w:hAnsi="Times New Roman" w:cs="Times New Roman"/>
                <w:sz w:val="28"/>
                <w:szCs w:val="28"/>
              </w:rPr>
              <w:t>каждой системе теплоснабжения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877F65">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11.2 Метод и результаты обработки данных по восс</w:t>
            </w:r>
            <w:r>
              <w:rPr>
                <w:rFonts w:ascii="Times New Roman" w:hAnsi="Times New Roman" w:cs="Times New Roman"/>
                <w:sz w:val="28"/>
                <w:szCs w:val="28"/>
              </w:rPr>
              <w:t xml:space="preserve">тановлениям отказавших участков </w:t>
            </w:r>
            <w:r w:rsidRPr="003B41F8">
              <w:rPr>
                <w:rFonts w:ascii="Times New Roman" w:hAnsi="Times New Roman" w:cs="Times New Roman"/>
                <w:sz w:val="28"/>
                <w:szCs w:val="28"/>
              </w:rPr>
              <w:t>тепловых сетей (участков тепловых сетей, на которых</w:t>
            </w:r>
            <w:r>
              <w:rPr>
                <w:rFonts w:ascii="Times New Roman" w:hAnsi="Times New Roman" w:cs="Times New Roman"/>
                <w:sz w:val="28"/>
                <w:szCs w:val="28"/>
              </w:rPr>
              <w:t xml:space="preserve"> произошли аварийные ситуации), </w:t>
            </w:r>
            <w:r w:rsidRPr="003B41F8">
              <w:rPr>
                <w:rFonts w:ascii="Times New Roman" w:hAnsi="Times New Roman" w:cs="Times New Roman"/>
                <w:sz w:val="28"/>
                <w:szCs w:val="28"/>
              </w:rPr>
              <w:t xml:space="preserve">среднего времени восстановления отказавших участков </w:t>
            </w:r>
            <w:r>
              <w:rPr>
                <w:rFonts w:ascii="Times New Roman" w:hAnsi="Times New Roman" w:cs="Times New Roman"/>
                <w:sz w:val="28"/>
                <w:szCs w:val="28"/>
              </w:rPr>
              <w:t xml:space="preserve">тепловых сетей в каждой системе </w:t>
            </w:r>
            <w:r w:rsidRPr="003B41F8">
              <w:rPr>
                <w:rFonts w:ascii="Times New Roman" w:hAnsi="Times New Roman" w:cs="Times New Roman"/>
                <w:sz w:val="28"/>
                <w:szCs w:val="28"/>
              </w:rPr>
              <w:t>теплоснабжения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877F65">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11.3 Результаты оценки вероятности отказа (ав</w:t>
            </w:r>
            <w:r>
              <w:rPr>
                <w:rFonts w:ascii="Times New Roman" w:hAnsi="Times New Roman" w:cs="Times New Roman"/>
                <w:sz w:val="28"/>
                <w:szCs w:val="28"/>
              </w:rPr>
              <w:t xml:space="preserve">арийной ситуации) и безотказной </w:t>
            </w:r>
            <w:r w:rsidRPr="003B41F8">
              <w:rPr>
                <w:rFonts w:ascii="Times New Roman" w:hAnsi="Times New Roman" w:cs="Times New Roman"/>
                <w:sz w:val="28"/>
                <w:szCs w:val="28"/>
              </w:rPr>
              <w:t>(безаварийной) работы системы теплоснабжен</w:t>
            </w:r>
            <w:r>
              <w:rPr>
                <w:rFonts w:ascii="Times New Roman" w:hAnsi="Times New Roman" w:cs="Times New Roman"/>
                <w:sz w:val="28"/>
                <w:szCs w:val="28"/>
              </w:rPr>
              <w:t xml:space="preserve">ия по отношению к потребителям, </w:t>
            </w:r>
            <w:r w:rsidRPr="003B41F8">
              <w:rPr>
                <w:rFonts w:ascii="Times New Roman" w:hAnsi="Times New Roman" w:cs="Times New Roman"/>
                <w:sz w:val="28"/>
                <w:szCs w:val="28"/>
              </w:rPr>
              <w:t>присоединенным к магистральным и распределительным теплопровода</w:t>
            </w:r>
            <w:r>
              <w:rPr>
                <w:rFonts w:ascii="Times New Roman" w:hAnsi="Times New Roman" w:cs="Times New Roman"/>
                <w:sz w:val="28"/>
                <w:szCs w:val="28"/>
              </w:rPr>
              <w:t>м</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11.4 Результаты оценки коэффициентов готовности т</w:t>
            </w:r>
            <w:r>
              <w:rPr>
                <w:rFonts w:ascii="Times New Roman" w:hAnsi="Times New Roman" w:cs="Times New Roman"/>
                <w:sz w:val="28"/>
                <w:szCs w:val="28"/>
              </w:rPr>
              <w:t xml:space="preserve">еплопроводов к несению тепловой </w:t>
            </w:r>
            <w:r w:rsidRPr="003B41F8">
              <w:rPr>
                <w:rFonts w:ascii="Times New Roman" w:hAnsi="Times New Roman" w:cs="Times New Roman"/>
                <w:sz w:val="28"/>
                <w:szCs w:val="28"/>
              </w:rPr>
              <w:t>нагрузки</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 xml:space="preserve">11.5 Результатов оценки </w:t>
            </w:r>
            <w:proofErr w:type="spellStart"/>
            <w:r w:rsidRPr="003B41F8">
              <w:rPr>
                <w:rFonts w:ascii="Times New Roman" w:hAnsi="Times New Roman" w:cs="Times New Roman"/>
                <w:sz w:val="28"/>
                <w:szCs w:val="28"/>
              </w:rPr>
              <w:t>недоотпуска</w:t>
            </w:r>
            <w:proofErr w:type="spellEnd"/>
            <w:r w:rsidRPr="003B41F8">
              <w:rPr>
                <w:rFonts w:ascii="Times New Roman" w:hAnsi="Times New Roman" w:cs="Times New Roman"/>
                <w:sz w:val="28"/>
                <w:szCs w:val="28"/>
              </w:rPr>
              <w:t xml:space="preserve"> тепловой энерги</w:t>
            </w:r>
            <w:r>
              <w:rPr>
                <w:rFonts w:ascii="Times New Roman" w:hAnsi="Times New Roman" w:cs="Times New Roman"/>
                <w:sz w:val="28"/>
                <w:szCs w:val="28"/>
              </w:rPr>
              <w:t xml:space="preserve">и по причине отказов (аварийных </w:t>
            </w:r>
            <w:r w:rsidRPr="003B41F8">
              <w:rPr>
                <w:rFonts w:ascii="Times New Roman" w:hAnsi="Times New Roman" w:cs="Times New Roman"/>
                <w:sz w:val="28"/>
                <w:szCs w:val="28"/>
              </w:rPr>
              <w:t>ситуаций) и простоев тепловых сетей и источников тепловой эн</w:t>
            </w:r>
            <w:r>
              <w:rPr>
                <w:rFonts w:ascii="Times New Roman" w:hAnsi="Times New Roman" w:cs="Times New Roman"/>
                <w:sz w:val="28"/>
                <w:szCs w:val="28"/>
              </w:rPr>
              <w:t>ергии</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877F65">
            <w:pPr>
              <w:autoSpaceDE w:val="0"/>
              <w:autoSpaceDN w:val="0"/>
              <w:adjustRightInd w:val="0"/>
              <w:spacing w:after="0" w:line="240" w:lineRule="auto"/>
              <w:jc w:val="both"/>
              <w:rPr>
                <w:rFonts w:ascii="Times New Roman" w:hAnsi="Times New Roman" w:cs="Times New Roman"/>
                <w:b/>
                <w:i/>
                <w:sz w:val="28"/>
                <w:szCs w:val="28"/>
              </w:rPr>
            </w:pPr>
            <w:r w:rsidRPr="00877F65">
              <w:rPr>
                <w:rFonts w:ascii="Times New Roman" w:hAnsi="Times New Roman" w:cs="Times New Roman"/>
                <w:b/>
                <w:i/>
                <w:sz w:val="28"/>
                <w:szCs w:val="28"/>
              </w:rPr>
              <w:t>ГЛАВА 12. ОБОСНОВАНИЕ ИНВЕСТИЦИЙ В СТРОИТЕЛЬСТВО, РЕКОНСТРУКЦИЮ И ТЕХНИЧЕСКОЕ</w:t>
            </w:r>
            <w:r>
              <w:rPr>
                <w:rFonts w:ascii="Times New Roman" w:hAnsi="Times New Roman" w:cs="Times New Roman"/>
                <w:b/>
                <w:i/>
                <w:sz w:val="28"/>
                <w:szCs w:val="28"/>
              </w:rPr>
              <w:t xml:space="preserve"> </w:t>
            </w:r>
            <w:r w:rsidRPr="00877F65">
              <w:rPr>
                <w:rFonts w:ascii="Times New Roman" w:hAnsi="Times New Roman" w:cs="Times New Roman"/>
                <w:b/>
                <w:i/>
                <w:sz w:val="28"/>
                <w:szCs w:val="28"/>
              </w:rPr>
              <w:t>ПЕРЕВООРУЖЕНИЕ</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lastRenderedPageBreak/>
              <w:t>12.1 Оценка финансовых потребностей для осуществления</w:t>
            </w:r>
            <w:r>
              <w:rPr>
                <w:rFonts w:ascii="Times New Roman" w:hAnsi="Times New Roman" w:cs="Times New Roman"/>
                <w:sz w:val="28"/>
                <w:szCs w:val="28"/>
              </w:rPr>
              <w:t xml:space="preserve"> строительства, реконструкции и </w:t>
            </w:r>
            <w:r w:rsidRPr="003B41F8">
              <w:rPr>
                <w:rFonts w:ascii="Times New Roman" w:hAnsi="Times New Roman" w:cs="Times New Roman"/>
                <w:sz w:val="28"/>
                <w:szCs w:val="28"/>
              </w:rPr>
              <w:t>технического перевооружения источников тепловой энергии и тепловых сетей</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3B41F8"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12.2 Обоснованные предложения по источникам инвест</w:t>
            </w:r>
            <w:r>
              <w:rPr>
                <w:rFonts w:ascii="Times New Roman" w:hAnsi="Times New Roman" w:cs="Times New Roman"/>
                <w:sz w:val="28"/>
                <w:szCs w:val="28"/>
              </w:rPr>
              <w:t xml:space="preserve">иций, обеспечивающих финансовые </w:t>
            </w:r>
            <w:r w:rsidRPr="003B41F8">
              <w:rPr>
                <w:rFonts w:ascii="Times New Roman" w:hAnsi="Times New Roman" w:cs="Times New Roman"/>
                <w:sz w:val="28"/>
                <w:szCs w:val="28"/>
              </w:rPr>
              <w:t>потребности для осуществления строительства, реконструкции и технического</w:t>
            </w:r>
            <w:r>
              <w:rPr>
                <w:rFonts w:ascii="Times New Roman" w:hAnsi="Times New Roman" w:cs="Times New Roman"/>
                <w:sz w:val="28"/>
                <w:szCs w:val="28"/>
              </w:rPr>
              <w:t xml:space="preserve"> </w:t>
            </w:r>
            <w:r w:rsidRPr="003B41F8">
              <w:rPr>
                <w:rFonts w:ascii="Times New Roman" w:hAnsi="Times New Roman" w:cs="Times New Roman"/>
                <w:sz w:val="28"/>
                <w:szCs w:val="28"/>
              </w:rPr>
              <w:t>перевооружения источников тепловой энергии и тепловых сетей</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3B41F8"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12.3 Расчеты экономической эффективности инвестиций</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3B41F8" w:rsidRDefault="00877F65" w:rsidP="00877F65">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12.4 Расчеты ценовых после</w:t>
            </w:r>
            <w:r w:rsidR="005B5195">
              <w:rPr>
                <w:rFonts w:ascii="Times New Roman" w:hAnsi="Times New Roman" w:cs="Times New Roman"/>
                <w:sz w:val="28"/>
                <w:szCs w:val="28"/>
              </w:rPr>
              <w:t>дс</w:t>
            </w:r>
            <w:r w:rsidRPr="003B41F8">
              <w:rPr>
                <w:rFonts w:ascii="Times New Roman" w:hAnsi="Times New Roman" w:cs="Times New Roman"/>
                <w:sz w:val="28"/>
                <w:szCs w:val="28"/>
              </w:rPr>
              <w:t>твий для потребителей при реа</w:t>
            </w:r>
            <w:r>
              <w:rPr>
                <w:rFonts w:ascii="Times New Roman" w:hAnsi="Times New Roman" w:cs="Times New Roman"/>
                <w:sz w:val="28"/>
                <w:szCs w:val="28"/>
              </w:rPr>
              <w:t xml:space="preserve">лизации программ </w:t>
            </w:r>
            <w:r w:rsidRPr="003B41F8">
              <w:rPr>
                <w:rFonts w:ascii="Times New Roman" w:hAnsi="Times New Roman" w:cs="Times New Roman"/>
                <w:sz w:val="28"/>
                <w:szCs w:val="28"/>
              </w:rPr>
              <w:t>строительства, реконструкции и технического перевооружения систем теплоснабжения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b/>
                <w:i/>
                <w:sz w:val="28"/>
                <w:szCs w:val="28"/>
              </w:rPr>
            </w:pPr>
            <w:r w:rsidRPr="00877F65">
              <w:rPr>
                <w:rFonts w:ascii="Times New Roman" w:hAnsi="Times New Roman" w:cs="Times New Roman"/>
                <w:b/>
                <w:i/>
                <w:sz w:val="28"/>
                <w:szCs w:val="28"/>
              </w:rPr>
              <w:t>ГЛАВА 13. ИНДИКАТОРЫ РАЗВИТИЯ СИСТЕМ ТЕПЛОСНАБЖЕНИЯ ПОСЕЛЕНИЯ, ГОРО</w:t>
            </w:r>
            <w:r w:rsidR="00E86EC1">
              <w:rPr>
                <w:rFonts w:ascii="Times New Roman" w:hAnsi="Times New Roman" w:cs="Times New Roman"/>
                <w:b/>
                <w:i/>
                <w:sz w:val="28"/>
                <w:szCs w:val="28"/>
              </w:rPr>
              <w:t xml:space="preserve">ДС </w:t>
            </w:r>
            <w:r w:rsidRPr="00877F65">
              <w:rPr>
                <w:rFonts w:ascii="Times New Roman" w:hAnsi="Times New Roman" w:cs="Times New Roman"/>
                <w:b/>
                <w:i/>
                <w:sz w:val="28"/>
                <w:szCs w:val="28"/>
              </w:rPr>
              <w:t>КОГО ОКРУГА, ГОРОДА ФЕДЕРАЛЬНОГО ЗНАЧЕНИЯ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b/>
                <w:i/>
                <w:sz w:val="28"/>
                <w:szCs w:val="28"/>
              </w:rPr>
            </w:pPr>
            <w:r w:rsidRPr="00877F65">
              <w:rPr>
                <w:rFonts w:ascii="Times New Roman" w:hAnsi="Times New Roman" w:cs="Times New Roman"/>
                <w:b/>
                <w:i/>
                <w:sz w:val="28"/>
                <w:szCs w:val="28"/>
              </w:rPr>
              <w:t>ГЛАВА 14. ЦЕНОВЫЕ (ТАРИФНЫЕ) ПОСЛЕ</w:t>
            </w:r>
            <w:r w:rsidR="00E86EC1">
              <w:rPr>
                <w:rFonts w:ascii="Times New Roman" w:hAnsi="Times New Roman" w:cs="Times New Roman"/>
                <w:b/>
                <w:i/>
                <w:sz w:val="28"/>
                <w:szCs w:val="28"/>
              </w:rPr>
              <w:t xml:space="preserve">ДС </w:t>
            </w:r>
            <w:r w:rsidRPr="00877F65">
              <w:rPr>
                <w:rFonts w:ascii="Times New Roman" w:hAnsi="Times New Roman" w:cs="Times New Roman"/>
                <w:b/>
                <w:i/>
                <w:sz w:val="28"/>
                <w:szCs w:val="28"/>
              </w:rPr>
              <w:t>ТВИЯ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3B41F8" w:rsidRDefault="00877F65" w:rsidP="00877F65">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14.1 Тарифно-балансовые расчетные модели теплос</w:t>
            </w:r>
            <w:r>
              <w:rPr>
                <w:rFonts w:ascii="Times New Roman" w:hAnsi="Times New Roman" w:cs="Times New Roman"/>
                <w:sz w:val="28"/>
                <w:szCs w:val="28"/>
              </w:rPr>
              <w:t xml:space="preserve">набжения потребителей по каждой </w:t>
            </w:r>
            <w:r w:rsidRPr="003B41F8">
              <w:rPr>
                <w:rFonts w:ascii="Times New Roman" w:hAnsi="Times New Roman" w:cs="Times New Roman"/>
                <w:sz w:val="28"/>
                <w:szCs w:val="28"/>
              </w:rPr>
              <w:t>системе теплоснабжения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3B41F8" w:rsidRDefault="00877F65"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14.2 Тарифно-балансовые расчетные модели теплоснабжени</w:t>
            </w:r>
            <w:r>
              <w:rPr>
                <w:rFonts w:ascii="Times New Roman" w:hAnsi="Times New Roman" w:cs="Times New Roman"/>
                <w:sz w:val="28"/>
                <w:szCs w:val="28"/>
              </w:rPr>
              <w:t xml:space="preserve">я потребителей по каждой единой </w:t>
            </w:r>
            <w:r w:rsidRPr="003B41F8">
              <w:rPr>
                <w:rFonts w:ascii="Times New Roman" w:hAnsi="Times New Roman" w:cs="Times New Roman"/>
                <w:sz w:val="28"/>
                <w:szCs w:val="28"/>
              </w:rPr>
              <w:t>теплоснабжающей организации</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3B41F8" w:rsidRDefault="00877F65" w:rsidP="00877F65">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14.3 Результаты оценки ценовых (тарифных) после</w:t>
            </w:r>
            <w:r w:rsidR="005B5195">
              <w:rPr>
                <w:rFonts w:ascii="Times New Roman" w:hAnsi="Times New Roman" w:cs="Times New Roman"/>
                <w:sz w:val="28"/>
                <w:szCs w:val="28"/>
              </w:rPr>
              <w:t>дс</w:t>
            </w:r>
            <w:r>
              <w:rPr>
                <w:rFonts w:ascii="Times New Roman" w:hAnsi="Times New Roman" w:cs="Times New Roman"/>
                <w:sz w:val="28"/>
                <w:szCs w:val="28"/>
              </w:rPr>
              <w:t xml:space="preserve">твий реализации проектов схемы </w:t>
            </w:r>
            <w:r w:rsidRPr="003B41F8">
              <w:rPr>
                <w:rFonts w:ascii="Times New Roman" w:hAnsi="Times New Roman" w:cs="Times New Roman"/>
                <w:sz w:val="28"/>
                <w:szCs w:val="28"/>
              </w:rPr>
              <w:t>теплоснабжения на основании разработанных тарифно-балансовых м</w:t>
            </w:r>
            <w:r>
              <w:rPr>
                <w:rFonts w:ascii="Times New Roman" w:hAnsi="Times New Roman" w:cs="Times New Roman"/>
                <w:sz w:val="28"/>
                <w:szCs w:val="28"/>
              </w:rPr>
              <w:t>оделей</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877F65" w:rsidRDefault="00877F65" w:rsidP="00396E2F">
            <w:pPr>
              <w:autoSpaceDE w:val="0"/>
              <w:autoSpaceDN w:val="0"/>
              <w:adjustRightInd w:val="0"/>
              <w:spacing w:after="0" w:line="240" w:lineRule="auto"/>
              <w:jc w:val="both"/>
              <w:rPr>
                <w:rFonts w:ascii="Times New Roman" w:hAnsi="Times New Roman" w:cs="Times New Roman"/>
                <w:b/>
                <w:i/>
                <w:sz w:val="28"/>
                <w:szCs w:val="28"/>
              </w:rPr>
            </w:pPr>
            <w:r w:rsidRPr="00877F65">
              <w:rPr>
                <w:rFonts w:ascii="Times New Roman" w:hAnsi="Times New Roman" w:cs="Times New Roman"/>
                <w:b/>
                <w:i/>
                <w:sz w:val="28"/>
                <w:szCs w:val="28"/>
              </w:rPr>
              <w:t>ГЛАВА 15. РЕЕСТР ЕДИНЫХ ТЕПЛОСНАБЖАЮЩИХ ОРГАНИЗАЦИЙ</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3B41F8" w:rsidRDefault="00093DE6"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15.1 Реестр систем теплоснабжения, содержащий перече</w:t>
            </w:r>
            <w:r>
              <w:rPr>
                <w:rFonts w:ascii="Times New Roman" w:hAnsi="Times New Roman" w:cs="Times New Roman"/>
                <w:sz w:val="28"/>
                <w:szCs w:val="28"/>
              </w:rPr>
              <w:t xml:space="preserve">нь теплоснабжающих организаций, </w:t>
            </w:r>
            <w:r w:rsidRPr="003B41F8">
              <w:rPr>
                <w:rFonts w:ascii="Times New Roman" w:hAnsi="Times New Roman" w:cs="Times New Roman"/>
                <w:sz w:val="28"/>
                <w:szCs w:val="28"/>
              </w:rPr>
              <w:t>действующих в каждой системе теплоснабжения, расп</w:t>
            </w:r>
            <w:r>
              <w:rPr>
                <w:rFonts w:ascii="Times New Roman" w:hAnsi="Times New Roman" w:cs="Times New Roman"/>
                <w:sz w:val="28"/>
                <w:szCs w:val="28"/>
              </w:rPr>
              <w:t xml:space="preserve">оложенных в границах поселения, </w:t>
            </w:r>
            <w:r w:rsidRPr="003B41F8">
              <w:rPr>
                <w:rFonts w:ascii="Times New Roman" w:hAnsi="Times New Roman" w:cs="Times New Roman"/>
                <w:sz w:val="28"/>
                <w:szCs w:val="28"/>
              </w:rPr>
              <w:t>горо</w:t>
            </w:r>
            <w:r w:rsidR="005B5195">
              <w:rPr>
                <w:rFonts w:ascii="Times New Roman" w:hAnsi="Times New Roman" w:cs="Times New Roman"/>
                <w:sz w:val="28"/>
                <w:szCs w:val="28"/>
              </w:rPr>
              <w:t>дс</w:t>
            </w:r>
            <w:r w:rsidRPr="003B41F8">
              <w:rPr>
                <w:rFonts w:ascii="Times New Roman" w:hAnsi="Times New Roman" w:cs="Times New Roman"/>
                <w:sz w:val="28"/>
                <w:szCs w:val="28"/>
              </w:rPr>
              <w:t>кого округа, города федерального значения</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877F65" w:rsidRPr="00514661" w:rsidTr="006C14E8">
        <w:tc>
          <w:tcPr>
            <w:tcW w:w="8784" w:type="dxa"/>
            <w:vAlign w:val="center"/>
          </w:tcPr>
          <w:p w:rsidR="00877F65" w:rsidRPr="003B41F8" w:rsidRDefault="00093DE6" w:rsidP="00093DE6">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15.2 Реестр единых теплоснабжающих организа</w:t>
            </w:r>
            <w:r>
              <w:rPr>
                <w:rFonts w:ascii="Times New Roman" w:hAnsi="Times New Roman" w:cs="Times New Roman"/>
                <w:sz w:val="28"/>
                <w:szCs w:val="28"/>
              </w:rPr>
              <w:t xml:space="preserve">ций, содержащий перечень систем </w:t>
            </w:r>
            <w:r w:rsidRPr="003B41F8">
              <w:rPr>
                <w:rFonts w:ascii="Times New Roman" w:hAnsi="Times New Roman" w:cs="Times New Roman"/>
                <w:sz w:val="28"/>
                <w:szCs w:val="28"/>
              </w:rPr>
              <w:t>теплоснабжения, входящих в состав единой теплоснабжающей орган</w:t>
            </w:r>
            <w:r>
              <w:rPr>
                <w:rFonts w:ascii="Times New Roman" w:hAnsi="Times New Roman" w:cs="Times New Roman"/>
                <w:sz w:val="28"/>
                <w:szCs w:val="28"/>
              </w:rPr>
              <w:t>изации</w:t>
            </w:r>
          </w:p>
        </w:tc>
        <w:tc>
          <w:tcPr>
            <w:tcW w:w="914" w:type="dxa"/>
            <w:vAlign w:val="center"/>
          </w:tcPr>
          <w:p w:rsidR="00877F65" w:rsidRPr="003D70D6" w:rsidRDefault="00877F65"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093DE6">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15.3 Основания, в том числе критерии, в соответс</w:t>
            </w:r>
            <w:r>
              <w:rPr>
                <w:rFonts w:ascii="Times New Roman" w:hAnsi="Times New Roman" w:cs="Times New Roman"/>
                <w:sz w:val="28"/>
                <w:szCs w:val="28"/>
              </w:rPr>
              <w:t xml:space="preserve">твии с которыми теплоснабжающая </w:t>
            </w:r>
            <w:r w:rsidRPr="003B41F8">
              <w:rPr>
                <w:rFonts w:ascii="Times New Roman" w:hAnsi="Times New Roman" w:cs="Times New Roman"/>
                <w:sz w:val="28"/>
                <w:szCs w:val="28"/>
              </w:rPr>
              <w:t>организация определена единой теплоснабжающей организацией</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 xml:space="preserve">15.4 Заявки теплоснабжающих организаций, поданные в </w:t>
            </w:r>
            <w:r>
              <w:rPr>
                <w:rFonts w:ascii="Times New Roman" w:hAnsi="Times New Roman" w:cs="Times New Roman"/>
                <w:sz w:val="28"/>
                <w:szCs w:val="28"/>
              </w:rPr>
              <w:t xml:space="preserve">рамках разработки проекта схемы </w:t>
            </w:r>
            <w:r w:rsidRPr="003B41F8">
              <w:rPr>
                <w:rFonts w:ascii="Times New Roman" w:hAnsi="Times New Roman" w:cs="Times New Roman"/>
                <w:sz w:val="28"/>
                <w:szCs w:val="28"/>
              </w:rPr>
              <w:t>теплоснабжения (при их наличии), на присвоение статуса единой теплоснаб</w:t>
            </w:r>
            <w:r>
              <w:rPr>
                <w:rFonts w:ascii="Times New Roman" w:hAnsi="Times New Roman" w:cs="Times New Roman"/>
                <w:sz w:val="28"/>
                <w:szCs w:val="28"/>
              </w:rPr>
              <w:t xml:space="preserve">жающей </w:t>
            </w:r>
            <w:r w:rsidRPr="003B41F8">
              <w:rPr>
                <w:rFonts w:ascii="Times New Roman" w:hAnsi="Times New Roman" w:cs="Times New Roman"/>
                <w:sz w:val="28"/>
                <w:szCs w:val="28"/>
              </w:rPr>
              <w:t>организации</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15.5 Описание границ зон деятельности единой теплоснабж</w:t>
            </w:r>
            <w:r>
              <w:rPr>
                <w:rFonts w:ascii="Times New Roman" w:hAnsi="Times New Roman" w:cs="Times New Roman"/>
                <w:sz w:val="28"/>
                <w:szCs w:val="28"/>
              </w:rPr>
              <w:t>ающей организации (организаций)</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093DE6" w:rsidRDefault="00093DE6" w:rsidP="00396E2F">
            <w:pPr>
              <w:autoSpaceDE w:val="0"/>
              <w:autoSpaceDN w:val="0"/>
              <w:adjustRightInd w:val="0"/>
              <w:spacing w:after="0" w:line="240" w:lineRule="auto"/>
              <w:jc w:val="both"/>
              <w:rPr>
                <w:rFonts w:ascii="Times New Roman" w:hAnsi="Times New Roman" w:cs="Times New Roman"/>
                <w:b/>
                <w:i/>
                <w:sz w:val="28"/>
                <w:szCs w:val="28"/>
              </w:rPr>
            </w:pPr>
            <w:r w:rsidRPr="00093DE6">
              <w:rPr>
                <w:rFonts w:ascii="Times New Roman" w:hAnsi="Times New Roman" w:cs="Times New Roman"/>
                <w:b/>
                <w:i/>
                <w:sz w:val="28"/>
                <w:szCs w:val="28"/>
              </w:rPr>
              <w:t>ГЛАВА 16. РЕЕСТР ПРОЕКТОВ СХЕМЫ ТЕПЛОСНАБЖЕНИЯ</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093DE6">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16.1 Перечень мероприятий по строительству,</w:t>
            </w:r>
            <w:r>
              <w:rPr>
                <w:rFonts w:ascii="Times New Roman" w:hAnsi="Times New Roman" w:cs="Times New Roman"/>
                <w:sz w:val="28"/>
                <w:szCs w:val="28"/>
              </w:rPr>
              <w:t xml:space="preserve"> реконструкции или техническому </w:t>
            </w:r>
            <w:r w:rsidRPr="003B41F8">
              <w:rPr>
                <w:rFonts w:ascii="Times New Roman" w:hAnsi="Times New Roman" w:cs="Times New Roman"/>
                <w:sz w:val="28"/>
                <w:szCs w:val="28"/>
              </w:rPr>
              <w:t>перевооружению источников тепловой энергии</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093DE6">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16.2 Перечень мероприятий по строительств</w:t>
            </w:r>
            <w:r>
              <w:rPr>
                <w:rFonts w:ascii="Times New Roman" w:hAnsi="Times New Roman" w:cs="Times New Roman"/>
                <w:sz w:val="28"/>
                <w:szCs w:val="28"/>
              </w:rPr>
              <w:t xml:space="preserve">у, реконструкции и техническому </w:t>
            </w:r>
            <w:r w:rsidRPr="00093DE6">
              <w:rPr>
                <w:rFonts w:ascii="Times New Roman" w:hAnsi="Times New Roman" w:cs="Times New Roman"/>
                <w:sz w:val="28"/>
                <w:szCs w:val="28"/>
              </w:rPr>
              <w:t>перевооружению тепловых сетей и сооружений на них</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lastRenderedPageBreak/>
              <w:t>16.3 Перечень мероприятий, обеспечивающих переход от</w:t>
            </w:r>
            <w:r>
              <w:rPr>
                <w:rFonts w:ascii="Times New Roman" w:hAnsi="Times New Roman" w:cs="Times New Roman"/>
                <w:sz w:val="28"/>
                <w:szCs w:val="28"/>
              </w:rPr>
              <w:t xml:space="preserve"> открытых систем теплоснабжения </w:t>
            </w:r>
            <w:r w:rsidRPr="003B41F8">
              <w:rPr>
                <w:rFonts w:ascii="Times New Roman" w:hAnsi="Times New Roman" w:cs="Times New Roman"/>
                <w:sz w:val="28"/>
                <w:szCs w:val="28"/>
              </w:rPr>
              <w:t>(горячего водоснабжения) на закрытые системы горячего водоснабжения</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093DE6" w:rsidRDefault="00093DE6" w:rsidP="00396E2F">
            <w:pPr>
              <w:autoSpaceDE w:val="0"/>
              <w:autoSpaceDN w:val="0"/>
              <w:adjustRightInd w:val="0"/>
              <w:spacing w:after="0" w:line="240" w:lineRule="auto"/>
              <w:jc w:val="both"/>
              <w:rPr>
                <w:rFonts w:ascii="Times New Roman" w:hAnsi="Times New Roman" w:cs="Times New Roman"/>
                <w:b/>
                <w:i/>
                <w:sz w:val="28"/>
                <w:szCs w:val="28"/>
              </w:rPr>
            </w:pPr>
            <w:r w:rsidRPr="00093DE6">
              <w:rPr>
                <w:rFonts w:ascii="Times New Roman" w:hAnsi="Times New Roman" w:cs="Times New Roman"/>
                <w:b/>
                <w:i/>
                <w:sz w:val="28"/>
                <w:szCs w:val="28"/>
              </w:rPr>
              <w:t>ГЛАВА 17. ЗАМЕЧАНИЯ И ПРЕДЛОЖЕНИЯ К ПРОЕКТУ СХЕМЫ ТЕПЛОСНАБЖЕНИЯ</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17.1 Перечень всех замечаний и предложений, поступивши</w:t>
            </w:r>
            <w:r>
              <w:rPr>
                <w:rFonts w:ascii="Times New Roman" w:hAnsi="Times New Roman" w:cs="Times New Roman"/>
                <w:sz w:val="28"/>
                <w:szCs w:val="28"/>
              </w:rPr>
              <w:t xml:space="preserve">х при разработке, утверждении и </w:t>
            </w:r>
            <w:r w:rsidRPr="003B41F8">
              <w:rPr>
                <w:rFonts w:ascii="Times New Roman" w:hAnsi="Times New Roman" w:cs="Times New Roman"/>
                <w:sz w:val="28"/>
                <w:szCs w:val="28"/>
              </w:rPr>
              <w:t>актуализации схемы теплоснабжения</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17.2 Ответы разработчиков проекта схемы теплоснабжения на замечания и предложения</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3B41F8" w:rsidRDefault="00093DE6" w:rsidP="00396E2F">
            <w:pPr>
              <w:autoSpaceDE w:val="0"/>
              <w:autoSpaceDN w:val="0"/>
              <w:adjustRightInd w:val="0"/>
              <w:spacing w:after="0" w:line="240" w:lineRule="auto"/>
              <w:jc w:val="both"/>
              <w:rPr>
                <w:rFonts w:ascii="Times New Roman" w:hAnsi="Times New Roman" w:cs="Times New Roman"/>
                <w:sz w:val="28"/>
                <w:szCs w:val="28"/>
              </w:rPr>
            </w:pPr>
            <w:r w:rsidRPr="003B41F8">
              <w:rPr>
                <w:rFonts w:ascii="Times New Roman" w:hAnsi="Times New Roman" w:cs="Times New Roman"/>
                <w:sz w:val="28"/>
                <w:szCs w:val="28"/>
              </w:rPr>
              <w:t>17.3 Перечень учтенных замечаний и предложений, а также</w:t>
            </w:r>
            <w:r>
              <w:rPr>
                <w:rFonts w:ascii="Times New Roman" w:hAnsi="Times New Roman" w:cs="Times New Roman"/>
                <w:sz w:val="28"/>
                <w:szCs w:val="28"/>
              </w:rPr>
              <w:t xml:space="preserve"> реестр изменений, внесенных в </w:t>
            </w:r>
            <w:r w:rsidRPr="003B41F8">
              <w:rPr>
                <w:rFonts w:ascii="Times New Roman" w:hAnsi="Times New Roman" w:cs="Times New Roman"/>
                <w:sz w:val="28"/>
                <w:szCs w:val="28"/>
              </w:rPr>
              <w:t>разделы схемы теплоснабжения и главы об</w:t>
            </w:r>
            <w:r>
              <w:rPr>
                <w:rFonts w:ascii="Times New Roman" w:hAnsi="Times New Roman" w:cs="Times New Roman"/>
                <w:sz w:val="28"/>
                <w:szCs w:val="28"/>
              </w:rPr>
              <w:t xml:space="preserve">основывающих материалов к схеме </w:t>
            </w:r>
            <w:r w:rsidRPr="003B41F8">
              <w:rPr>
                <w:rFonts w:ascii="Times New Roman" w:hAnsi="Times New Roman" w:cs="Times New Roman"/>
                <w:sz w:val="28"/>
                <w:szCs w:val="28"/>
              </w:rPr>
              <w:t>теплоснабжения</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093DE6" w:rsidRDefault="00093DE6" w:rsidP="00396E2F">
            <w:pPr>
              <w:autoSpaceDE w:val="0"/>
              <w:autoSpaceDN w:val="0"/>
              <w:adjustRightInd w:val="0"/>
              <w:spacing w:after="0" w:line="240" w:lineRule="auto"/>
              <w:jc w:val="both"/>
              <w:rPr>
                <w:rFonts w:ascii="Times New Roman" w:hAnsi="Times New Roman" w:cs="Times New Roman"/>
                <w:b/>
                <w:i/>
                <w:sz w:val="28"/>
                <w:szCs w:val="28"/>
              </w:rPr>
            </w:pPr>
            <w:r w:rsidRPr="00093DE6">
              <w:rPr>
                <w:rFonts w:ascii="Times New Roman" w:hAnsi="Times New Roman" w:cs="Times New Roman"/>
                <w:b/>
                <w:i/>
                <w:sz w:val="28"/>
                <w:szCs w:val="28"/>
              </w:rPr>
              <w:t>ГЛАВА 18. СВОДНЫЙ ТОМ ИЗМЕНЕНИЙ, ВЫПОЛНЕННЫХ В ДОРАБОТАННОЙ И (ИЛИ) АКТУАЛИЗИРОВАННОЙ СХЕМЕ ТЕПЛОСНАБЖЕНИЯ</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r w:rsidR="00093DE6" w:rsidRPr="00514661" w:rsidTr="006C14E8">
        <w:tc>
          <w:tcPr>
            <w:tcW w:w="8784" w:type="dxa"/>
            <w:vAlign w:val="center"/>
          </w:tcPr>
          <w:p w:rsidR="00093DE6" w:rsidRPr="00093DE6" w:rsidRDefault="00093DE6" w:rsidP="00396E2F">
            <w:pPr>
              <w:autoSpaceDE w:val="0"/>
              <w:autoSpaceDN w:val="0"/>
              <w:adjustRightInd w:val="0"/>
              <w:spacing w:after="0" w:line="240" w:lineRule="auto"/>
              <w:jc w:val="both"/>
              <w:rPr>
                <w:rFonts w:ascii="Times New Roman" w:hAnsi="Times New Roman" w:cs="Times New Roman"/>
                <w:b/>
                <w:i/>
                <w:sz w:val="28"/>
                <w:szCs w:val="28"/>
              </w:rPr>
            </w:pPr>
            <w:r w:rsidRPr="00093DE6">
              <w:rPr>
                <w:rFonts w:ascii="Times New Roman" w:hAnsi="Times New Roman" w:cs="Times New Roman"/>
                <w:b/>
                <w:i/>
                <w:sz w:val="28"/>
                <w:szCs w:val="28"/>
              </w:rPr>
              <w:t>ПРИЛОЖЕНИЕ. СХЕМЫ ТЕПЛОСНАБЖЕНИЯ</w:t>
            </w:r>
          </w:p>
        </w:tc>
        <w:tc>
          <w:tcPr>
            <w:tcW w:w="914" w:type="dxa"/>
            <w:vAlign w:val="center"/>
          </w:tcPr>
          <w:p w:rsidR="00093DE6" w:rsidRPr="003D70D6" w:rsidRDefault="00093DE6" w:rsidP="006C14E8">
            <w:pPr>
              <w:spacing w:after="0"/>
              <w:jc w:val="both"/>
              <w:rPr>
                <w:rFonts w:ascii="Times New Roman" w:hAnsi="Times New Roman"/>
                <w:b/>
                <w:i/>
                <w:sz w:val="24"/>
                <w:szCs w:val="28"/>
              </w:rPr>
            </w:pPr>
          </w:p>
        </w:tc>
      </w:tr>
    </w:tbl>
    <w:p w:rsidR="0004480E" w:rsidRDefault="0004480E" w:rsidP="0004480E">
      <w:pPr>
        <w:pStyle w:val="Default"/>
        <w:spacing w:before="120" w:after="120"/>
        <w:jc w:val="both"/>
        <w:rPr>
          <w:b/>
          <w:bCs/>
          <w:sz w:val="28"/>
          <w:szCs w:val="28"/>
        </w:rPr>
      </w:pPr>
    </w:p>
    <w:p w:rsidR="0004480E" w:rsidRDefault="0004480E" w:rsidP="0004480E">
      <w:pPr>
        <w:pStyle w:val="Default"/>
        <w:spacing w:before="120" w:after="120"/>
        <w:jc w:val="both"/>
        <w:rPr>
          <w:b/>
          <w:bCs/>
          <w:sz w:val="28"/>
          <w:szCs w:val="28"/>
        </w:rPr>
      </w:pPr>
    </w:p>
    <w:p w:rsidR="0004480E" w:rsidRDefault="0004480E" w:rsidP="0004480E">
      <w:pPr>
        <w:pStyle w:val="Default"/>
        <w:spacing w:before="120" w:after="120"/>
        <w:jc w:val="both"/>
        <w:rPr>
          <w:b/>
          <w:bCs/>
          <w:sz w:val="28"/>
          <w:szCs w:val="28"/>
        </w:rPr>
      </w:pPr>
    </w:p>
    <w:p w:rsidR="0004480E" w:rsidRDefault="0004480E"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F720AA" w:rsidRDefault="00F720AA" w:rsidP="0004480E">
      <w:pPr>
        <w:pStyle w:val="Default"/>
        <w:spacing w:before="120" w:after="120"/>
        <w:jc w:val="both"/>
        <w:rPr>
          <w:b/>
          <w:bCs/>
          <w:sz w:val="28"/>
          <w:szCs w:val="28"/>
        </w:rPr>
      </w:pPr>
    </w:p>
    <w:p w:rsidR="00827AE8" w:rsidRDefault="00827AE8" w:rsidP="00093DE6">
      <w:pPr>
        <w:autoSpaceDE w:val="0"/>
        <w:autoSpaceDN w:val="0"/>
        <w:adjustRightInd w:val="0"/>
        <w:spacing w:after="0" w:line="360" w:lineRule="auto"/>
        <w:jc w:val="both"/>
        <w:rPr>
          <w:rFonts w:ascii="Times New Roman" w:eastAsia="Times New Roman,Bold" w:hAnsi="Times New Roman" w:cs="Times New Roman"/>
          <w:b/>
          <w:bCs/>
          <w:i/>
          <w:sz w:val="28"/>
          <w:szCs w:val="28"/>
        </w:rPr>
      </w:pPr>
    </w:p>
    <w:p w:rsidR="00827AE8" w:rsidRDefault="00827AE8" w:rsidP="00093DE6">
      <w:pPr>
        <w:autoSpaceDE w:val="0"/>
        <w:autoSpaceDN w:val="0"/>
        <w:adjustRightInd w:val="0"/>
        <w:spacing w:after="0" w:line="360" w:lineRule="auto"/>
        <w:jc w:val="both"/>
        <w:rPr>
          <w:rFonts w:ascii="Times New Roman" w:eastAsia="Times New Roman,Bold" w:hAnsi="Times New Roman" w:cs="Times New Roman"/>
          <w:b/>
          <w:bCs/>
          <w:i/>
          <w:sz w:val="28"/>
          <w:szCs w:val="28"/>
        </w:rPr>
      </w:pPr>
    </w:p>
    <w:p w:rsidR="00057B89" w:rsidRPr="005C391D" w:rsidRDefault="00093DE6" w:rsidP="00093DE6">
      <w:pPr>
        <w:autoSpaceDE w:val="0"/>
        <w:autoSpaceDN w:val="0"/>
        <w:adjustRightInd w:val="0"/>
        <w:spacing w:after="0" w:line="360" w:lineRule="auto"/>
        <w:jc w:val="both"/>
        <w:rPr>
          <w:rFonts w:ascii="Times New Roman" w:eastAsia="Times New Roman,Bold" w:hAnsi="Times New Roman" w:cs="Times New Roman"/>
          <w:b/>
          <w:bCs/>
          <w:i/>
          <w:sz w:val="28"/>
          <w:szCs w:val="28"/>
        </w:rPr>
      </w:pPr>
      <w:r w:rsidRPr="005C391D">
        <w:rPr>
          <w:rFonts w:ascii="Times New Roman" w:eastAsia="Times New Roman,Bold" w:hAnsi="Times New Roman" w:cs="Times New Roman"/>
          <w:b/>
          <w:bCs/>
          <w:i/>
          <w:sz w:val="28"/>
          <w:szCs w:val="28"/>
        </w:rPr>
        <w:t>ГЛАВА 1. СУЩЕСТВУЮЩЕЕ ПОЛОЖЕНИЕ В СФЕРЕ ПРОИЗВО</w:t>
      </w:r>
      <w:r w:rsidR="00E86EC1">
        <w:rPr>
          <w:rFonts w:ascii="Times New Roman" w:eastAsia="Times New Roman,Bold" w:hAnsi="Times New Roman" w:cs="Times New Roman"/>
          <w:b/>
          <w:bCs/>
          <w:i/>
          <w:sz w:val="28"/>
          <w:szCs w:val="28"/>
        </w:rPr>
        <w:t xml:space="preserve">ДС </w:t>
      </w:r>
      <w:r w:rsidRPr="005C391D">
        <w:rPr>
          <w:rFonts w:ascii="Times New Roman" w:eastAsia="Times New Roman,Bold" w:hAnsi="Times New Roman" w:cs="Times New Roman"/>
          <w:b/>
          <w:bCs/>
          <w:i/>
          <w:sz w:val="28"/>
          <w:szCs w:val="28"/>
        </w:rPr>
        <w:t>ТВА, ПЕРЕДАЧИ И ПОТРЕБЛЕНИЯ ТЕПЛОВОЙ ЭНЕРГИИ ДЛЯ ЦЕЛЕЙ ТЕПЛОСНАБЖЕНИЯ</w:t>
      </w:r>
    </w:p>
    <w:p w:rsidR="00057B89" w:rsidRPr="00827AE8" w:rsidRDefault="00057B89" w:rsidP="00827AE8">
      <w:pPr>
        <w:jc w:val="both"/>
        <w:rPr>
          <w:rFonts w:ascii="Times New Roman" w:hAnsi="Times New Roman" w:cs="Times New Roman"/>
          <w:b/>
          <w:i/>
          <w:sz w:val="28"/>
        </w:rPr>
      </w:pPr>
      <w:r w:rsidRPr="00827AE8">
        <w:rPr>
          <w:rFonts w:ascii="Times New Roman" w:hAnsi="Times New Roman" w:cs="Times New Roman"/>
          <w:b/>
          <w:i/>
          <w:sz w:val="28"/>
        </w:rPr>
        <w:t>Часть 1. Функциональная структура теплоснабжения</w:t>
      </w:r>
    </w:p>
    <w:p w:rsidR="00057B89" w:rsidRPr="00827AE8" w:rsidRDefault="00057B89" w:rsidP="00827AE8">
      <w:pPr>
        <w:spacing w:line="360" w:lineRule="auto"/>
        <w:jc w:val="both"/>
        <w:rPr>
          <w:rFonts w:ascii="Times New Roman" w:hAnsi="Times New Roman" w:cs="Times New Roman"/>
          <w:i/>
          <w:sz w:val="28"/>
        </w:rPr>
      </w:pPr>
      <w:r w:rsidRPr="00827AE8">
        <w:rPr>
          <w:rFonts w:ascii="Times New Roman" w:hAnsi="Times New Roman" w:cs="Times New Roman"/>
          <w:i/>
          <w:sz w:val="28"/>
        </w:rPr>
        <w:lastRenderedPageBreak/>
        <w:t>1.1.1 Зоны действия произво</w:t>
      </w:r>
      <w:r w:rsidR="005B5195">
        <w:rPr>
          <w:rFonts w:ascii="Times New Roman" w:hAnsi="Times New Roman" w:cs="Times New Roman"/>
          <w:i/>
          <w:sz w:val="28"/>
        </w:rPr>
        <w:t>дс</w:t>
      </w:r>
      <w:r w:rsidRPr="00827AE8">
        <w:rPr>
          <w:rFonts w:ascii="Times New Roman" w:hAnsi="Times New Roman" w:cs="Times New Roman"/>
          <w:i/>
          <w:sz w:val="28"/>
        </w:rPr>
        <w:t>твенных котельных</w:t>
      </w:r>
    </w:p>
    <w:p w:rsidR="00064255" w:rsidRPr="00827AE8" w:rsidRDefault="00057B89" w:rsidP="00827AE8">
      <w:pPr>
        <w:spacing w:line="360" w:lineRule="auto"/>
        <w:ind w:firstLine="709"/>
        <w:jc w:val="both"/>
        <w:rPr>
          <w:rFonts w:ascii="Times New Roman" w:hAnsi="Times New Roman" w:cs="Times New Roman"/>
          <w:sz w:val="28"/>
        </w:rPr>
      </w:pPr>
      <w:r w:rsidRPr="00827AE8">
        <w:rPr>
          <w:rFonts w:ascii="Times New Roman" w:hAnsi="Times New Roman" w:cs="Times New Roman"/>
          <w:sz w:val="28"/>
        </w:rPr>
        <w:t>Произво</w:t>
      </w:r>
      <w:r w:rsidR="005B5195">
        <w:rPr>
          <w:rFonts w:ascii="Times New Roman" w:hAnsi="Times New Roman" w:cs="Times New Roman"/>
          <w:sz w:val="28"/>
        </w:rPr>
        <w:t>дс</w:t>
      </w:r>
      <w:r w:rsidRPr="00827AE8">
        <w:rPr>
          <w:rFonts w:ascii="Times New Roman" w:hAnsi="Times New Roman" w:cs="Times New Roman"/>
          <w:sz w:val="28"/>
        </w:rPr>
        <w:t xml:space="preserve">твенные котельные на территории </w:t>
      </w:r>
      <w:r w:rsidR="00272850">
        <w:rPr>
          <w:rFonts w:ascii="Times New Roman" w:hAnsi="Times New Roman" w:cs="Times New Roman"/>
          <w:sz w:val="28"/>
        </w:rPr>
        <w:t xml:space="preserve">Тарасовского сельского поселения </w:t>
      </w:r>
      <w:r w:rsidR="005C391D" w:rsidRPr="00827AE8">
        <w:rPr>
          <w:rFonts w:ascii="Times New Roman" w:hAnsi="Times New Roman" w:cs="Times New Roman"/>
          <w:sz w:val="28"/>
        </w:rPr>
        <w:t>отсутству</w:t>
      </w:r>
      <w:r w:rsidRPr="00827AE8">
        <w:rPr>
          <w:rFonts w:ascii="Times New Roman" w:hAnsi="Times New Roman" w:cs="Times New Roman"/>
          <w:sz w:val="28"/>
        </w:rPr>
        <w:t>ют.</w:t>
      </w:r>
    </w:p>
    <w:p w:rsidR="005C391D" w:rsidRPr="00827AE8" w:rsidRDefault="005C391D" w:rsidP="00827AE8">
      <w:pPr>
        <w:spacing w:line="360" w:lineRule="auto"/>
        <w:jc w:val="both"/>
        <w:rPr>
          <w:rFonts w:ascii="Times New Roman" w:hAnsi="Times New Roman" w:cs="Times New Roman"/>
          <w:i/>
          <w:sz w:val="28"/>
        </w:rPr>
      </w:pPr>
      <w:r w:rsidRPr="00827AE8">
        <w:rPr>
          <w:rFonts w:ascii="Times New Roman" w:hAnsi="Times New Roman" w:cs="Times New Roman"/>
          <w:i/>
          <w:sz w:val="28"/>
        </w:rPr>
        <w:t>1.1.2 Зоны действия индивидуального теплоснабжения</w:t>
      </w:r>
    </w:p>
    <w:p w:rsidR="005C391D" w:rsidRPr="00827AE8" w:rsidRDefault="005C391D" w:rsidP="00827AE8">
      <w:pPr>
        <w:spacing w:after="0" w:line="360" w:lineRule="auto"/>
        <w:ind w:firstLine="709"/>
        <w:jc w:val="both"/>
        <w:rPr>
          <w:rFonts w:ascii="Times New Roman" w:hAnsi="Times New Roman" w:cs="Times New Roman"/>
          <w:sz w:val="28"/>
        </w:rPr>
      </w:pPr>
      <w:r w:rsidRPr="00827AE8">
        <w:rPr>
          <w:rFonts w:ascii="Times New Roman" w:hAnsi="Times New Roman" w:cs="Times New Roman"/>
          <w:sz w:val="28"/>
        </w:rPr>
        <w:t xml:space="preserve">Частный сектор в </w:t>
      </w:r>
      <w:r w:rsidR="00272850">
        <w:rPr>
          <w:rFonts w:ascii="Times New Roman" w:hAnsi="Times New Roman" w:cs="Times New Roman"/>
          <w:sz w:val="28"/>
        </w:rPr>
        <w:t xml:space="preserve">Тарасовском сельском поселении </w:t>
      </w:r>
      <w:r w:rsidRPr="00827AE8">
        <w:rPr>
          <w:rFonts w:ascii="Times New Roman" w:hAnsi="Times New Roman" w:cs="Times New Roman"/>
          <w:sz w:val="28"/>
        </w:rPr>
        <w:t>преимущественно отапливается индивидуальными источниками теплоснабжения.</w:t>
      </w:r>
    </w:p>
    <w:p w:rsidR="005C391D" w:rsidRPr="00827AE8" w:rsidRDefault="005C391D" w:rsidP="00827AE8">
      <w:pPr>
        <w:spacing w:after="0" w:line="360" w:lineRule="auto"/>
        <w:ind w:firstLine="709"/>
        <w:jc w:val="both"/>
        <w:rPr>
          <w:rFonts w:ascii="Times New Roman" w:hAnsi="Times New Roman" w:cs="Times New Roman"/>
          <w:sz w:val="28"/>
        </w:rPr>
      </w:pPr>
      <w:r w:rsidRPr="00827AE8">
        <w:rPr>
          <w:rFonts w:ascii="Times New Roman" w:hAnsi="Times New Roman" w:cs="Times New Roman"/>
          <w:sz w:val="28"/>
        </w:rPr>
        <w:t>Графические материалы с зонами действия индивидуальных источников теплоснабжения приведены в Приложении.</w:t>
      </w:r>
    </w:p>
    <w:p w:rsidR="00827AE8" w:rsidRPr="00827AE8" w:rsidRDefault="005C391D" w:rsidP="00827AE8">
      <w:pPr>
        <w:spacing w:line="360" w:lineRule="auto"/>
        <w:ind w:firstLine="709"/>
        <w:jc w:val="both"/>
        <w:rPr>
          <w:rFonts w:ascii="Times New Roman" w:hAnsi="Times New Roman" w:cs="Times New Roman"/>
          <w:sz w:val="28"/>
        </w:rPr>
      </w:pPr>
      <w:r w:rsidRPr="00827AE8">
        <w:rPr>
          <w:rFonts w:ascii="Times New Roman" w:hAnsi="Times New Roman" w:cs="Times New Roman"/>
          <w:sz w:val="28"/>
        </w:rPr>
        <w:t xml:space="preserve">Основным видом топлива индивидуальных источников теплоснабжения в </w:t>
      </w:r>
      <w:r w:rsidR="00272850">
        <w:rPr>
          <w:rFonts w:ascii="Times New Roman" w:hAnsi="Times New Roman" w:cs="Times New Roman"/>
          <w:sz w:val="28"/>
        </w:rPr>
        <w:t xml:space="preserve">Тарасовском сельском поселении </w:t>
      </w:r>
      <w:r w:rsidRPr="00827AE8">
        <w:rPr>
          <w:rFonts w:ascii="Times New Roman" w:hAnsi="Times New Roman" w:cs="Times New Roman"/>
          <w:sz w:val="28"/>
        </w:rPr>
        <w:t xml:space="preserve">является </w:t>
      </w:r>
      <w:r w:rsidR="00827AE8" w:rsidRPr="00827AE8">
        <w:rPr>
          <w:rFonts w:ascii="Times New Roman" w:hAnsi="Times New Roman" w:cs="Times New Roman"/>
          <w:sz w:val="28"/>
        </w:rPr>
        <w:t xml:space="preserve">газ, </w:t>
      </w:r>
      <w:r w:rsidRPr="00827AE8">
        <w:rPr>
          <w:rFonts w:ascii="Times New Roman" w:hAnsi="Times New Roman" w:cs="Times New Roman"/>
          <w:sz w:val="28"/>
        </w:rPr>
        <w:t>каменный уголь и дрова.</w:t>
      </w:r>
    </w:p>
    <w:p w:rsidR="005C391D" w:rsidRPr="00827AE8" w:rsidRDefault="00827AE8" w:rsidP="00827AE8">
      <w:pPr>
        <w:spacing w:line="360" w:lineRule="auto"/>
        <w:jc w:val="both"/>
        <w:rPr>
          <w:rFonts w:ascii="Times New Roman" w:hAnsi="Times New Roman" w:cs="Times New Roman"/>
          <w:i/>
          <w:sz w:val="28"/>
        </w:rPr>
      </w:pPr>
      <w:r w:rsidRPr="00827AE8">
        <w:rPr>
          <w:rFonts w:ascii="Times New Roman" w:hAnsi="Times New Roman" w:cs="Times New Roman"/>
          <w:i/>
          <w:sz w:val="28"/>
        </w:rPr>
        <w:t>1.1.3 Зоны дей</w:t>
      </w:r>
      <w:r w:rsidR="005C391D" w:rsidRPr="00827AE8">
        <w:rPr>
          <w:rFonts w:ascii="Times New Roman" w:hAnsi="Times New Roman" w:cs="Times New Roman"/>
          <w:i/>
          <w:sz w:val="28"/>
        </w:rPr>
        <w:t>ствия отопительных котельных</w:t>
      </w:r>
    </w:p>
    <w:p w:rsidR="00894991" w:rsidRDefault="00894991" w:rsidP="00894991">
      <w:pPr>
        <w:spacing w:after="0" w:line="360" w:lineRule="auto"/>
        <w:ind w:firstLine="709"/>
        <w:rPr>
          <w:rFonts w:ascii="Times New Roman" w:hAnsi="Times New Roman" w:cs="Times New Roman"/>
          <w:sz w:val="28"/>
          <w:szCs w:val="28"/>
        </w:rPr>
      </w:pPr>
      <w:r w:rsidRPr="00894991">
        <w:rPr>
          <w:rFonts w:ascii="Times New Roman" w:hAnsi="Times New Roman" w:cs="Times New Roman"/>
          <w:sz w:val="28"/>
          <w:szCs w:val="28"/>
        </w:rPr>
        <w:t xml:space="preserve">На балансе (в собственности) администрации </w:t>
      </w:r>
      <w:r w:rsidR="00272850">
        <w:rPr>
          <w:rFonts w:ascii="Times New Roman" w:hAnsi="Times New Roman" w:cs="Times New Roman"/>
          <w:sz w:val="28"/>
          <w:szCs w:val="28"/>
        </w:rPr>
        <w:t xml:space="preserve">Тарасовского сельского поселения </w:t>
      </w:r>
      <w:r w:rsidRPr="00894991">
        <w:rPr>
          <w:rFonts w:ascii="Times New Roman" w:hAnsi="Times New Roman" w:cs="Times New Roman"/>
          <w:sz w:val="28"/>
          <w:szCs w:val="28"/>
        </w:rPr>
        <w:t xml:space="preserve">состоит 2 котельных, расположенных в </w:t>
      </w:r>
      <w:r w:rsidR="00E86EC1">
        <w:rPr>
          <w:rFonts w:ascii="Times New Roman" w:hAnsi="Times New Roman" w:cs="Times New Roman"/>
          <w:sz w:val="28"/>
          <w:szCs w:val="28"/>
        </w:rPr>
        <w:t xml:space="preserve">п. </w:t>
      </w:r>
      <w:proofErr w:type="spellStart"/>
      <w:proofErr w:type="gramStart"/>
      <w:r w:rsidR="002013B9">
        <w:rPr>
          <w:rFonts w:ascii="Times New Roman" w:hAnsi="Times New Roman" w:cs="Times New Roman"/>
          <w:sz w:val="28"/>
          <w:szCs w:val="28"/>
        </w:rPr>
        <w:t>Тарасовка</w:t>
      </w:r>
      <w:proofErr w:type="spellEnd"/>
      <w:r w:rsidR="002013B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94991" w:rsidRDefault="00E86EC1" w:rsidP="00894991">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К</w:t>
      </w:r>
      <w:r w:rsidR="00894991">
        <w:rPr>
          <w:rFonts w:ascii="Times New Roman" w:hAnsi="Times New Roman" w:cs="Times New Roman"/>
          <w:sz w:val="28"/>
          <w:szCs w:val="28"/>
        </w:rPr>
        <w:t>отельная</w:t>
      </w:r>
      <w:r>
        <w:rPr>
          <w:rFonts w:ascii="Times New Roman" w:hAnsi="Times New Roman" w:cs="Times New Roman"/>
          <w:sz w:val="28"/>
          <w:szCs w:val="28"/>
        </w:rPr>
        <w:t xml:space="preserve"> СШ</w:t>
      </w:r>
      <w:r w:rsidR="00894991">
        <w:rPr>
          <w:rFonts w:ascii="Times New Roman" w:hAnsi="Times New Roman" w:cs="Times New Roman"/>
          <w:sz w:val="28"/>
          <w:szCs w:val="28"/>
        </w:rPr>
        <w:t xml:space="preserve">. Челябинская обл., </w:t>
      </w:r>
      <w:r>
        <w:rPr>
          <w:rFonts w:ascii="Times New Roman" w:hAnsi="Times New Roman" w:cs="Times New Roman"/>
          <w:sz w:val="28"/>
          <w:szCs w:val="28"/>
        </w:rPr>
        <w:t xml:space="preserve">Чесменский р-он, </w:t>
      </w:r>
      <w:r w:rsidR="00272850">
        <w:rPr>
          <w:rFonts w:ascii="Times New Roman" w:hAnsi="Times New Roman" w:cs="Times New Roman"/>
          <w:sz w:val="28"/>
          <w:szCs w:val="28"/>
        </w:rPr>
        <w:t xml:space="preserve">п. </w:t>
      </w:r>
      <w:proofErr w:type="spellStart"/>
      <w:r w:rsidR="00272850">
        <w:rPr>
          <w:rFonts w:ascii="Times New Roman" w:hAnsi="Times New Roman" w:cs="Times New Roman"/>
          <w:sz w:val="28"/>
          <w:szCs w:val="28"/>
        </w:rPr>
        <w:t>Тарасовка</w:t>
      </w:r>
      <w:proofErr w:type="spellEnd"/>
      <w:r w:rsidR="00272850">
        <w:rPr>
          <w:rFonts w:ascii="Times New Roman" w:hAnsi="Times New Roman" w:cs="Times New Roman"/>
          <w:sz w:val="28"/>
          <w:szCs w:val="28"/>
        </w:rPr>
        <w:t>, ул. 30 лет Победы, д. 16 А.</w:t>
      </w:r>
    </w:p>
    <w:p w:rsidR="00894991" w:rsidRPr="00894991" w:rsidRDefault="00894991" w:rsidP="00894991">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Котельная </w:t>
      </w:r>
      <w:r w:rsidR="00E86EC1">
        <w:rPr>
          <w:rFonts w:ascii="Times New Roman" w:hAnsi="Times New Roman" w:cs="Times New Roman"/>
          <w:sz w:val="28"/>
          <w:szCs w:val="28"/>
        </w:rPr>
        <w:t>ДС</w:t>
      </w:r>
      <w:r>
        <w:rPr>
          <w:rFonts w:ascii="Times New Roman" w:hAnsi="Times New Roman" w:cs="Times New Roman"/>
          <w:sz w:val="28"/>
          <w:szCs w:val="28"/>
        </w:rPr>
        <w:t xml:space="preserve">. Челябинская обл., </w:t>
      </w:r>
      <w:r w:rsidR="00E86EC1">
        <w:rPr>
          <w:rFonts w:ascii="Times New Roman" w:hAnsi="Times New Roman" w:cs="Times New Roman"/>
          <w:sz w:val="28"/>
          <w:szCs w:val="28"/>
        </w:rPr>
        <w:t xml:space="preserve">Чесменский р-он, п. </w:t>
      </w:r>
      <w:proofErr w:type="spellStart"/>
      <w:r w:rsidR="00272850">
        <w:rPr>
          <w:rFonts w:ascii="Times New Roman" w:hAnsi="Times New Roman" w:cs="Times New Roman"/>
          <w:sz w:val="28"/>
          <w:szCs w:val="28"/>
        </w:rPr>
        <w:t>Тарасовка</w:t>
      </w:r>
      <w:proofErr w:type="spellEnd"/>
      <w:r w:rsidR="00272850">
        <w:rPr>
          <w:rFonts w:ascii="Times New Roman" w:hAnsi="Times New Roman" w:cs="Times New Roman"/>
          <w:sz w:val="28"/>
          <w:szCs w:val="28"/>
        </w:rPr>
        <w:t>, ул</w:t>
      </w:r>
      <w:r>
        <w:rPr>
          <w:rFonts w:ascii="Times New Roman" w:hAnsi="Times New Roman" w:cs="Times New Roman"/>
          <w:sz w:val="28"/>
          <w:szCs w:val="28"/>
        </w:rPr>
        <w:t>.</w:t>
      </w:r>
      <w:r w:rsidR="00272850">
        <w:rPr>
          <w:rFonts w:ascii="Times New Roman" w:hAnsi="Times New Roman" w:cs="Times New Roman"/>
          <w:sz w:val="28"/>
          <w:szCs w:val="28"/>
        </w:rPr>
        <w:t xml:space="preserve"> 30 лет Победы, д. 10 А.</w:t>
      </w:r>
    </w:p>
    <w:p w:rsidR="005C391D" w:rsidRPr="00827AE8" w:rsidRDefault="004031FD" w:rsidP="00827AE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Зона действия обоих котельных распространяется на </w:t>
      </w:r>
      <w:r w:rsidR="00B40AF3">
        <w:rPr>
          <w:rFonts w:ascii="Times New Roman" w:hAnsi="Times New Roman" w:cs="Times New Roman"/>
          <w:sz w:val="28"/>
          <w:szCs w:val="28"/>
        </w:rPr>
        <w:t xml:space="preserve">п. </w:t>
      </w:r>
      <w:proofErr w:type="spellStart"/>
      <w:r w:rsidR="00272850">
        <w:rPr>
          <w:rFonts w:ascii="Times New Roman" w:hAnsi="Times New Roman" w:cs="Times New Roman"/>
          <w:sz w:val="28"/>
          <w:szCs w:val="28"/>
        </w:rPr>
        <w:t>Тарасовка</w:t>
      </w:r>
      <w:proofErr w:type="spellEnd"/>
      <w:r w:rsidR="00B40AF3">
        <w:rPr>
          <w:rFonts w:ascii="Times New Roman" w:hAnsi="Times New Roman" w:cs="Times New Roman"/>
          <w:sz w:val="28"/>
          <w:szCs w:val="28"/>
        </w:rPr>
        <w:t>.</w:t>
      </w:r>
    </w:p>
    <w:p w:rsidR="005C391D" w:rsidRPr="00827AE8" w:rsidRDefault="005C391D" w:rsidP="00827AE8">
      <w:pPr>
        <w:spacing w:after="0" w:line="360" w:lineRule="auto"/>
        <w:ind w:firstLine="709"/>
        <w:jc w:val="both"/>
        <w:rPr>
          <w:rFonts w:ascii="Times New Roman" w:hAnsi="Times New Roman" w:cs="Times New Roman"/>
          <w:sz w:val="28"/>
        </w:rPr>
      </w:pPr>
      <w:r w:rsidRPr="00827AE8">
        <w:rPr>
          <w:rFonts w:ascii="Times New Roman" w:hAnsi="Times New Roman" w:cs="Times New Roman"/>
          <w:sz w:val="28"/>
        </w:rPr>
        <w:t xml:space="preserve">Графические материалы с обозначением зоны действия </w:t>
      </w:r>
      <w:r w:rsidR="00B40AF3">
        <w:rPr>
          <w:rFonts w:ascii="Times New Roman" w:hAnsi="Times New Roman" w:cs="Times New Roman"/>
          <w:sz w:val="28"/>
        </w:rPr>
        <w:t>к</w:t>
      </w:r>
      <w:r w:rsidR="00E86EC1">
        <w:rPr>
          <w:rFonts w:ascii="Times New Roman" w:hAnsi="Times New Roman" w:cs="Times New Roman"/>
          <w:sz w:val="28"/>
        </w:rPr>
        <w:t>отельной СШ</w:t>
      </w:r>
      <w:r w:rsidR="00B40AF3">
        <w:rPr>
          <w:rFonts w:ascii="Times New Roman" w:hAnsi="Times New Roman" w:cs="Times New Roman"/>
          <w:sz w:val="28"/>
        </w:rPr>
        <w:t xml:space="preserve"> </w:t>
      </w:r>
      <w:r w:rsidR="004031FD">
        <w:rPr>
          <w:rFonts w:ascii="Times New Roman" w:hAnsi="Times New Roman" w:cs="Times New Roman"/>
          <w:sz w:val="28"/>
        </w:rPr>
        <w:t xml:space="preserve">и котельной </w:t>
      </w:r>
      <w:r w:rsidR="00E86EC1">
        <w:rPr>
          <w:rFonts w:ascii="Times New Roman" w:hAnsi="Times New Roman" w:cs="Times New Roman"/>
          <w:sz w:val="28"/>
        </w:rPr>
        <w:t xml:space="preserve">ДС </w:t>
      </w:r>
      <w:r w:rsidRPr="00827AE8">
        <w:rPr>
          <w:rFonts w:ascii="Times New Roman" w:hAnsi="Times New Roman" w:cs="Times New Roman"/>
          <w:sz w:val="28"/>
        </w:rPr>
        <w:t>приведены в Приложении.</w:t>
      </w:r>
    </w:p>
    <w:p w:rsidR="005C391D" w:rsidRPr="00827AE8" w:rsidRDefault="005C391D" w:rsidP="004031FD">
      <w:pPr>
        <w:spacing w:line="360" w:lineRule="auto"/>
        <w:ind w:firstLine="709"/>
        <w:jc w:val="both"/>
        <w:rPr>
          <w:rFonts w:ascii="Times New Roman" w:hAnsi="Times New Roman" w:cs="Times New Roman"/>
          <w:sz w:val="28"/>
        </w:rPr>
      </w:pPr>
      <w:r w:rsidRPr="00827AE8">
        <w:rPr>
          <w:rFonts w:ascii="Times New Roman" w:hAnsi="Times New Roman" w:cs="Times New Roman"/>
          <w:sz w:val="28"/>
        </w:rPr>
        <w:t xml:space="preserve">Эксплуатацию котельных на территории </w:t>
      </w:r>
      <w:r w:rsidR="00272850">
        <w:rPr>
          <w:rFonts w:ascii="Times New Roman" w:hAnsi="Times New Roman" w:cs="Times New Roman"/>
          <w:sz w:val="28"/>
        </w:rPr>
        <w:t xml:space="preserve">Тарасовского сельского поселения </w:t>
      </w:r>
      <w:r w:rsidR="00B40AF3">
        <w:rPr>
          <w:rFonts w:ascii="Times New Roman" w:hAnsi="Times New Roman" w:cs="Times New Roman"/>
          <w:sz w:val="28"/>
        </w:rPr>
        <w:t>осуществляю</w:t>
      </w:r>
      <w:r w:rsidRPr="00827AE8">
        <w:rPr>
          <w:rFonts w:ascii="Times New Roman" w:hAnsi="Times New Roman" w:cs="Times New Roman"/>
          <w:sz w:val="28"/>
        </w:rPr>
        <w:t xml:space="preserve">т </w:t>
      </w:r>
      <w:r w:rsidR="00272850">
        <w:rPr>
          <w:rFonts w:ascii="Times New Roman" w:hAnsi="Times New Roman" w:cs="Times New Roman"/>
          <w:sz w:val="28"/>
        </w:rPr>
        <w:t xml:space="preserve">ООО </w:t>
      </w:r>
      <w:r w:rsidR="00B40AF3" w:rsidRPr="00B40AF3">
        <w:rPr>
          <w:rFonts w:ascii="Times New Roman" w:hAnsi="Times New Roman" w:cs="Times New Roman"/>
          <w:sz w:val="28"/>
        </w:rPr>
        <w:t>ГК. Уральская энергия</w:t>
      </w:r>
      <w:r w:rsidR="00B40AF3">
        <w:rPr>
          <w:rFonts w:ascii="Times New Roman" w:hAnsi="Times New Roman" w:cs="Times New Roman"/>
          <w:sz w:val="28"/>
        </w:rPr>
        <w:t>.</w:t>
      </w:r>
    </w:p>
    <w:p w:rsidR="005C391D" w:rsidRPr="004031FD" w:rsidRDefault="005C391D" w:rsidP="00827AE8">
      <w:pPr>
        <w:autoSpaceDE w:val="0"/>
        <w:autoSpaceDN w:val="0"/>
        <w:adjustRightInd w:val="0"/>
        <w:spacing w:after="0" w:line="360" w:lineRule="auto"/>
        <w:ind w:firstLine="567"/>
        <w:jc w:val="both"/>
        <w:rPr>
          <w:rFonts w:ascii="Times New Roman" w:hAnsi="Times New Roman" w:cs="Times New Roman"/>
          <w:b/>
          <w:i/>
          <w:iCs/>
          <w:sz w:val="28"/>
          <w:szCs w:val="28"/>
        </w:rPr>
      </w:pPr>
      <w:r w:rsidRPr="004031FD">
        <w:rPr>
          <w:rFonts w:ascii="Times New Roman" w:hAnsi="Times New Roman" w:cs="Times New Roman"/>
          <w:b/>
          <w:i/>
          <w:iCs/>
          <w:sz w:val="28"/>
          <w:szCs w:val="28"/>
        </w:rPr>
        <w:t>Часть 2. Источники тепловой энергии</w:t>
      </w:r>
    </w:p>
    <w:p w:rsidR="005C391D" w:rsidRPr="005C391D" w:rsidRDefault="005C391D" w:rsidP="005C391D">
      <w:pPr>
        <w:autoSpaceDE w:val="0"/>
        <w:autoSpaceDN w:val="0"/>
        <w:adjustRightInd w:val="0"/>
        <w:spacing w:after="0" w:line="360" w:lineRule="auto"/>
        <w:ind w:firstLine="567"/>
        <w:jc w:val="both"/>
        <w:rPr>
          <w:rFonts w:ascii="Times New Roman" w:hAnsi="Times New Roman" w:cs="Times New Roman"/>
          <w:i/>
          <w:iCs/>
          <w:sz w:val="28"/>
          <w:szCs w:val="28"/>
        </w:rPr>
      </w:pPr>
      <w:r w:rsidRPr="005C391D">
        <w:rPr>
          <w:rFonts w:ascii="Times New Roman" w:hAnsi="Times New Roman" w:cs="Times New Roman"/>
          <w:i/>
          <w:iCs/>
          <w:sz w:val="28"/>
          <w:szCs w:val="28"/>
        </w:rPr>
        <w:t>1.2.1 Структура и технические характеристики основного оборудования</w:t>
      </w:r>
    </w:p>
    <w:p w:rsidR="005C391D" w:rsidRPr="005C391D" w:rsidRDefault="005C391D" w:rsidP="005C391D">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Характеристика централизованных котельных </w:t>
      </w:r>
      <w:r w:rsidR="00272850">
        <w:rPr>
          <w:rFonts w:ascii="Times New Roman" w:hAnsi="Times New Roman" w:cs="Times New Roman"/>
          <w:sz w:val="28"/>
          <w:szCs w:val="28"/>
        </w:rPr>
        <w:t xml:space="preserve">Тарасовского сельского поселения </w:t>
      </w:r>
      <w:r>
        <w:rPr>
          <w:rFonts w:ascii="Times New Roman" w:hAnsi="Times New Roman" w:cs="Times New Roman"/>
          <w:sz w:val="28"/>
          <w:szCs w:val="28"/>
        </w:rPr>
        <w:t xml:space="preserve">приведена </w:t>
      </w:r>
      <w:r w:rsidRPr="005C391D">
        <w:rPr>
          <w:rFonts w:ascii="Times New Roman" w:hAnsi="Times New Roman" w:cs="Times New Roman"/>
          <w:sz w:val="28"/>
          <w:szCs w:val="28"/>
        </w:rPr>
        <w:t>в</w:t>
      </w:r>
      <w:r w:rsidR="00C646A2">
        <w:rPr>
          <w:rFonts w:ascii="Times New Roman" w:hAnsi="Times New Roman" w:cs="Times New Roman"/>
          <w:sz w:val="28"/>
          <w:szCs w:val="28"/>
        </w:rPr>
        <w:t xml:space="preserve"> таблице 1.1</w:t>
      </w:r>
      <w:r w:rsidRPr="005C391D">
        <w:rPr>
          <w:rFonts w:ascii="Times New Roman" w:hAnsi="Times New Roman" w:cs="Times New Roman"/>
          <w:sz w:val="28"/>
          <w:szCs w:val="28"/>
        </w:rPr>
        <w:t>.</w:t>
      </w:r>
    </w:p>
    <w:p w:rsidR="00064255" w:rsidRPr="004031FD" w:rsidRDefault="005C391D" w:rsidP="004031FD">
      <w:pPr>
        <w:pStyle w:val="Default"/>
        <w:spacing w:before="120" w:after="60" w:line="360" w:lineRule="auto"/>
        <w:ind w:firstLine="567"/>
        <w:jc w:val="right"/>
        <w:rPr>
          <w:b/>
          <w:i/>
          <w:sz w:val="28"/>
          <w:szCs w:val="28"/>
        </w:rPr>
      </w:pPr>
      <w:r w:rsidRPr="004031FD">
        <w:rPr>
          <w:b/>
          <w:i/>
          <w:sz w:val="28"/>
          <w:szCs w:val="28"/>
        </w:rPr>
        <w:t xml:space="preserve">Таблица </w:t>
      </w:r>
      <w:r w:rsidR="00C646A2">
        <w:rPr>
          <w:b/>
          <w:i/>
          <w:sz w:val="28"/>
          <w:szCs w:val="28"/>
        </w:rPr>
        <w:t>1.1</w:t>
      </w:r>
      <w:r w:rsidRPr="004031FD">
        <w:rPr>
          <w:b/>
          <w:i/>
          <w:sz w:val="28"/>
          <w:szCs w:val="28"/>
        </w:rPr>
        <w:t xml:space="preserve"> – Характеристика централизованных котельных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1398"/>
        <w:gridCol w:w="1508"/>
        <w:gridCol w:w="2146"/>
        <w:gridCol w:w="1726"/>
        <w:gridCol w:w="1833"/>
      </w:tblGrid>
      <w:tr w:rsidR="005C391D" w:rsidTr="004031FD">
        <w:trPr>
          <w:trHeight w:val="1071"/>
        </w:trPr>
        <w:tc>
          <w:tcPr>
            <w:tcW w:w="1200" w:type="dxa"/>
            <w:vAlign w:val="center"/>
          </w:tcPr>
          <w:p w:rsidR="005C391D" w:rsidRPr="004031FD" w:rsidRDefault="005C391D" w:rsidP="004031FD">
            <w:pPr>
              <w:spacing w:after="0" w:line="240" w:lineRule="auto"/>
              <w:ind w:left="-3"/>
              <w:jc w:val="center"/>
              <w:rPr>
                <w:rFonts w:ascii="Times New Roman" w:hAnsi="Times New Roman" w:cs="Times New Roman"/>
                <w:i/>
                <w:color w:val="000000" w:themeColor="text1"/>
                <w:sz w:val="24"/>
                <w:szCs w:val="24"/>
              </w:rPr>
            </w:pPr>
            <w:r w:rsidRPr="004031FD">
              <w:rPr>
                <w:rFonts w:ascii="Times New Roman" w:eastAsia="Times New Roman,Bold" w:hAnsi="Times New Roman" w:cs="Times New Roman"/>
                <w:b/>
                <w:bCs/>
                <w:i/>
                <w:color w:val="000000" w:themeColor="text1"/>
                <w:sz w:val="24"/>
                <w:szCs w:val="24"/>
              </w:rPr>
              <w:lastRenderedPageBreak/>
              <w:t>Объект</w:t>
            </w:r>
          </w:p>
        </w:tc>
        <w:tc>
          <w:tcPr>
            <w:tcW w:w="1392" w:type="dxa"/>
            <w:vAlign w:val="center"/>
          </w:tcPr>
          <w:p w:rsidR="005C391D" w:rsidRPr="004031FD" w:rsidRDefault="005C391D" w:rsidP="004031F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4"/>
                <w:szCs w:val="24"/>
              </w:rPr>
            </w:pPr>
            <w:r w:rsidRPr="004031FD">
              <w:rPr>
                <w:rFonts w:ascii="Times New Roman" w:eastAsia="Times New Roman,Bold" w:hAnsi="Times New Roman" w:cs="Times New Roman"/>
                <w:b/>
                <w:bCs/>
                <w:i/>
                <w:color w:val="000000" w:themeColor="text1"/>
                <w:sz w:val="24"/>
                <w:szCs w:val="24"/>
              </w:rPr>
              <w:t>Целевое</w:t>
            </w:r>
          </w:p>
          <w:p w:rsidR="005C391D" w:rsidRPr="004031FD" w:rsidRDefault="005C391D" w:rsidP="004031F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4"/>
                <w:szCs w:val="24"/>
              </w:rPr>
            </w:pPr>
            <w:r w:rsidRPr="004031FD">
              <w:rPr>
                <w:rFonts w:ascii="Times New Roman" w:eastAsia="Times New Roman,Bold" w:hAnsi="Times New Roman" w:cs="Times New Roman"/>
                <w:b/>
                <w:bCs/>
                <w:i/>
                <w:color w:val="000000" w:themeColor="text1"/>
                <w:sz w:val="24"/>
                <w:szCs w:val="24"/>
              </w:rPr>
              <w:t>назначение</w:t>
            </w:r>
          </w:p>
        </w:tc>
        <w:tc>
          <w:tcPr>
            <w:tcW w:w="1501" w:type="dxa"/>
            <w:vAlign w:val="center"/>
          </w:tcPr>
          <w:p w:rsidR="005C391D" w:rsidRPr="004031FD" w:rsidRDefault="005C391D" w:rsidP="004031FD">
            <w:pPr>
              <w:spacing w:after="0" w:line="240" w:lineRule="auto"/>
              <w:ind w:left="-3"/>
              <w:jc w:val="center"/>
              <w:rPr>
                <w:rFonts w:ascii="Times New Roman" w:hAnsi="Times New Roman" w:cs="Times New Roman"/>
                <w:i/>
                <w:color w:val="000000" w:themeColor="text1"/>
                <w:sz w:val="24"/>
                <w:szCs w:val="24"/>
              </w:rPr>
            </w:pPr>
            <w:r w:rsidRPr="004031FD">
              <w:rPr>
                <w:rFonts w:ascii="Times New Roman" w:eastAsia="Times New Roman,Bold" w:hAnsi="Times New Roman" w:cs="Times New Roman"/>
                <w:b/>
                <w:bCs/>
                <w:i/>
                <w:color w:val="000000" w:themeColor="text1"/>
                <w:sz w:val="24"/>
                <w:szCs w:val="24"/>
              </w:rPr>
              <w:t>Назначение</w:t>
            </w:r>
          </w:p>
        </w:tc>
        <w:tc>
          <w:tcPr>
            <w:tcW w:w="2136" w:type="dxa"/>
            <w:vAlign w:val="center"/>
          </w:tcPr>
          <w:p w:rsidR="005C391D" w:rsidRPr="004031FD" w:rsidRDefault="005C391D" w:rsidP="004031F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4"/>
                <w:szCs w:val="24"/>
              </w:rPr>
            </w:pPr>
            <w:r w:rsidRPr="004031FD">
              <w:rPr>
                <w:rFonts w:ascii="Times New Roman" w:eastAsia="Times New Roman,Bold" w:hAnsi="Times New Roman" w:cs="Times New Roman"/>
                <w:b/>
                <w:bCs/>
                <w:i/>
                <w:color w:val="000000" w:themeColor="text1"/>
                <w:sz w:val="24"/>
                <w:szCs w:val="24"/>
              </w:rPr>
              <w:t>Обеспечиваемый</w:t>
            </w:r>
          </w:p>
          <w:p w:rsidR="005C391D" w:rsidRPr="004031FD" w:rsidRDefault="005C391D" w:rsidP="004031F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4"/>
                <w:szCs w:val="24"/>
              </w:rPr>
            </w:pPr>
            <w:r w:rsidRPr="004031FD">
              <w:rPr>
                <w:rFonts w:ascii="Times New Roman" w:eastAsia="Times New Roman,Bold" w:hAnsi="Times New Roman" w:cs="Times New Roman"/>
                <w:b/>
                <w:bCs/>
                <w:i/>
                <w:color w:val="000000" w:themeColor="text1"/>
                <w:sz w:val="24"/>
                <w:szCs w:val="24"/>
              </w:rPr>
              <w:t>вид</w:t>
            </w:r>
          </w:p>
          <w:p w:rsidR="005C391D" w:rsidRPr="004031FD" w:rsidRDefault="005C391D" w:rsidP="004031FD">
            <w:pPr>
              <w:spacing w:after="0" w:line="240" w:lineRule="auto"/>
              <w:ind w:left="-3"/>
              <w:jc w:val="center"/>
              <w:rPr>
                <w:rFonts w:ascii="Times New Roman" w:hAnsi="Times New Roman" w:cs="Times New Roman"/>
                <w:i/>
                <w:color w:val="000000" w:themeColor="text1"/>
                <w:sz w:val="24"/>
                <w:szCs w:val="24"/>
              </w:rPr>
            </w:pPr>
            <w:r w:rsidRPr="004031FD">
              <w:rPr>
                <w:rFonts w:ascii="Times New Roman" w:eastAsia="Times New Roman,Bold" w:hAnsi="Times New Roman" w:cs="Times New Roman"/>
                <w:b/>
                <w:bCs/>
                <w:i/>
                <w:color w:val="000000" w:themeColor="text1"/>
                <w:sz w:val="24"/>
                <w:szCs w:val="24"/>
              </w:rPr>
              <w:t>теплопотребления</w:t>
            </w:r>
          </w:p>
        </w:tc>
        <w:tc>
          <w:tcPr>
            <w:tcW w:w="1718" w:type="dxa"/>
            <w:vAlign w:val="center"/>
          </w:tcPr>
          <w:p w:rsidR="005C391D" w:rsidRPr="004031FD" w:rsidRDefault="005C391D" w:rsidP="004031F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4"/>
                <w:szCs w:val="24"/>
              </w:rPr>
            </w:pPr>
            <w:r w:rsidRPr="004031FD">
              <w:rPr>
                <w:rFonts w:ascii="Times New Roman" w:eastAsia="Times New Roman,Bold" w:hAnsi="Times New Roman" w:cs="Times New Roman"/>
                <w:b/>
                <w:bCs/>
                <w:i/>
                <w:color w:val="000000" w:themeColor="text1"/>
                <w:sz w:val="24"/>
                <w:szCs w:val="24"/>
              </w:rPr>
              <w:t>Надежность</w:t>
            </w:r>
          </w:p>
          <w:p w:rsidR="005C391D" w:rsidRPr="004031FD" w:rsidRDefault="005C391D" w:rsidP="004031F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4"/>
                <w:szCs w:val="24"/>
              </w:rPr>
            </w:pPr>
            <w:r w:rsidRPr="004031FD">
              <w:rPr>
                <w:rFonts w:ascii="Times New Roman" w:eastAsia="Times New Roman,Bold" w:hAnsi="Times New Roman" w:cs="Times New Roman"/>
                <w:b/>
                <w:bCs/>
                <w:i/>
                <w:color w:val="000000" w:themeColor="text1"/>
                <w:sz w:val="24"/>
                <w:szCs w:val="24"/>
              </w:rPr>
              <w:t>отпуска</w:t>
            </w:r>
          </w:p>
          <w:p w:rsidR="005C391D" w:rsidRPr="004031FD" w:rsidRDefault="005C391D" w:rsidP="004031F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4"/>
                <w:szCs w:val="24"/>
              </w:rPr>
            </w:pPr>
            <w:r w:rsidRPr="004031FD">
              <w:rPr>
                <w:rFonts w:ascii="Times New Roman" w:eastAsia="Times New Roman,Bold" w:hAnsi="Times New Roman" w:cs="Times New Roman"/>
                <w:b/>
                <w:bCs/>
                <w:i/>
                <w:color w:val="000000" w:themeColor="text1"/>
                <w:sz w:val="24"/>
                <w:szCs w:val="24"/>
              </w:rPr>
              <w:t>теплоты</w:t>
            </w:r>
          </w:p>
          <w:p w:rsidR="005C391D" w:rsidRPr="004031FD" w:rsidRDefault="005C391D" w:rsidP="004031FD">
            <w:pPr>
              <w:spacing w:after="0" w:line="240" w:lineRule="auto"/>
              <w:ind w:left="-3"/>
              <w:jc w:val="center"/>
              <w:rPr>
                <w:rFonts w:ascii="Times New Roman" w:hAnsi="Times New Roman" w:cs="Times New Roman"/>
                <w:i/>
                <w:color w:val="000000" w:themeColor="text1"/>
                <w:sz w:val="24"/>
                <w:szCs w:val="24"/>
              </w:rPr>
            </w:pPr>
            <w:r w:rsidRPr="004031FD">
              <w:rPr>
                <w:rFonts w:ascii="Times New Roman" w:eastAsia="Times New Roman,Bold" w:hAnsi="Times New Roman" w:cs="Times New Roman"/>
                <w:b/>
                <w:bCs/>
                <w:i/>
                <w:color w:val="000000" w:themeColor="text1"/>
                <w:sz w:val="24"/>
                <w:szCs w:val="24"/>
              </w:rPr>
              <w:t>потребителям</w:t>
            </w:r>
          </w:p>
        </w:tc>
        <w:tc>
          <w:tcPr>
            <w:tcW w:w="1824" w:type="dxa"/>
            <w:vAlign w:val="center"/>
          </w:tcPr>
          <w:p w:rsidR="005C391D" w:rsidRPr="004031FD" w:rsidRDefault="005C391D" w:rsidP="004031FD">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4"/>
                <w:szCs w:val="24"/>
              </w:rPr>
            </w:pPr>
            <w:r w:rsidRPr="004031FD">
              <w:rPr>
                <w:rFonts w:ascii="Times New Roman" w:eastAsia="Times New Roman,Bold" w:hAnsi="Times New Roman" w:cs="Times New Roman"/>
                <w:b/>
                <w:bCs/>
                <w:i/>
                <w:color w:val="000000" w:themeColor="text1"/>
                <w:sz w:val="24"/>
                <w:szCs w:val="24"/>
              </w:rPr>
              <w:t>Категория обеспечиваемых</w:t>
            </w:r>
          </w:p>
          <w:p w:rsidR="005C391D" w:rsidRPr="004031FD" w:rsidRDefault="005C391D" w:rsidP="004031FD">
            <w:pPr>
              <w:spacing w:after="0" w:line="240" w:lineRule="auto"/>
              <w:ind w:left="-3"/>
              <w:jc w:val="center"/>
              <w:rPr>
                <w:rFonts w:ascii="Times New Roman" w:hAnsi="Times New Roman" w:cs="Times New Roman"/>
                <w:i/>
                <w:color w:val="000000" w:themeColor="text1"/>
                <w:sz w:val="24"/>
                <w:szCs w:val="24"/>
              </w:rPr>
            </w:pPr>
            <w:r w:rsidRPr="004031FD">
              <w:rPr>
                <w:rFonts w:ascii="Times New Roman" w:eastAsia="Times New Roman,Bold" w:hAnsi="Times New Roman" w:cs="Times New Roman"/>
                <w:b/>
                <w:bCs/>
                <w:i/>
                <w:color w:val="000000" w:themeColor="text1"/>
                <w:sz w:val="24"/>
                <w:szCs w:val="24"/>
              </w:rPr>
              <w:t>потребителей</w:t>
            </w:r>
          </w:p>
        </w:tc>
      </w:tr>
      <w:tr w:rsidR="004031FD" w:rsidTr="004031FD">
        <w:trPr>
          <w:trHeight w:val="971"/>
        </w:trPr>
        <w:tc>
          <w:tcPr>
            <w:tcW w:w="1200" w:type="dxa"/>
            <w:vAlign w:val="center"/>
          </w:tcPr>
          <w:p w:rsidR="004031FD" w:rsidRPr="004031FD" w:rsidRDefault="00E86EC1" w:rsidP="004031FD">
            <w:pPr>
              <w:spacing w:after="0" w:line="240" w:lineRule="auto"/>
              <w:rPr>
                <w:rFonts w:ascii="Cambria" w:hAnsi="Cambria"/>
                <w:sz w:val="24"/>
                <w:szCs w:val="24"/>
              </w:rPr>
            </w:pPr>
            <w:r>
              <w:rPr>
                <w:rFonts w:ascii="Cambria" w:hAnsi="Cambria"/>
                <w:sz w:val="24"/>
                <w:szCs w:val="24"/>
              </w:rPr>
              <w:t>Котельная СШ</w:t>
            </w:r>
          </w:p>
        </w:tc>
        <w:tc>
          <w:tcPr>
            <w:tcW w:w="1392" w:type="dxa"/>
            <w:vAlign w:val="center"/>
          </w:tcPr>
          <w:p w:rsidR="004031FD" w:rsidRPr="004031FD" w:rsidRDefault="004031FD" w:rsidP="004031F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центральная</w:t>
            </w:r>
          </w:p>
        </w:tc>
        <w:tc>
          <w:tcPr>
            <w:tcW w:w="1501" w:type="dxa"/>
            <w:vAlign w:val="center"/>
          </w:tcPr>
          <w:p w:rsidR="004031FD" w:rsidRPr="004031FD" w:rsidRDefault="004031FD" w:rsidP="004031F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отопительная</w:t>
            </w:r>
          </w:p>
        </w:tc>
        <w:tc>
          <w:tcPr>
            <w:tcW w:w="2136" w:type="dxa"/>
            <w:vAlign w:val="center"/>
          </w:tcPr>
          <w:p w:rsidR="004031FD" w:rsidRPr="004031FD" w:rsidRDefault="004031FD" w:rsidP="004031FD">
            <w:pPr>
              <w:spacing w:after="0" w:line="240" w:lineRule="auto"/>
              <w:ind w:left="-3"/>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отопление</w:t>
            </w:r>
          </w:p>
        </w:tc>
        <w:tc>
          <w:tcPr>
            <w:tcW w:w="1718" w:type="dxa"/>
            <w:vAlign w:val="center"/>
          </w:tcPr>
          <w:p w:rsidR="004031FD" w:rsidRPr="004031FD" w:rsidRDefault="004031FD" w:rsidP="004031F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первой</w:t>
            </w:r>
          </w:p>
          <w:p w:rsidR="004031FD" w:rsidRPr="004031FD" w:rsidRDefault="004031FD" w:rsidP="004031FD">
            <w:pPr>
              <w:spacing w:after="0" w:line="240" w:lineRule="auto"/>
              <w:ind w:left="-3"/>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категории</w:t>
            </w:r>
          </w:p>
        </w:tc>
        <w:tc>
          <w:tcPr>
            <w:tcW w:w="1824" w:type="dxa"/>
            <w:vAlign w:val="center"/>
          </w:tcPr>
          <w:p w:rsidR="004031FD" w:rsidRPr="004031FD" w:rsidRDefault="004031FD" w:rsidP="004031FD">
            <w:pPr>
              <w:spacing w:after="0" w:line="240" w:lineRule="auto"/>
              <w:ind w:left="-3"/>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вторая</w:t>
            </w:r>
          </w:p>
        </w:tc>
      </w:tr>
      <w:tr w:rsidR="004031FD" w:rsidTr="004031FD">
        <w:trPr>
          <w:trHeight w:val="1005"/>
        </w:trPr>
        <w:tc>
          <w:tcPr>
            <w:tcW w:w="1200" w:type="dxa"/>
            <w:vAlign w:val="center"/>
          </w:tcPr>
          <w:p w:rsidR="004031FD" w:rsidRPr="004031FD" w:rsidRDefault="00B40AF3" w:rsidP="004031FD">
            <w:pPr>
              <w:spacing w:after="0" w:line="240" w:lineRule="auto"/>
              <w:rPr>
                <w:rFonts w:ascii="Cambria" w:hAnsi="Cambria"/>
                <w:sz w:val="24"/>
                <w:szCs w:val="24"/>
              </w:rPr>
            </w:pPr>
            <w:r>
              <w:rPr>
                <w:rFonts w:ascii="Cambria" w:hAnsi="Cambria"/>
                <w:sz w:val="24"/>
                <w:szCs w:val="24"/>
              </w:rPr>
              <w:t>Котельная ДС</w:t>
            </w:r>
          </w:p>
        </w:tc>
        <w:tc>
          <w:tcPr>
            <w:tcW w:w="1392" w:type="dxa"/>
            <w:vAlign w:val="center"/>
          </w:tcPr>
          <w:p w:rsidR="004031FD" w:rsidRPr="004031FD" w:rsidRDefault="004031FD" w:rsidP="004031F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центральная</w:t>
            </w:r>
          </w:p>
        </w:tc>
        <w:tc>
          <w:tcPr>
            <w:tcW w:w="1501" w:type="dxa"/>
            <w:vAlign w:val="center"/>
          </w:tcPr>
          <w:p w:rsidR="004031FD" w:rsidRPr="004031FD" w:rsidRDefault="004031FD" w:rsidP="004031F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отопительная</w:t>
            </w:r>
          </w:p>
        </w:tc>
        <w:tc>
          <w:tcPr>
            <w:tcW w:w="2136" w:type="dxa"/>
            <w:vAlign w:val="center"/>
          </w:tcPr>
          <w:p w:rsidR="004031FD" w:rsidRPr="004031FD" w:rsidRDefault="004031FD" w:rsidP="004031FD">
            <w:pPr>
              <w:spacing w:after="0" w:line="240" w:lineRule="auto"/>
              <w:ind w:left="-3"/>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отопление</w:t>
            </w:r>
          </w:p>
        </w:tc>
        <w:tc>
          <w:tcPr>
            <w:tcW w:w="1718" w:type="dxa"/>
            <w:vAlign w:val="center"/>
          </w:tcPr>
          <w:p w:rsidR="004031FD" w:rsidRPr="004031FD" w:rsidRDefault="004031FD" w:rsidP="004031F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первой</w:t>
            </w:r>
          </w:p>
          <w:p w:rsidR="004031FD" w:rsidRPr="004031FD" w:rsidRDefault="004031FD" w:rsidP="004031FD">
            <w:pPr>
              <w:spacing w:after="0" w:line="240" w:lineRule="auto"/>
              <w:ind w:left="-3"/>
              <w:jc w:val="center"/>
              <w:rPr>
                <w:rFonts w:ascii="Times New Roman" w:hAnsi="Times New Roman" w:cs="Times New Roman"/>
                <w:color w:val="000000" w:themeColor="text1"/>
                <w:sz w:val="24"/>
                <w:szCs w:val="24"/>
              </w:rPr>
            </w:pPr>
            <w:r w:rsidRPr="004031FD">
              <w:rPr>
                <w:rFonts w:ascii="Times New Roman" w:hAnsi="Times New Roman" w:cs="Times New Roman"/>
                <w:color w:val="000000" w:themeColor="text1"/>
                <w:sz w:val="24"/>
                <w:szCs w:val="24"/>
              </w:rPr>
              <w:t>категории</w:t>
            </w:r>
          </w:p>
        </w:tc>
        <w:tc>
          <w:tcPr>
            <w:tcW w:w="1824" w:type="dxa"/>
            <w:vAlign w:val="center"/>
          </w:tcPr>
          <w:p w:rsidR="004031FD" w:rsidRPr="004031FD" w:rsidRDefault="00037833" w:rsidP="004031FD">
            <w:pPr>
              <w:spacing w:after="0" w:line="240" w:lineRule="auto"/>
              <w:ind w:left="-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первая</w:t>
            </w:r>
          </w:p>
        </w:tc>
      </w:tr>
    </w:tbl>
    <w:p w:rsidR="005C391D" w:rsidRDefault="005C391D" w:rsidP="0004480E"/>
    <w:p w:rsidR="005C391D" w:rsidRPr="005C391D" w:rsidRDefault="005C391D" w:rsidP="005C391D">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Характеристика котлов источников тепл</w:t>
      </w:r>
      <w:r w:rsidR="00C646A2">
        <w:rPr>
          <w:rFonts w:ascii="Times New Roman" w:hAnsi="Times New Roman" w:cs="Times New Roman"/>
          <w:sz w:val="28"/>
          <w:szCs w:val="28"/>
        </w:rPr>
        <w:t>оснабжения приведена в таблице 1</w:t>
      </w:r>
      <w:r w:rsidRPr="005C391D">
        <w:rPr>
          <w:rFonts w:ascii="Times New Roman" w:hAnsi="Times New Roman" w:cs="Times New Roman"/>
          <w:sz w:val="28"/>
          <w:szCs w:val="28"/>
        </w:rPr>
        <w:t>.2.</w:t>
      </w:r>
    </w:p>
    <w:p w:rsidR="005C391D" w:rsidRPr="004031FD" w:rsidRDefault="00C646A2" w:rsidP="004031FD">
      <w:pPr>
        <w:spacing w:line="360" w:lineRule="auto"/>
        <w:ind w:firstLine="567"/>
        <w:jc w:val="right"/>
        <w:rPr>
          <w:b/>
          <w:i/>
          <w:sz w:val="28"/>
          <w:szCs w:val="28"/>
        </w:rPr>
      </w:pPr>
      <w:r>
        <w:rPr>
          <w:rFonts w:ascii="Times New Roman" w:hAnsi="Times New Roman" w:cs="Times New Roman"/>
          <w:b/>
          <w:i/>
          <w:sz w:val="28"/>
          <w:szCs w:val="28"/>
        </w:rPr>
        <w:t>Таблица 1</w:t>
      </w:r>
      <w:r w:rsidR="005C391D" w:rsidRPr="004031FD">
        <w:rPr>
          <w:rFonts w:ascii="Times New Roman" w:hAnsi="Times New Roman" w:cs="Times New Roman"/>
          <w:b/>
          <w:i/>
          <w:sz w:val="28"/>
          <w:szCs w:val="28"/>
        </w:rPr>
        <w:t>.2 – Основные характеристики котлов источников теплоснабжения</w:t>
      </w:r>
    </w:p>
    <w:tbl>
      <w:tblPr>
        <w:tblStyle w:val="ad"/>
        <w:tblW w:w="0" w:type="auto"/>
        <w:tblLook w:val="0000" w:firstRow="0" w:lastRow="0" w:firstColumn="0" w:lastColumn="0" w:noHBand="0" w:noVBand="0"/>
      </w:tblPr>
      <w:tblGrid>
        <w:gridCol w:w="1781"/>
        <w:gridCol w:w="2265"/>
        <w:gridCol w:w="1401"/>
        <w:gridCol w:w="2299"/>
        <w:gridCol w:w="2008"/>
      </w:tblGrid>
      <w:tr w:rsidR="002D31B7" w:rsidTr="002013B9">
        <w:trPr>
          <w:trHeight w:val="1205"/>
        </w:trPr>
        <w:tc>
          <w:tcPr>
            <w:tcW w:w="1781" w:type="dxa"/>
          </w:tcPr>
          <w:p w:rsidR="005C391D" w:rsidRPr="005C391D" w:rsidRDefault="005C391D" w:rsidP="005C391D">
            <w:pPr>
              <w:autoSpaceDE w:val="0"/>
              <w:autoSpaceDN w:val="0"/>
              <w:adjustRightInd w:val="0"/>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Наименование</w:t>
            </w:r>
          </w:p>
          <w:p w:rsidR="005C391D" w:rsidRPr="005C391D" w:rsidRDefault="005C391D" w:rsidP="005C391D">
            <w:pPr>
              <w:autoSpaceDE w:val="0"/>
              <w:autoSpaceDN w:val="0"/>
              <w:adjustRightInd w:val="0"/>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источника тепловой энергии</w:t>
            </w:r>
          </w:p>
        </w:tc>
        <w:tc>
          <w:tcPr>
            <w:tcW w:w="2265" w:type="dxa"/>
          </w:tcPr>
          <w:p w:rsidR="005C391D" w:rsidRPr="005C391D" w:rsidRDefault="005C391D" w:rsidP="002D31B7">
            <w:pPr>
              <w:autoSpaceDE w:val="0"/>
              <w:autoSpaceDN w:val="0"/>
              <w:adjustRightInd w:val="0"/>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Марка и количество</w:t>
            </w:r>
            <w:r>
              <w:rPr>
                <w:rFonts w:ascii="Times New Roman" w:eastAsia="Times New Roman,Bold" w:hAnsi="Times New Roman" w:cs="Times New Roman"/>
                <w:b/>
                <w:bCs/>
                <w:i/>
                <w:sz w:val="24"/>
                <w:szCs w:val="24"/>
              </w:rPr>
              <w:t xml:space="preserve"> </w:t>
            </w:r>
            <w:r w:rsidRPr="005C391D">
              <w:rPr>
                <w:rFonts w:ascii="Times New Roman" w:eastAsia="Times New Roman,Bold" w:hAnsi="Times New Roman" w:cs="Times New Roman"/>
                <w:b/>
                <w:bCs/>
                <w:i/>
                <w:sz w:val="24"/>
                <w:szCs w:val="24"/>
              </w:rPr>
              <w:t>котлов</w:t>
            </w:r>
          </w:p>
        </w:tc>
        <w:tc>
          <w:tcPr>
            <w:tcW w:w="1401" w:type="dxa"/>
          </w:tcPr>
          <w:p w:rsidR="005C391D" w:rsidRPr="005C391D" w:rsidRDefault="005C391D" w:rsidP="002D31B7">
            <w:pPr>
              <w:autoSpaceDE w:val="0"/>
              <w:autoSpaceDN w:val="0"/>
              <w:adjustRightInd w:val="0"/>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Топливо</w:t>
            </w:r>
          </w:p>
          <w:p w:rsidR="005C391D" w:rsidRPr="005C391D" w:rsidRDefault="005C391D" w:rsidP="002D31B7">
            <w:pPr>
              <w:autoSpaceDE w:val="0"/>
              <w:autoSpaceDN w:val="0"/>
              <w:adjustRightInd w:val="0"/>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основное,</w:t>
            </w:r>
          </w:p>
          <w:p w:rsidR="005C391D" w:rsidRPr="005C391D" w:rsidRDefault="005C391D" w:rsidP="002D31B7">
            <w:pPr>
              <w:jc w:val="center"/>
              <w:rPr>
                <w:rFonts w:ascii="Times New Roman" w:hAnsi="Times New Roman" w:cs="Times New Roman"/>
                <w:b/>
                <w:bCs/>
                <w:i/>
                <w:sz w:val="28"/>
                <w:szCs w:val="28"/>
              </w:rPr>
            </w:pPr>
            <w:r w:rsidRPr="005C391D">
              <w:rPr>
                <w:rFonts w:ascii="Times New Roman" w:eastAsia="Times New Roman,Bold" w:hAnsi="Times New Roman" w:cs="Times New Roman"/>
                <w:b/>
                <w:bCs/>
                <w:i/>
                <w:sz w:val="24"/>
                <w:szCs w:val="24"/>
              </w:rPr>
              <w:t>(резервное)</w:t>
            </w:r>
          </w:p>
        </w:tc>
        <w:tc>
          <w:tcPr>
            <w:tcW w:w="2299" w:type="dxa"/>
          </w:tcPr>
          <w:p w:rsidR="005C391D" w:rsidRPr="005C391D" w:rsidRDefault="005C391D" w:rsidP="002D31B7">
            <w:pPr>
              <w:autoSpaceDE w:val="0"/>
              <w:autoSpaceDN w:val="0"/>
              <w:adjustRightInd w:val="0"/>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Температурный</w:t>
            </w:r>
          </w:p>
          <w:p w:rsidR="005C391D" w:rsidRPr="005C391D" w:rsidRDefault="005C391D" w:rsidP="002D31B7">
            <w:pPr>
              <w:autoSpaceDE w:val="0"/>
              <w:autoSpaceDN w:val="0"/>
              <w:adjustRightInd w:val="0"/>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график теплоносителя (в наружной сети)</w:t>
            </w:r>
          </w:p>
        </w:tc>
        <w:tc>
          <w:tcPr>
            <w:tcW w:w="2008" w:type="dxa"/>
          </w:tcPr>
          <w:p w:rsidR="005C391D" w:rsidRPr="005C391D" w:rsidRDefault="005C391D" w:rsidP="002D31B7">
            <w:pPr>
              <w:autoSpaceDE w:val="0"/>
              <w:autoSpaceDN w:val="0"/>
              <w:adjustRightInd w:val="0"/>
              <w:jc w:val="center"/>
              <w:rPr>
                <w:rFonts w:ascii="Times New Roman" w:eastAsia="Times New Roman,Bold" w:hAnsi="Times New Roman" w:cs="Times New Roman"/>
                <w:b/>
                <w:bCs/>
                <w:i/>
                <w:sz w:val="24"/>
                <w:szCs w:val="24"/>
              </w:rPr>
            </w:pPr>
            <w:r w:rsidRPr="005C391D">
              <w:rPr>
                <w:rFonts w:ascii="Times New Roman" w:eastAsia="Times New Roman,Bold" w:hAnsi="Times New Roman" w:cs="Times New Roman"/>
                <w:b/>
                <w:bCs/>
                <w:i/>
                <w:sz w:val="24"/>
                <w:szCs w:val="24"/>
              </w:rPr>
              <w:t>Техническое</w:t>
            </w:r>
          </w:p>
          <w:p w:rsidR="005C391D" w:rsidRPr="005C391D" w:rsidRDefault="005C391D" w:rsidP="002D31B7">
            <w:pPr>
              <w:jc w:val="center"/>
              <w:rPr>
                <w:rFonts w:ascii="Times New Roman" w:hAnsi="Times New Roman" w:cs="Times New Roman"/>
                <w:b/>
                <w:bCs/>
                <w:i/>
                <w:sz w:val="28"/>
                <w:szCs w:val="28"/>
              </w:rPr>
            </w:pPr>
            <w:r w:rsidRPr="005C391D">
              <w:rPr>
                <w:rFonts w:ascii="Times New Roman" w:eastAsia="Times New Roman,Bold" w:hAnsi="Times New Roman" w:cs="Times New Roman"/>
                <w:b/>
                <w:bCs/>
                <w:i/>
                <w:sz w:val="24"/>
                <w:szCs w:val="24"/>
              </w:rPr>
              <w:t>состояние</w:t>
            </w:r>
          </w:p>
        </w:tc>
      </w:tr>
      <w:tr w:rsidR="002D31B7" w:rsidTr="002013B9">
        <w:trPr>
          <w:trHeight w:val="724"/>
        </w:trPr>
        <w:tc>
          <w:tcPr>
            <w:tcW w:w="1781" w:type="dxa"/>
            <w:vMerge w:val="restart"/>
            <w:vAlign w:val="center"/>
          </w:tcPr>
          <w:p w:rsidR="002D31B7" w:rsidRPr="004031FD" w:rsidRDefault="00E86EC1" w:rsidP="002013B9">
            <w:pPr>
              <w:jc w:val="center"/>
              <w:rPr>
                <w:rFonts w:ascii="Cambria" w:hAnsi="Cambria"/>
                <w:sz w:val="24"/>
                <w:szCs w:val="24"/>
              </w:rPr>
            </w:pPr>
            <w:r>
              <w:rPr>
                <w:rFonts w:ascii="Cambria" w:hAnsi="Cambria"/>
                <w:sz w:val="24"/>
                <w:szCs w:val="24"/>
              </w:rPr>
              <w:t>Котельная СШ</w:t>
            </w:r>
          </w:p>
          <w:p w:rsidR="002D31B7" w:rsidRPr="004031FD" w:rsidRDefault="002D31B7" w:rsidP="002013B9">
            <w:pPr>
              <w:jc w:val="center"/>
              <w:rPr>
                <w:rFonts w:ascii="Cambria" w:hAnsi="Cambria"/>
                <w:sz w:val="24"/>
                <w:szCs w:val="24"/>
              </w:rPr>
            </w:pPr>
          </w:p>
        </w:tc>
        <w:tc>
          <w:tcPr>
            <w:tcW w:w="2265" w:type="dxa"/>
            <w:vAlign w:val="center"/>
          </w:tcPr>
          <w:p w:rsidR="002D31B7" w:rsidRPr="0017179D" w:rsidRDefault="0017179D" w:rsidP="002013B9">
            <w:pPr>
              <w:jc w:val="center"/>
              <w:rPr>
                <w:rFonts w:ascii="Times New Roman" w:hAnsi="Times New Roman" w:cs="Times New Roman"/>
                <w:bCs/>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sidR="002013B9">
              <w:rPr>
                <w:rFonts w:ascii="Times New Roman" w:hAnsi="Times New Roman" w:cs="Times New Roman"/>
                <w:sz w:val="24"/>
              </w:rPr>
              <w:t xml:space="preserve"> 150</w:t>
            </w:r>
          </w:p>
        </w:tc>
        <w:tc>
          <w:tcPr>
            <w:tcW w:w="1401" w:type="dxa"/>
            <w:vAlign w:val="center"/>
          </w:tcPr>
          <w:p w:rsidR="002D31B7" w:rsidRPr="005C391D" w:rsidRDefault="002D31B7" w:rsidP="002013B9">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Газ</w:t>
            </w:r>
          </w:p>
        </w:tc>
        <w:tc>
          <w:tcPr>
            <w:tcW w:w="2299" w:type="dxa"/>
            <w:vAlign w:val="center"/>
          </w:tcPr>
          <w:p w:rsidR="002D31B7" w:rsidRDefault="002D31B7" w:rsidP="002013B9">
            <w:pPr>
              <w:jc w:val="center"/>
            </w:pPr>
            <w:r w:rsidRPr="00B15F2D">
              <w:rPr>
                <w:rFonts w:ascii="Times New Roman" w:hAnsi="Times New Roman" w:cs="Times New Roman"/>
                <w:sz w:val="24"/>
                <w:szCs w:val="24"/>
              </w:rPr>
              <w:t>95–70°С</w:t>
            </w:r>
          </w:p>
        </w:tc>
        <w:tc>
          <w:tcPr>
            <w:tcW w:w="2008" w:type="dxa"/>
            <w:vAlign w:val="center"/>
          </w:tcPr>
          <w:p w:rsidR="002D31B7" w:rsidRDefault="002D31B7" w:rsidP="002013B9">
            <w:pPr>
              <w:jc w:val="center"/>
            </w:pPr>
            <w:r w:rsidRPr="00BF5E2B">
              <w:rPr>
                <w:rFonts w:ascii="Times New Roman" w:hAnsi="Times New Roman" w:cs="Times New Roman"/>
                <w:sz w:val="24"/>
                <w:szCs w:val="24"/>
              </w:rPr>
              <w:t>Хор.</w:t>
            </w:r>
          </w:p>
        </w:tc>
      </w:tr>
      <w:tr w:rsidR="002D31B7" w:rsidTr="002013B9">
        <w:trPr>
          <w:trHeight w:val="724"/>
        </w:trPr>
        <w:tc>
          <w:tcPr>
            <w:tcW w:w="1781" w:type="dxa"/>
            <w:vMerge/>
            <w:vAlign w:val="center"/>
          </w:tcPr>
          <w:p w:rsidR="002D31B7" w:rsidRPr="005C391D" w:rsidRDefault="002D31B7" w:rsidP="002013B9">
            <w:pPr>
              <w:ind w:left="-3"/>
              <w:jc w:val="center"/>
              <w:rPr>
                <w:rFonts w:ascii="Times New Roman" w:hAnsi="Times New Roman" w:cs="Times New Roman"/>
                <w:color w:val="000000" w:themeColor="text1"/>
                <w:sz w:val="24"/>
                <w:szCs w:val="24"/>
              </w:rPr>
            </w:pPr>
          </w:p>
        </w:tc>
        <w:tc>
          <w:tcPr>
            <w:tcW w:w="2265" w:type="dxa"/>
            <w:vAlign w:val="center"/>
          </w:tcPr>
          <w:p w:rsidR="002D31B7" w:rsidRPr="0017179D" w:rsidRDefault="0017179D" w:rsidP="002013B9">
            <w:pPr>
              <w:jc w:val="center"/>
              <w:rPr>
                <w:rFonts w:ascii="Times New Roman" w:hAnsi="Times New Roman" w:cs="Times New Roman"/>
                <w:bCs/>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sidRPr="0017179D">
              <w:rPr>
                <w:rFonts w:ascii="Times New Roman" w:hAnsi="Times New Roman" w:cs="Times New Roman"/>
                <w:sz w:val="24"/>
              </w:rPr>
              <w:t xml:space="preserve"> </w:t>
            </w:r>
            <w:r w:rsidR="002013B9">
              <w:rPr>
                <w:rFonts w:ascii="Times New Roman" w:hAnsi="Times New Roman" w:cs="Times New Roman"/>
                <w:sz w:val="24"/>
              </w:rPr>
              <w:t>150</w:t>
            </w:r>
          </w:p>
        </w:tc>
        <w:tc>
          <w:tcPr>
            <w:tcW w:w="1401" w:type="dxa"/>
            <w:vAlign w:val="center"/>
          </w:tcPr>
          <w:p w:rsidR="002D31B7" w:rsidRPr="005C391D" w:rsidRDefault="002D31B7" w:rsidP="002013B9">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Газ</w:t>
            </w:r>
          </w:p>
        </w:tc>
        <w:tc>
          <w:tcPr>
            <w:tcW w:w="2299" w:type="dxa"/>
            <w:vAlign w:val="center"/>
          </w:tcPr>
          <w:p w:rsidR="002D31B7" w:rsidRDefault="002D31B7" w:rsidP="002013B9">
            <w:pPr>
              <w:jc w:val="center"/>
            </w:pPr>
            <w:r w:rsidRPr="00B15F2D">
              <w:rPr>
                <w:rFonts w:ascii="Times New Roman" w:hAnsi="Times New Roman" w:cs="Times New Roman"/>
                <w:sz w:val="24"/>
                <w:szCs w:val="24"/>
              </w:rPr>
              <w:t>95–70°С</w:t>
            </w:r>
          </w:p>
        </w:tc>
        <w:tc>
          <w:tcPr>
            <w:tcW w:w="2008" w:type="dxa"/>
            <w:vAlign w:val="center"/>
          </w:tcPr>
          <w:p w:rsidR="002D31B7" w:rsidRDefault="002D31B7" w:rsidP="002013B9">
            <w:pPr>
              <w:jc w:val="center"/>
            </w:pPr>
            <w:r w:rsidRPr="00BF5E2B">
              <w:rPr>
                <w:rFonts w:ascii="Times New Roman" w:hAnsi="Times New Roman" w:cs="Times New Roman"/>
                <w:sz w:val="24"/>
                <w:szCs w:val="24"/>
              </w:rPr>
              <w:t>Хор.</w:t>
            </w:r>
          </w:p>
        </w:tc>
      </w:tr>
      <w:tr w:rsidR="002013B9" w:rsidTr="002013B9">
        <w:trPr>
          <w:trHeight w:val="724"/>
        </w:trPr>
        <w:tc>
          <w:tcPr>
            <w:tcW w:w="1781" w:type="dxa"/>
            <w:vMerge w:val="restart"/>
            <w:vAlign w:val="center"/>
          </w:tcPr>
          <w:p w:rsidR="002013B9" w:rsidRPr="005C391D" w:rsidRDefault="002013B9" w:rsidP="002013B9">
            <w:pPr>
              <w:ind w:left="-3"/>
              <w:jc w:val="center"/>
              <w:rPr>
                <w:rFonts w:ascii="Times New Roman" w:hAnsi="Times New Roman" w:cs="Times New Roman"/>
                <w:color w:val="000000" w:themeColor="text1"/>
                <w:sz w:val="24"/>
                <w:szCs w:val="24"/>
              </w:rPr>
            </w:pPr>
            <w:r>
              <w:rPr>
                <w:rFonts w:ascii="Cambria" w:hAnsi="Cambria"/>
                <w:sz w:val="24"/>
                <w:szCs w:val="24"/>
              </w:rPr>
              <w:t>Котельная ДС</w:t>
            </w:r>
          </w:p>
        </w:tc>
        <w:tc>
          <w:tcPr>
            <w:tcW w:w="2265" w:type="dxa"/>
            <w:vAlign w:val="center"/>
          </w:tcPr>
          <w:p w:rsidR="002013B9" w:rsidRPr="0017179D" w:rsidRDefault="002013B9" w:rsidP="002013B9">
            <w:pPr>
              <w:jc w:val="center"/>
              <w:rPr>
                <w:rFonts w:ascii="Times New Roman" w:hAnsi="Times New Roman" w:cs="Times New Roman"/>
                <w:bCs/>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Pr>
                <w:rFonts w:ascii="Times New Roman" w:hAnsi="Times New Roman" w:cs="Times New Roman"/>
                <w:sz w:val="24"/>
              </w:rPr>
              <w:t xml:space="preserve"> 150</w:t>
            </w:r>
          </w:p>
        </w:tc>
        <w:tc>
          <w:tcPr>
            <w:tcW w:w="1401" w:type="dxa"/>
            <w:vAlign w:val="center"/>
          </w:tcPr>
          <w:p w:rsidR="002013B9" w:rsidRPr="005C391D" w:rsidRDefault="002013B9" w:rsidP="002013B9">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Газ</w:t>
            </w:r>
          </w:p>
        </w:tc>
        <w:tc>
          <w:tcPr>
            <w:tcW w:w="2299" w:type="dxa"/>
            <w:vAlign w:val="center"/>
          </w:tcPr>
          <w:p w:rsidR="002013B9" w:rsidRDefault="002013B9" w:rsidP="002013B9">
            <w:pPr>
              <w:jc w:val="center"/>
            </w:pPr>
            <w:r w:rsidRPr="00B15F2D">
              <w:rPr>
                <w:rFonts w:ascii="Times New Roman" w:hAnsi="Times New Roman" w:cs="Times New Roman"/>
                <w:sz w:val="24"/>
                <w:szCs w:val="24"/>
              </w:rPr>
              <w:t>95–70°С</w:t>
            </w:r>
          </w:p>
        </w:tc>
        <w:tc>
          <w:tcPr>
            <w:tcW w:w="2008" w:type="dxa"/>
            <w:vAlign w:val="center"/>
          </w:tcPr>
          <w:p w:rsidR="002013B9" w:rsidRDefault="002013B9" w:rsidP="002013B9">
            <w:pPr>
              <w:jc w:val="center"/>
            </w:pPr>
            <w:r w:rsidRPr="00BF5E2B">
              <w:rPr>
                <w:rFonts w:ascii="Times New Roman" w:hAnsi="Times New Roman" w:cs="Times New Roman"/>
                <w:sz w:val="24"/>
                <w:szCs w:val="24"/>
              </w:rPr>
              <w:t>Хор.</w:t>
            </w:r>
          </w:p>
        </w:tc>
      </w:tr>
      <w:tr w:rsidR="002013B9" w:rsidTr="002013B9">
        <w:trPr>
          <w:trHeight w:val="724"/>
        </w:trPr>
        <w:tc>
          <w:tcPr>
            <w:tcW w:w="1781" w:type="dxa"/>
            <w:vMerge/>
          </w:tcPr>
          <w:p w:rsidR="002013B9" w:rsidRPr="005C391D" w:rsidRDefault="002013B9" w:rsidP="002013B9">
            <w:pPr>
              <w:ind w:left="-3"/>
              <w:jc w:val="center"/>
              <w:rPr>
                <w:rFonts w:ascii="Times New Roman" w:hAnsi="Times New Roman" w:cs="Times New Roman"/>
                <w:color w:val="000000" w:themeColor="text1"/>
                <w:sz w:val="24"/>
                <w:szCs w:val="24"/>
              </w:rPr>
            </w:pPr>
          </w:p>
        </w:tc>
        <w:tc>
          <w:tcPr>
            <w:tcW w:w="2265" w:type="dxa"/>
            <w:vAlign w:val="center"/>
          </w:tcPr>
          <w:p w:rsidR="002013B9" w:rsidRPr="0017179D" w:rsidRDefault="002013B9" w:rsidP="002013B9">
            <w:pPr>
              <w:jc w:val="center"/>
              <w:rPr>
                <w:rFonts w:ascii="Times New Roman" w:hAnsi="Times New Roman" w:cs="Times New Roman"/>
                <w:bCs/>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sidRPr="0017179D">
              <w:rPr>
                <w:rFonts w:ascii="Times New Roman" w:hAnsi="Times New Roman" w:cs="Times New Roman"/>
                <w:sz w:val="24"/>
              </w:rPr>
              <w:t xml:space="preserve"> </w:t>
            </w:r>
            <w:r>
              <w:rPr>
                <w:rFonts w:ascii="Times New Roman" w:hAnsi="Times New Roman" w:cs="Times New Roman"/>
                <w:sz w:val="24"/>
              </w:rPr>
              <w:t>150</w:t>
            </w:r>
          </w:p>
        </w:tc>
        <w:tc>
          <w:tcPr>
            <w:tcW w:w="1401" w:type="dxa"/>
            <w:vAlign w:val="center"/>
          </w:tcPr>
          <w:p w:rsidR="002013B9" w:rsidRPr="005C391D" w:rsidRDefault="002013B9" w:rsidP="002013B9">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Газ</w:t>
            </w:r>
          </w:p>
        </w:tc>
        <w:tc>
          <w:tcPr>
            <w:tcW w:w="2299" w:type="dxa"/>
            <w:vAlign w:val="center"/>
          </w:tcPr>
          <w:p w:rsidR="002013B9" w:rsidRDefault="002013B9" w:rsidP="002013B9">
            <w:pPr>
              <w:jc w:val="center"/>
            </w:pPr>
            <w:r w:rsidRPr="00B15F2D">
              <w:rPr>
                <w:rFonts w:ascii="Times New Roman" w:hAnsi="Times New Roman" w:cs="Times New Roman"/>
                <w:sz w:val="24"/>
                <w:szCs w:val="24"/>
              </w:rPr>
              <w:t>95–70°С</w:t>
            </w:r>
          </w:p>
        </w:tc>
        <w:tc>
          <w:tcPr>
            <w:tcW w:w="2008" w:type="dxa"/>
            <w:vAlign w:val="center"/>
          </w:tcPr>
          <w:p w:rsidR="002013B9" w:rsidRDefault="002013B9" w:rsidP="002013B9">
            <w:pPr>
              <w:jc w:val="center"/>
            </w:pPr>
            <w:r w:rsidRPr="00BF5E2B">
              <w:rPr>
                <w:rFonts w:ascii="Times New Roman" w:hAnsi="Times New Roman" w:cs="Times New Roman"/>
                <w:sz w:val="24"/>
                <w:szCs w:val="24"/>
              </w:rPr>
              <w:t>Хор.</w:t>
            </w:r>
          </w:p>
        </w:tc>
      </w:tr>
    </w:tbl>
    <w:p w:rsidR="005C391D" w:rsidRDefault="005C391D" w:rsidP="00064255">
      <w:pPr>
        <w:spacing w:line="360" w:lineRule="auto"/>
        <w:jc w:val="both"/>
        <w:rPr>
          <w:rFonts w:ascii="Times New Roman" w:hAnsi="Times New Roman" w:cs="Times New Roman"/>
          <w:b/>
          <w:bCs/>
          <w:i/>
          <w:sz w:val="28"/>
          <w:szCs w:val="28"/>
        </w:rPr>
      </w:pPr>
    </w:p>
    <w:p w:rsidR="005C391D" w:rsidRDefault="00C646A2" w:rsidP="002013B9">
      <w:pPr>
        <w:spacing w:line="360" w:lineRule="auto"/>
        <w:jc w:val="right"/>
        <w:rPr>
          <w:rFonts w:ascii="Times New Roman" w:hAnsi="Times New Roman" w:cs="Times New Roman"/>
          <w:b/>
          <w:bCs/>
          <w:i/>
          <w:sz w:val="28"/>
          <w:szCs w:val="28"/>
        </w:rPr>
      </w:pPr>
      <w:r>
        <w:rPr>
          <w:rFonts w:ascii="Times New Roman" w:hAnsi="Times New Roman" w:cs="Times New Roman"/>
          <w:b/>
          <w:i/>
          <w:sz w:val="28"/>
          <w:szCs w:val="28"/>
        </w:rPr>
        <w:t>Таблица 1</w:t>
      </w:r>
      <w:r w:rsidR="005C391D" w:rsidRPr="002D31B7">
        <w:rPr>
          <w:rFonts w:ascii="Times New Roman" w:hAnsi="Times New Roman" w:cs="Times New Roman"/>
          <w:b/>
          <w:i/>
          <w:sz w:val="28"/>
          <w:szCs w:val="28"/>
        </w:rPr>
        <w:t xml:space="preserve">.3 – Технические характеристики </w:t>
      </w:r>
      <w:r w:rsidR="00E86EC1">
        <w:rPr>
          <w:rFonts w:ascii="Times New Roman" w:hAnsi="Times New Roman" w:cs="Times New Roman"/>
          <w:b/>
          <w:i/>
          <w:sz w:val="28"/>
          <w:szCs w:val="28"/>
        </w:rPr>
        <w:t>Котельной СШ</w:t>
      </w:r>
      <w:r w:rsidR="0017179D">
        <w:rPr>
          <w:rFonts w:ascii="Times New Roman" w:hAnsi="Times New Roman" w:cs="Times New Roman"/>
          <w:b/>
          <w:i/>
          <w:sz w:val="28"/>
          <w:szCs w:val="28"/>
        </w:rPr>
        <w:t xml:space="preserve"> п</w:t>
      </w:r>
      <w:r w:rsidR="002D31B7" w:rsidRPr="002D31B7">
        <w:rPr>
          <w:rFonts w:ascii="Times New Roman" w:hAnsi="Times New Roman" w:cs="Times New Roman"/>
          <w:b/>
          <w:i/>
          <w:sz w:val="28"/>
          <w:szCs w:val="28"/>
        </w:rPr>
        <w:t xml:space="preserve">. </w:t>
      </w:r>
      <w:proofErr w:type="spellStart"/>
      <w:r w:rsidR="002013B9">
        <w:rPr>
          <w:rFonts w:ascii="Times New Roman" w:hAnsi="Times New Roman" w:cs="Times New Roman"/>
          <w:b/>
          <w:i/>
          <w:sz w:val="28"/>
          <w:szCs w:val="28"/>
        </w:rPr>
        <w:t>Тарасовка</w:t>
      </w:r>
      <w:proofErr w:type="spellEnd"/>
      <w:r w:rsidR="002013B9">
        <w:rPr>
          <w:rFonts w:ascii="Times New Roman" w:hAnsi="Times New Roman" w:cs="Times New Roman"/>
          <w:b/>
          <w:i/>
          <w:sz w:val="28"/>
          <w:szCs w:val="28"/>
        </w:rPr>
        <w:t xml:space="preserve"> </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4217"/>
        <w:gridCol w:w="3225"/>
      </w:tblGrid>
      <w:tr w:rsidR="0004480E" w:rsidRPr="0004480E" w:rsidTr="006C14E8">
        <w:tc>
          <w:tcPr>
            <w:tcW w:w="5000" w:type="pct"/>
            <w:gridSpan w:val="3"/>
            <w:tcBorders>
              <w:top w:val="single" w:sz="4" w:space="0" w:color="auto"/>
              <w:bottom w:val="single" w:sz="4" w:space="0" w:color="auto"/>
            </w:tcBorders>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Оборудование</w:t>
            </w:r>
          </w:p>
        </w:tc>
      </w:tr>
      <w:tr w:rsidR="0004480E" w:rsidRPr="0004480E" w:rsidTr="006C14E8">
        <w:tc>
          <w:tcPr>
            <w:tcW w:w="5000" w:type="pct"/>
            <w:gridSpan w:val="3"/>
            <w:tcBorders>
              <w:top w:val="single" w:sz="4" w:space="0" w:color="auto"/>
              <w:bottom w:val="single" w:sz="4" w:space="0" w:color="auto"/>
            </w:tcBorders>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Котлы</w:t>
            </w:r>
          </w:p>
        </w:tc>
      </w:tr>
      <w:tr w:rsidR="0004480E" w:rsidRPr="0004480E" w:rsidTr="006C14E8">
        <w:tc>
          <w:tcPr>
            <w:tcW w:w="1317" w:type="pct"/>
            <w:vMerge w:val="restart"/>
            <w:tcBorders>
              <w:top w:val="single" w:sz="4" w:space="0" w:color="auto"/>
            </w:tcBorders>
            <w:shd w:val="clear" w:color="auto" w:fill="auto"/>
            <w:vAlign w:val="center"/>
          </w:tcPr>
          <w:p w:rsidR="0004480E" w:rsidRPr="00064255" w:rsidRDefault="0004480E" w:rsidP="006C14E8">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Котел №1</w:t>
            </w:r>
          </w:p>
        </w:tc>
        <w:tc>
          <w:tcPr>
            <w:tcW w:w="2087" w:type="pct"/>
            <w:tcBorders>
              <w:top w:val="single" w:sz="4" w:space="0" w:color="auto"/>
              <w:bottom w:val="single" w:sz="4" w:space="0" w:color="auto"/>
            </w:tcBorders>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марка /тип</w:t>
            </w:r>
          </w:p>
        </w:tc>
        <w:tc>
          <w:tcPr>
            <w:tcW w:w="1596" w:type="pct"/>
            <w:tcBorders>
              <w:top w:val="single" w:sz="4" w:space="0" w:color="auto"/>
              <w:bottom w:val="single" w:sz="4" w:space="0" w:color="auto"/>
            </w:tcBorders>
            <w:shd w:val="clear" w:color="auto" w:fill="auto"/>
            <w:vAlign w:val="center"/>
          </w:tcPr>
          <w:p w:rsidR="0004480E" w:rsidRPr="00064255" w:rsidRDefault="0017179D" w:rsidP="006C14E8">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sidR="002013B9">
              <w:rPr>
                <w:rFonts w:ascii="Times New Roman" w:hAnsi="Times New Roman" w:cs="Times New Roman"/>
                <w:sz w:val="24"/>
              </w:rPr>
              <w:t xml:space="preserve"> 150</w:t>
            </w:r>
            <w:r>
              <w:rPr>
                <w:rFonts w:ascii="Times New Roman" w:hAnsi="Times New Roman" w:cs="Times New Roman"/>
                <w:sz w:val="24"/>
              </w:rPr>
              <w:t xml:space="preserve"> </w:t>
            </w:r>
            <w:r w:rsidR="0004480E" w:rsidRPr="00064255">
              <w:rPr>
                <w:rFonts w:ascii="Times New Roman" w:hAnsi="Times New Roman" w:cs="Times New Roman"/>
                <w:sz w:val="24"/>
                <w:szCs w:val="24"/>
              </w:rPr>
              <w:t>Водогрейный</w:t>
            </w:r>
          </w:p>
        </w:tc>
      </w:tr>
      <w:tr w:rsidR="0004480E" w:rsidRPr="0004480E" w:rsidTr="006C14E8">
        <w:tc>
          <w:tcPr>
            <w:tcW w:w="1317" w:type="pct"/>
            <w:vMerge/>
            <w:shd w:val="clear" w:color="auto" w:fill="auto"/>
            <w:vAlign w:val="center"/>
          </w:tcPr>
          <w:p w:rsidR="0004480E" w:rsidRPr="00064255" w:rsidRDefault="0004480E" w:rsidP="006C14E8">
            <w:pPr>
              <w:spacing w:after="0" w:line="240" w:lineRule="auto"/>
              <w:jc w:val="center"/>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04480E" w:rsidRPr="005A0DDF" w:rsidRDefault="006C14E8" w:rsidP="006C14E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Производительность, </w:t>
            </w:r>
            <w:r w:rsidRPr="005A0DDF">
              <w:rPr>
                <w:rFonts w:ascii="Times New Roman" w:hAnsi="Times New Roman" w:cs="Times New Roman"/>
                <w:b/>
                <w:i/>
                <w:sz w:val="24"/>
                <w:szCs w:val="24"/>
              </w:rPr>
              <w:t>кВт</w:t>
            </w:r>
          </w:p>
        </w:tc>
        <w:tc>
          <w:tcPr>
            <w:tcW w:w="1596" w:type="pct"/>
            <w:tcBorders>
              <w:top w:val="single" w:sz="4" w:space="0" w:color="auto"/>
              <w:bottom w:val="single" w:sz="4" w:space="0" w:color="auto"/>
            </w:tcBorders>
            <w:shd w:val="clear" w:color="auto" w:fill="auto"/>
            <w:vAlign w:val="center"/>
          </w:tcPr>
          <w:p w:rsidR="0004480E" w:rsidRPr="00064255" w:rsidRDefault="002013B9" w:rsidP="006C1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AF5F39" w:rsidRPr="0004480E" w:rsidTr="006C14E8">
        <w:tc>
          <w:tcPr>
            <w:tcW w:w="1317" w:type="pct"/>
            <w:vMerge w:val="restart"/>
            <w:shd w:val="clear" w:color="auto" w:fill="auto"/>
            <w:vAlign w:val="center"/>
          </w:tcPr>
          <w:p w:rsidR="00AF5F39" w:rsidRPr="00064255" w:rsidRDefault="00AF5F39" w:rsidP="006C14E8">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Котел №2</w:t>
            </w:r>
          </w:p>
        </w:tc>
        <w:tc>
          <w:tcPr>
            <w:tcW w:w="2087" w:type="pct"/>
            <w:tcBorders>
              <w:top w:val="single" w:sz="4" w:space="0" w:color="auto"/>
              <w:bottom w:val="single" w:sz="4" w:space="0" w:color="auto"/>
            </w:tcBorders>
            <w:shd w:val="clear" w:color="auto" w:fill="auto"/>
            <w:vAlign w:val="center"/>
          </w:tcPr>
          <w:p w:rsidR="00AF5F39" w:rsidRPr="005A0DDF" w:rsidRDefault="00AF5F39"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марка /тип</w:t>
            </w:r>
          </w:p>
        </w:tc>
        <w:tc>
          <w:tcPr>
            <w:tcW w:w="1596" w:type="pct"/>
            <w:tcBorders>
              <w:top w:val="single" w:sz="4" w:space="0" w:color="auto"/>
              <w:bottom w:val="single" w:sz="4" w:space="0" w:color="auto"/>
            </w:tcBorders>
            <w:shd w:val="clear" w:color="auto" w:fill="auto"/>
            <w:vAlign w:val="center"/>
          </w:tcPr>
          <w:p w:rsidR="00AF5F39" w:rsidRPr="00064255" w:rsidRDefault="0017179D" w:rsidP="006C14E8">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sidR="002013B9">
              <w:rPr>
                <w:rFonts w:ascii="Times New Roman" w:hAnsi="Times New Roman" w:cs="Times New Roman"/>
                <w:sz w:val="24"/>
              </w:rPr>
              <w:t xml:space="preserve"> 150</w:t>
            </w:r>
            <w:r>
              <w:rPr>
                <w:rFonts w:ascii="Times New Roman" w:hAnsi="Times New Roman" w:cs="Times New Roman"/>
                <w:sz w:val="24"/>
              </w:rPr>
              <w:t xml:space="preserve"> </w:t>
            </w:r>
            <w:r w:rsidR="00AF5F39" w:rsidRPr="00064255">
              <w:rPr>
                <w:rFonts w:ascii="Times New Roman" w:hAnsi="Times New Roman" w:cs="Times New Roman"/>
                <w:sz w:val="24"/>
                <w:szCs w:val="24"/>
              </w:rPr>
              <w:t>Водогрейный</w:t>
            </w:r>
          </w:p>
        </w:tc>
      </w:tr>
      <w:tr w:rsidR="00AF5F39" w:rsidRPr="0004480E" w:rsidTr="006C14E8">
        <w:tc>
          <w:tcPr>
            <w:tcW w:w="1317" w:type="pct"/>
            <w:vMerge/>
            <w:shd w:val="clear" w:color="auto" w:fill="auto"/>
            <w:vAlign w:val="center"/>
          </w:tcPr>
          <w:p w:rsidR="00AF5F39" w:rsidRPr="00064255" w:rsidRDefault="00AF5F39" w:rsidP="006C14E8">
            <w:pPr>
              <w:spacing w:after="0" w:line="240" w:lineRule="auto"/>
              <w:jc w:val="center"/>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AF5F39" w:rsidRPr="005A0DDF" w:rsidRDefault="00AF5F39"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 xml:space="preserve">Производительность, </w:t>
            </w:r>
            <w:r w:rsidR="006C14E8" w:rsidRPr="005A0DDF">
              <w:rPr>
                <w:rFonts w:ascii="Times New Roman" w:hAnsi="Times New Roman" w:cs="Times New Roman"/>
                <w:b/>
                <w:i/>
                <w:sz w:val="24"/>
                <w:szCs w:val="24"/>
              </w:rPr>
              <w:t>кВт</w:t>
            </w:r>
          </w:p>
        </w:tc>
        <w:tc>
          <w:tcPr>
            <w:tcW w:w="1596" w:type="pct"/>
            <w:tcBorders>
              <w:top w:val="single" w:sz="4" w:space="0" w:color="auto"/>
              <w:bottom w:val="single" w:sz="4" w:space="0" w:color="auto"/>
            </w:tcBorders>
            <w:shd w:val="clear" w:color="auto" w:fill="auto"/>
            <w:vAlign w:val="center"/>
          </w:tcPr>
          <w:p w:rsidR="00AF5F39" w:rsidRPr="00064255" w:rsidRDefault="002013B9" w:rsidP="006C1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04480E" w:rsidRPr="0004480E" w:rsidTr="006C14E8">
        <w:tc>
          <w:tcPr>
            <w:tcW w:w="5000" w:type="pct"/>
            <w:gridSpan w:val="3"/>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Насосы</w:t>
            </w:r>
          </w:p>
        </w:tc>
      </w:tr>
      <w:tr w:rsidR="0004480E" w:rsidRPr="0004480E" w:rsidTr="006C14E8">
        <w:tc>
          <w:tcPr>
            <w:tcW w:w="1317" w:type="pct"/>
            <w:vMerge w:val="restart"/>
            <w:shd w:val="clear" w:color="auto" w:fill="auto"/>
            <w:vAlign w:val="center"/>
          </w:tcPr>
          <w:p w:rsidR="0004480E" w:rsidRPr="00064255" w:rsidRDefault="0004480E" w:rsidP="006C14E8">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Сетевые</w:t>
            </w:r>
          </w:p>
        </w:tc>
        <w:tc>
          <w:tcPr>
            <w:tcW w:w="2087" w:type="pct"/>
            <w:tcBorders>
              <w:top w:val="single" w:sz="4" w:space="0" w:color="auto"/>
              <w:bottom w:val="single" w:sz="4" w:space="0" w:color="auto"/>
            </w:tcBorders>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Тип</w:t>
            </w:r>
          </w:p>
        </w:tc>
        <w:tc>
          <w:tcPr>
            <w:tcW w:w="1596" w:type="pct"/>
            <w:tcBorders>
              <w:top w:val="single" w:sz="4" w:space="0" w:color="auto"/>
              <w:bottom w:val="single" w:sz="4" w:space="0" w:color="auto"/>
            </w:tcBorders>
            <w:shd w:val="clear" w:color="auto" w:fill="auto"/>
            <w:vAlign w:val="center"/>
          </w:tcPr>
          <w:p w:rsidR="0004480E" w:rsidRPr="009F7A21" w:rsidRDefault="002013B9" w:rsidP="006C14E8">
            <w:pPr>
              <w:spacing w:after="0" w:line="240" w:lineRule="auto"/>
              <w:jc w:val="center"/>
              <w:rPr>
                <w:rFonts w:ascii="Times New Roman" w:hAnsi="Times New Roman" w:cs="Times New Roman"/>
                <w:sz w:val="24"/>
                <w:szCs w:val="24"/>
              </w:rPr>
            </w:pPr>
            <w:r w:rsidRPr="009F7A21">
              <w:rPr>
                <w:rFonts w:ascii="Times New Roman" w:hAnsi="Times New Roman" w:cs="Times New Roman"/>
                <w:sz w:val="24"/>
              </w:rPr>
              <w:t xml:space="preserve">сетевой насос </w:t>
            </w:r>
            <w:proofErr w:type="spellStart"/>
            <w:r w:rsidRPr="009F7A21">
              <w:rPr>
                <w:rFonts w:ascii="Times New Roman" w:hAnsi="Times New Roman" w:cs="Times New Roman"/>
                <w:sz w:val="24"/>
                <w:lang w:val="en-US"/>
              </w:rPr>
              <w:t>Wilo</w:t>
            </w:r>
            <w:proofErr w:type="spellEnd"/>
            <w:r w:rsidRPr="009F7A21">
              <w:rPr>
                <w:rFonts w:ascii="Times New Roman" w:hAnsi="Times New Roman" w:cs="Times New Roman"/>
                <w:sz w:val="24"/>
              </w:rPr>
              <w:t xml:space="preserve"> </w:t>
            </w:r>
            <w:r w:rsidRPr="009F7A21">
              <w:rPr>
                <w:rFonts w:ascii="Times New Roman" w:hAnsi="Times New Roman" w:cs="Times New Roman"/>
                <w:sz w:val="24"/>
                <w:lang w:val="en-US"/>
              </w:rPr>
              <w:t>IL</w:t>
            </w:r>
            <w:r w:rsidRPr="009F7A21">
              <w:rPr>
                <w:rFonts w:ascii="Times New Roman" w:hAnsi="Times New Roman" w:cs="Times New Roman"/>
                <w:sz w:val="24"/>
              </w:rPr>
              <w:t xml:space="preserve"> 32/140-1,5/2</w:t>
            </w:r>
          </w:p>
        </w:tc>
      </w:tr>
      <w:tr w:rsidR="0004480E" w:rsidRPr="0004480E" w:rsidTr="006C14E8">
        <w:tc>
          <w:tcPr>
            <w:tcW w:w="1317" w:type="pct"/>
            <w:vMerge/>
            <w:shd w:val="clear" w:color="auto" w:fill="auto"/>
            <w:vAlign w:val="center"/>
          </w:tcPr>
          <w:p w:rsidR="0004480E" w:rsidRPr="00064255" w:rsidRDefault="0004480E" w:rsidP="006C14E8">
            <w:pPr>
              <w:spacing w:after="0" w:line="240" w:lineRule="auto"/>
              <w:jc w:val="center"/>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9F7A21" w:rsidRDefault="0017179D" w:rsidP="006C14E8">
            <w:pPr>
              <w:spacing w:after="0" w:line="240" w:lineRule="auto"/>
              <w:jc w:val="center"/>
              <w:rPr>
                <w:rFonts w:ascii="Times New Roman" w:hAnsi="Times New Roman" w:cs="Times New Roman"/>
                <w:sz w:val="24"/>
                <w:szCs w:val="24"/>
              </w:rPr>
            </w:pPr>
            <w:r w:rsidRPr="009F7A21">
              <w:rPr>
                <w:rFonts w:ascii="Times New Roman" w:hAnsi="Times New Roman" w:cs="Times New Roman"/>
                <w:sz w:val="24"/>
                <w:szCs w:val="24"/>
              </w:rPr>
              <w:t>1,5</w:t>
            </w:r>
          </w:p>
        </w:tc>
      </w:tr>
      <w:tr w:rsidR="0004480E" w:rsidRPr="0004480E" w:rsidTr="006C14E8">
        <w:tc>
          <w:tcPr>
            <w:tcW w:w="1317" w:type="pct"/>
            <w:vMerge/>
            <w:shd w:val="clear" w:color="auto" w:fill="auto"/>
            <w:vAlign w:val="center"/>
          </w:tcPr>
          <w:p w:rsidR="0004480E" w:rsidRPr="00064255" w:rsidRDefault="0004480E" w:rsidP="006C14E8">
            <w:pPr>
              <w:spacing w:after="0" w:line="240" w:lineRule="auto"/>
              <w:jc w:val="center"/>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Количество, шт.</w:t>
            </w:r>
          </w:p>
        </w:tc>
        <w:tc>
          <w:tcPr>
            <w:tcW w:w="1596" w:type="pct"/>
            <w:tcBorders>
              <w:top w:val="single" w:sz="4" w:space="0" w:color="auto"/>
              <w:bottom w:val="single" w:sz="4" w:space="0" w:color="auto"/>
            </w:tcBorders>
            <w:shd w:val="clear" w:color="auto" w:fill="auto"/>
            <w:vAlign w:val="center"/>
          </w:tcPr>
          <w:p w:rsidR="0004480E" w:rsidRPr="009F7A21" w:rsidRDefault="0017179D" w:rsidP="006C14E8">
            <w:pPr>
              <w:spacing w:after="0" w:line="240" w:lineRule="auto"/>
              <w:jc w:val="center"/>
              <w:rPr>
                <w:rFonts w:ascii="Times New Roman" w:hAnsi="Times New Roman" w:cs="Times New Roman"/>
                <w:sz w:val="24"/>
                <w:szCs w:val="24"/>
              </w:rPr>
            </w:pPr>
            <w:r w:rsidRPr="009F7A21">
              <w:rPr>
                <w:rFonts w:ascii="Times New Roman" w:hAnsi="Times New Roman" w:cs="Times New Roman"/>
                <w:sz w:val="24"/>
                <w:szCs w:val="24"/>
              </w:rPr>
              <w:t>2</w:t>
            </w:r>
          </w:p>
        </w:tc>
      </w:tr>
      <w:tr w:rsidR="005C391D" w:rsidRPr="0004480E" w:rsidTr="006C14E8">
        <w:trPr>
          <w:trHeight w:val="235"/>
        </w:trPr>
        <w:tc>
          <w:tcPr>
            <w:tcW w:w="1317" w:type="pct"/>
            <w:vMerge w:val="restart"/>
            <w:shd w:val="clear" w:color="auto" w:fill="auto"/>
            <w:vAlign w:val="center"/>
          </w:tcPr>
          <w:p w:rsidR="005C391D" w:rsidRPr="00064255" w:rsidRDefault="005C391D" w:rsidP="006C14E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Подпиточный</w:t>
            </w:r>
            <w:proofErr w:type="spellEnd"/>
          </w:p>
        </w:tc>
        <w:tc>
          <w:tcPr>
            <w:tcW w:w="2087" w:type="pct"/>
            <w:tcBorders>
              <w:top w:val="single" w:sz="4" w:space="0" w:color="auto"/>
              <w:bottom w:val="single" w:sz="4" w:space="0" w:color="auto"/>
            </w:tcBorders>
            <w:shd w:val="clear" w:color="auto" w:fill="auto"/>
            <w:vAlign w:val="center"/>
          </w:tcPr>
          <w:p w:rsidR="005C391D" w:rsidRPr="005A0DDF" w:rsidRDefault="005C391D"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Тип</w:t>
            </w:r>
          </w:p>
        </w:tc>
        <w:tc>
          <w:tcPr>
            <w:tcW w:w="1596" w:type="pct"/>
            <w:tcBorders>
              <w:top w:val="single" w:sz="4" w:space="0" w:color="auto"/>
            </w:tcBorders>
            <w:shd w:val="clear" w:color="auto" w:fill="auto"/>
            <w:vAlign w:val="center"/>
          </w:tcPr>
          <w:p w:rsidR="005C391D" w:rsidRPr="00064255" w:rsidRDefault="006C14E8" w:rsidP="006C1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C391D" w:rsidRPr="0004480E" w:rsidTr="006C14E8">
        <w:trPr>
          <w:trHeight w:val="233"/>
        </w:trPr>
        <w:tc>
          <w:tcPr>
            <w:tcW w:w="1317" w:type="pct"/>
            <w:vMerge/>
            <w:shd w:val="clear" w:color="auto" w:fill="auto"/>
            <w:vAlign w:val="center"/>
          </w:tcPr>
          <w:p w:rsidR="005C391D" w:rsidRPr="00064255" w:rsidRDefault="005C391D" w:rsidP="006C14E8">
            <w:pPr>
              <w:spacing w:after="0" w:line="240" w:lineRule="auto"/>
              <w:jc w:val="center"/>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5C391D" w:rsidRPr="005A0DDF" w:rsidRDefault="005C391D"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Мощность двигателя, кВт</w:t>
            </w:r>
          </w:p>
        </w:tc>
        <w:tc>
          <w:tcPr>
            <w:tcW w:w="1596" w:type="pct"/>
            <w:shd w:val="clear" w:color="auto" w:fill="auto"/>
            <w:vAlign w:val="center"/>
          </w:tcPr>
          <w:p w:rsidR="005C391D" w:rsidRPr="00064255" w:rsidRDefault="006C14E8" w:rsidP="006C1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C391D" w:rsidRPr="0004480E" w:rsidTr="006C14E8">
        <w:trPr>
          <w:trHeight w:val="233"/>
        </w:trPr>
        <w:tc>
          <w:tcPr>
            <w:tcW w:w="1317" w:type="pct"/>
            <w:vMerge/>
            <w:shd w:val="clear" w:color="auto" w:fill="auto"/>
            <w:vAlign w:val="center"/>
          </w:tcPr>
          <w:p w:rsidR="005C391D" w:rsidRPr="00064255" w:rsidRDefault="005C391D" w:rsidP="006C14E8">
            <w:pPr>
              <w:spacing w:after="0" w:line="240" w:lineRule="auto"/>
              <w:jc w:val="center"/>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5C391D" w:rsidRPr="005A0DDF" w:rsidRDefault="005C391D"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Количество, шт.</w:t>
            </w:r>
          </w:p>
        </w:tc>
        <w:tc>
          <w:tcPr>
            <w:tcW w:w="1596" w:type="pct"/>
            <w:tcBorders>
              <w:bottom w:val="single" w:sz="4" w:space="0" w:color="auto"/>
            </w:tcBorders>
            <w:shd w:val="clear" w:color="auto" w:fill="auto"/>
            <w:vAlign w:val="center"/>
          </w:tcPr>
          <w:p w:rsidR="005C391D" w:rsidRPr="00064255" w:rsidRDefault="006C14E8" w:rsidP="006C1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5C391D" w:rsidRDefault="005C391D" w:rsidP="0004480E"/>
    <w:p w:rsidR="005C391D" w:rsidRPr="006C14E8" w:rsidRDefault="00C646A2" w:rsidP="006C14E8">
      <w:pPr>
        <w:jc w:val="right"/>
        <w:rPr>
          <w:b/>
          <w:i/>
          <w:sz w:val="28"/>
          <w:szCs w:val="28"/>
        </w:rPr>
      </w:pPr>
      <w:r>
        <w:rPr>
          <w:rFonts w:ascii="Times New Roman" w:hAnsi="Times New Roman" w:cs="Times New Roman"/>
          <w:b/>
          <w:i/>
          <w:sz w:val="28"/>
          <w:szCs w:val="28"/>
        </w:rPr>
        <w:t>Таблица 1</w:t>
      </w:r>
      <w:r w:rsidR="005C391D" w:rsidRPr="006C14E8">
        <w:rPr>
          <w:rFonts w:ascii="Times New Roman" w:hAnsi="Times New Roman" w:cs="Times New Roman"/>
          <w:b/>
          <w:i/>
          <w:sz w:val="28"/>
          <w:szCs w:val="28"/>
        </w:rPr>
        <w:t xml:space="preserve">.4 – Технические характеристики котельной </w:t>
      </w:r>
      <w:r w:rsidR="00E86EC1">
        <w:rPr>
          <w:rFonts w:ascii="Times New Roman" w:hAnsi="Times New Roman" w:cs="Times New Roman"/>
          <w:b/>
          <w:i/>
          <w:sz w:val="28"/>
          <w:szCs w:val="28"/>
        </w:rPr>
        <w:t xml:space="preserve">ДС </w:t>
      </w:r>
      <w:r w:rsidR="002C567B">
        <w:rPr>
          <w:rFonts w:ascii="Times New Roman" w:hAnsi="Times New Roman" w:cs="Times New Roman"/>
          <w:b/>
          <w:i/>
          <w:sz w:val="28"/>
          <w:szCs w:val="28"/>
        </w:rPr>
        <w:t xml:space="preserve">п. </w:t>
      </w:r>
      <w:proofErr w:type="spellStart"/>
      <w:r w:rsidR="002C567B">
        <w:rPr>
          <w:rFonts w:ascii="Times New Roman" w:hAnsi="Times New Roman" w:cs="Times New Roman"/>
          <w:b/>
          <w:i/>
          <w:sz w:val="28"/>
          <w:szCs w:val="28"/>
        </w:rPr>
        <w:t>Тарасовка</w:t>
      </w:r>
      <w:proofErr w:type="spellEnd"/>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4217"/>
        <w:gridCol w:w="3225"/>
      </w:tblGrid>
      <w:tr w:rsidR="0004480E" w:rsidRPr="0004480E" w:rsidTr="005C391D">
        <w:trPr>
          <w:trHeight w:val="589"/>
        </w:trPr>
        <w:tc>
          <w:tcPr>
            <w:tcW w:w="5000" w:type="pct"/>
            <w:gridSpan w:val="3"/>
            <w:tcBorders>
              <w:top w:val="single" w:sz="4" w:space="0" w:color="auto"/>
              <w:bottom w:val="single" w:sz="4" w:space="0" w:color="auto"/>
            </w:tcBorders>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Оборудование</w:t>
            </w:r>
          </w:p>
        </w:tc>
      </w:tr>
      <w:tr w:rsidR="0004480E" w:rsidRPr="0004480E" w:rsidTr="005C391D">
        <w:tc>
          <w:tcPr>
            <w:tcW w:w="5000" w:type="pct"/>
            <w:gridSpan w:val="3"/>
            <w:tcBorders>
              <w:top w:val="single" w:sz="4" w:space="0" w:color="auto"/>
              <w:bottom w:val="single" w:sz="4" w:space="0" w:color="auto"/>
            </w:tcBorders>
            <w:shd w:val="clear" w:color="auto" w:fill="auto"/>
            <w:vAlign w:val="center"/>
          </w:tcPr>
          <w:p w:rsidR="0004480E" w:rsidRPr="005A0DDF" w:rsidRDefault="0004480E"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Котлы</w:t>
            </w:r>
          </w:p>
        </w:tc>
      </w:tr>
      <w:tr w:rsidR="009F7A21" w:rsidRPr="0004480E" w:rsidTr="005C391D">
        <w:tc>
          <w:tcPr>
            <w:tcW w:w="1317" w:type="pct"/>
            <w:vMerge w:val="restart"/>
            <w:tcBorders>
              <w:top w:val="single" w:sz="4" w:space="0" w:color="auto"/>
            </w:tcBorders>
            <w:shd w:val="clear" w:color="auto" w:fill="auto"/>
            <w:vAlign w:val="center"/>
          </w:tcPr>
          <w:p w:rsidR="009F7A21" w:rsidRPr="00064255" w:rsidRDefault="009F7A21" w:rsidP="009F7A21">
            <w:pPr>
              <w:spacing w:after="0" w:line="240" w:lineRule="auto"/>
              <w:rPr>
                <w:rFonts w:ascii="Times New Roman" w:hAnsi="Times New Roman" w:cs="Times New Roman"/>
                <w:sz w:val="24"/>
                <w:szCs w:val="24"/>
              </w:rPr>
            </w:pPr>
            <w:r w:rsidRPr="00064255">
              <w:rPr>
                <w:rFonts w:ascii="Times New Roman" w:hAnsi="Times New Roman" w:cs="Times New Roman"/>
                <w:sz w:val="24"/>
                <w:szCs w:val="24"/>
              </w:rPr>
              <w:t>Котел №1</w:t>
            </w:r>
          </w:p>
        </w:tc>
        <w:tc>
          <w:tcPr>
            <w:tcW w:w="2087" w:type="pct"/>
            <w:tcBorders>
              <w:top w:val="single" w:sz="4" w:space="0" w:color="auto"/>
              <w:bottom w:val="single" w:sz="4" w:space="0" w:color="auto"/>
            </w:tcBorders>
            <w:shd w:val="clear" w:color="auto" w:fill="auto"/>
            <w:vAlign w:val="center"/>
          </w:tcPr>
          <w:p w:rsidR="009F7A21" w:rsidRPr="005A0DDF" w:rsidRDefault="009F7A21" w:rsidP="009F7A21">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марка /тип</w:t>
            </w:r>
          </w:p>
        </w:tc>
        <w:tc>
          <w:tcPr>
            <w:tcW w:w="1596" w:type="pct"/>
            <w:tcBorders>
              <w:top w:val="single" w:sz="4" w:space="0" w:color="auto"/>
              <w:bottom w:val="single" w:sz="4" w:space="0" w:color="auto"/>
            </w:tcBorders>
            <w:shd w:val="clear" w:color="auto" w:fill="auto"/>
            <w:vAlign w:val="center"/>
          </w:tcPr>
          <w:p w:rsidR="009F7A21" w:rsidRPr="00064255" w:rsidRDefault="009F7A21" w:rsidP="009F7A21">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Pr>
                <w:rFonts w:ascii="Times New Roman" w:hAnsi="Times New Roman" w:cs="Times New Roman"/>
                <w:sz w:val="24"/>
              </w:rPr>
              <w:t xml:space="preserve"> 150 </w:t>
            </w:r>
            <w:r w:rsidRPr="00064255">
              <w:rPr>
                <w:rFonts w:ascii="Times New Roman" w:hAnsi="Times New Roman" w:cs="Times New Roman"/>
                <w:sz w:val="24"/>
                <w:szCs w:val="24"/>
              </w:rPr>
              <w:t>Водогрейный</w:t>
            </w:r>
          </w:p>
        </w:tc>
      </w:tr>
      <w:tr w:rsidR="009F7A21" w:rsidRPr="0004480E" w:rsidTr="005C391D">
        <w:tc>
          <w:tcPr>
            <w:tcW w:w="1317" w:type="pct"/>
            <w:vMerge/>
            <w:shd w:val="clear" w:color="auto" w:fill="auto"/>
            <w:vAlign w:val="center"/>
          </w:tcPr>
          <w:p w:rsidR="009F7A21" w:rsidRPr="00064255" w:rsidRDefault="009F7A21" w:rsidP="009F7A21">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F7A21" w:rsidRPr="005A0DDF" w:rsidRDefault="009F7A21" w:rsidP="009F7A21">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Производительность, кВт</w:t>
            </w:r>
          </w:p>
        </w:tc>
        <w:tc>
          <w:tcPr>
            <w:tcW w:w="1596" w:type="pct"/>
            <w:tcBorders>
              <w:top w:val="single" w:sz="4" w:space="0" w:color="auto"/>
              <w:bottom w:val="single" w:sz="4" w:space="0" w:color="auto"/>
            </w:tcBorders>
            <w:shd w:val="clear" w:color="auto" w:fill="auto"/>
            <w:vAlign w:val="center"/>
          </w:tcPr>
          <w:p w:rsidR="009F7A21" w:rsidRPr="00064255" w:rsidRDefault="009F7A21" w:rsidP="009F7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9F7A21" w:rsidRPr="0004480E" w:rsidTr="00D60C3E">
        <w:trPr>
          <w:trHeight w:val="407"/>
        </w:trPr>
        <w:tc>
          <w:tcPr>
            <w:tcW w:w="1317" w:type="pct"/>
            <w:vMerge w:val="restart"/>
            <w:shd w:val="clear" w:color="auto" w:fill="auto"/>
            <w:vAlign w:val="center"/>
          </w:tcPr>
          <w:p w:rsidR="009F7A21" w:rsidRPr="00064255" w:rsidRDefault="009F7A21" w:rsidP="009F7A21">
            <w:pPr>
              <w:spacing w:after="0" w:line="240" w:lineRule="auto"/>
              <w:rPr>
                <w:rFonts w:ascii="Times New Roman" w:hAnsi="Times New Roman" w:cs="Times New Roman"/>
                <w:sz w:val="24"/>
                <w:szCs w:val="24"/>
              </w:rPr>
            </w:pPr>
            <w:r w:rsidRPr="00064255">
              <w:rPr>
                <w:rFonts w:ascii="Times New Roman" w:hAnsi="Times New Roman" w:cs="Times New Roman"/>
                <w:sz w:val="24"/>
                <w:szCs w:val="24"/>
              </w:rPr>
              <w:t>Котел №2</w:t>
            </w:r>
          </w:p>
        </w:tc>
        <w:tc>
          <w:tcPr>
            <w:tcW w:w="2087" w:type="pct"/>
            <w:tcBorders>
              <w:top w:val="single" w:sz="4" w:space="0" w:color="auto"/>
              <w:bottom w:val="single" w:sz="4" w:space="0" w:color="auto"/>
            </w:tcBorders>
            <w:shd w:val="clear" w:color="auto" w:fill="auto"/>
            <w:vAlign w:val="center"/>
          </w:tcPr>
          <w:p w:rsidR="009F7A21" w:rsidRPr="005A0DDF" w:rsidRDefault="009F7A21" w:rsidP="009F7A21">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марка /тип</w:t>
            </w:r>
          </w:p>
        </w:tc>
        <w:tc>
          <w:tcPr>
            <w:tcW w:w="1596" w:type="pct"/>
            <w:tcBorders>
              <w:top w:val="single" w:sz="4" w:space="0" w:color="auto"/>
            </w:tcBorders>
            <w:shd w:val="clear" w:color="auto" w:fill="auto"/>
            <w:vAlign w:val="center"/>
          </w:tcPr>
          <w:p w:rsidR="009F7A21" w:rsidRPr="00064255" w:rsidRDefault="009F7A21" w:rsidP="009F7A21">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Pr>
                <w:rFonts w:ascii="Times New Roman" w:hAnsi="Times New Roman" w:cs="Times New Roman"/>
                <w:sz w:val="24"/>
              </w:rPr>
              <w:t xml:space="preserve"> 150 </w:t>
            </w:r>
            <w:r w:rsidRPr="00064255">
              <w:rPr>
                <w:rFonts w:ascii="Times New Roman" w:hAnsi="Times New Roman" w:cs="Times New Roman"/>
                <w:sz w:val="24"/>
                <w:szCs w:val="24"/>
              </w:rPr>
              <w:t>Водогрейный</w:t>
            </w:r>
          </w:p>
        </w:tc>
      </w:tr>
      <w:tr w:rsidR="009F7A21" w:rsidRPr="0004480E" w:rsidTr="005C391D">
        <w:trPr>
          <w:trHeight w:val="213"/>
        </w:trPr>
        <w:tc>
          <w:tcPr>
            <w:tcW w:w="1317" w:type="pct"/>
            <w:vMerge/>
            <w:shd w:val="clear" w:color="auto" w:fill="auto"/>
            <w:vAlign w:val="center"/>
          </w:tcPr>
          <w:p w:rsidR="009F7A21" w:rsidRPr="00064255" w:rsidRDefault="009F7A21" w:rsidP="009F7A21">
            <w:pPr>
              <w:spacing w:after="0" w:line="240" w:lineRule="auto"/>
              <w:jc w:val="center"/>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F7A21" w:rsidRPr="005A0DDF" w:rsidRDefault="009F7A21" w:rsidP="009F7A21">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Производительность, кВт</w:t>
            </w:r>
          </w:p>
        </w:tc>
        <w:tc>
          <w:tcPr>
            <w:tcW w:w="1596" w:type="pct"/>
            <w:tcBorders>
              <w:bottom w:val="single" w:sz="4" w:space="0" w:color="auto"/>
            </w:tcBorders>
            <w:shd w:val="clear" w:color="auto" w:fill="auto"/>
            <w:vAlign w:val="center"/>
          </w:tcPr>
          <w:p w:rsidR="009F7A21" w:rsidRPr="00064255" w:rsidRDefault="009F7A21" w:rsidP="009F7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6C14E8" w:rsidRPr="0004480E" w:rsidTr="00D60C3E">
        <w:trPr>
          <w:trHeight w:val="122"/>
        </w:trPr>
        <w:tc>
          <w:tcPr>
            <w:tcW w:w="5000" w:type="pct"/>
            <w:gridSpan w:val="3"/>
            <w:shd w:val="clear" w:color="auto" w:fill="auto"/>
            <w:vAlign w:val="center"/>
          </w:tcPr>
          <w:p w:rsidR="006C14E8" w:rsidRPr="005A0DDF" w:rsidRDefault="006C14E8"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Насосы</w:t>
            </w:r>
          </w:p>
        </w:tc>
      </w:tr>
      <w:tr w:rsidR="009F7A21" w:rsidRPr="0004480E" w:rsidTr="005C391D">
        <w:tc>
          <w:tcPr>
            <w:tcW w:w="1317" w:type="pct"/>
            <w:vMerge w:val="restart"/>
            <w:shd w:val="clear" w:color="auto" w:fill="auto"/>
            <w:vAlign w:val="center"/>
          </w:tcPr>
          <w:p w:rsidR="009F7A21" w:rsidRPr="00064255" w:rsidRDefault="009F7A21" w:rsidP="009F7A21">
            <w:pPr>
              <w:spacing w:after="0" w:line="240" w:lineRule="auto"/>
              <w:rPr>
                <w:rFonts w:ascii="Times New Roman" w:hAnsi="Times New Roman" w:cs="Times New Roman"/>
                <w:sz w:val="24"/>
                <w:szCs w:val="24"/>
              </w:rPr>
            </w:pPr>
            <w:r w:rsidRPr="00064255">
              <w:rPr>
                <w:rFonts w:ascii="Times New Roman" w:hAnsi="Times New Roman" w:cs="Times New Roman"/>
                <w:sz w:val="24"/>
                <w:szCs w:val="24"/>
              </w:rPr>
              <w:t>Сетевые</w:t>
            </w:r>
          </w:p>
        </w:tc>
        <w:tc>
          <w:tcPr>
            <w:tcW w:w="2087" w:type="pct"/>
            <w:tcBorders>
              <w:top w:val="single" w:sz="4" w:space="0" w:color="auto"/>
              <w:bottom w:val="single" w:sz="4" w:space="0" w:color="auto"/>
            </w:tcBorders>
            <w:shd w:val="clear" w:color="auto" w:fill="auto"/>
            <w:vAlign w:val="center"/>
          </w:tcPr>
          <w:p w:rsidR="009F7A21" w:rsidRPr="005A0DDF" w:rsidRDefault="009F7A21" w:rsidP="009F7A21">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Тип</w:t>
            </w:r>
          </w:p>
        </w:tc>
        <w:tc>
          <w:tcPr>
            <w:tcW w:w="1596" w:type="pct"/>
            <w:tcBorders>
              <w:top w:val="single" w:sz="4" w:space="0" w:color="auto"/>
              <w:bottom w:val="single" w:sz="4" w:space="0" w:color="auto"/>
            </w:tcBorders>
            <w:shd w:val="clear" w:color="auto" w:fill="auto"/>
            <w:vAlign w:val="center"/>
          </w:tcPr>
          <w:p w:rsidR="009F7A21" w:rsidRPr="009F7A21" w:rsidRDefault="009F7A21" w:rsidP="009F7A21">
            <w:pPr>
              <w:spacing w:after="0" w:line="240" w:lineRule="auto"/>
              <w:jc w:val="center"/>
              <w:rPr>
                <w:rFonts w:ascii="Times New Roman" w:hAnsi="Times New Roman" w:cs="Times New Roman"/>
                <w:sz w:val="24"/>
                <w:szCs w:val="24"/>
              </w:rPr>
            </w:pPr>
            <w:r w:rsidRPr="009F7A21">
              <w:rPr>
                <w:rFonts w:ascii="Times New Roman" w:hAnsi="Times New Roman" w:cs="Times New Roman"/>
                <w:sz w:val="24"/>
              </w:rPr>
              <w:t xml:space="preserve">сетевой насос </w:t>
            </w:r>
            <w:proofErr w:type="spellStart"/>
            <w:r w:rsidRPr="009F7A21">
              <w:rPr>
                <w:rFonts w:ascii="Times New Roman" w:hAnsi="Times New Roman" w:cs="Times New Roman"/>
                <w:sz w:val="24"/>
                <w:lang w:val="en-US"/>
              </w:rPr>
              <w:t>Wilo</w:t>
            </w:r>
            <w:proofErr w:type="spellEnd"/>
            <w:r w:rsidRPr="009F7A21">
              <w:rPr>
                <w:rFonts w:ascii="Times New Roman" w:hAnsi="Times New Roman" w:cs="Times New Roman"/>
                <w:sz w:val="24"/>
              </w:rPr>
              <w:t xml:space="preserve"> </w:t>
            </w:r>
            <w:r w:rsidRPr="009F7A21">
              <w:rPr>
                <w:rFonts w:ascii="Times New Roman" w:hAnsi="Times New Roman" w:cs="Times New Roman"/>
                <w:sz w:val="24"/>
                <w:lang w:val="en-US"/>
              </w:rPr>
              <w:t>IL</w:t>
            </w:r>
            <w:r w:rsidRPr="009F7A21">
              <w:rPr>
                <w:rFonts w:ascii="Times New Roman" w:hAnsi="Times New Roman" w:cs="Times New Roman"/>
                <w:sz w:val="24"/>
              </w:rPr>
              <w:t xml:space="preserve"> 32/140-1,5/2</w:t>
            </w:r>
          </w:p>
        </w:tc>
      </w:tr>
      <w:tr w:rsidR="009F7A21" w:rsidRPr="0004480E" w:rsidTr="005C391D">
        <w:tc>
          <w:tcPr>
            <w:tcW w:w="1317" w:type="pct"/>
            <w:vMerge/>
            <w:shd w:val="clear" w:color="auto" w:fill="auto"/>
            <w:vAlign w:val="center"/>
          </w:tcPr>
          <w:p w:rsidR="009F7A21" w:rsidRPr="00064255" w:rsidRDefault="009F7A21" w:rsidP="009F7A21">
            <w:pPr>
              <w:spacing w:after="0" w:line="240" w:lineRule="auto"/>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9F7A21" w:rsidRPr="005A0DDF" w:rsidRDefault="009F7A21" w:rsidP="009F7A21">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9F7A21" w:rsidRPr="009F7A21" w:rsidRDefault="009F7A21" w:rsidP="009F7A21">
            <w:pPr>
              <w:spacing w:after="0" w:line="240" w:lineRule="auto"/>
              <w:jc w:val="center"/>
              <w:rPr>
                <w:rFonts w:ascii="Times New Roman" w:hAnsi="Times New Roman" w:cs="Times New Roman"/>
                <w:sz w:val="24"/>
                <w:szCs w:val="24"/>
              </w:rPr>
            </w:pPr>
            <w:r w:rsidRPr="009F7A21">
              <w:rPr>
                <w:rFonts w:ascii="Times New Roman" w:hAnsi="Times New Roman" w:cs="Times New Roman"/>
                <w:sz w:val="24"/>
                <w:szCs w:val="24"/>
              </w:rPr>
              <w:t>1,5</w:t>
            </w:r>
          </w:p>
        </w:tc>
      </w:tr>
      <w:tr w:rsidR="009F7A21" w:rsidRPr="0004480E" w:rsidTr="00D75DB6">
        <w:trPr>
          <w:trHeight w:val="461"/>
        </w:trPr>
        <w:tc>
          <w:tcPr>
            <w:tcW w:w="1317" w:type="pct"/>
            <w:vMerge/>
            <w:shd w:val="clear" w:color="auto" w:fill="auto"/>
            <w:vAlign w:val="center"/>
          </w:tcPr>
          <w:p w:rsidR="009F7A21" w:rsidRPr="00064255" w:rsidRDefault="009F7A21" w:rsidP="009F7A21">
            <w:pPr>
              <w:spacing w:after="0" w:line="240" w:lineRule="auto"/>
              <w:rPr>
                <w:rFonts w:ascii="Times New Roman" w:hAnsi="Times New Roman" w:cs="Times New Roman"/>
                <w:sz w:val="24"/>
                <w:szCs w:val="24"/>
              </w:rPr>
            </w:pPr>
          </w:p>
        </w:tc>
        <w:tc>
          <w:tcPr>
            <w:tcW w:w="2087" w:type="pct"/>
            <w:tcBorders>
              <w:top w:val="single" w:sz="4" w:space="0" w:color="auto"/>
            </w:tcBorders>
            <w:shd w:val="clear" w:color="auto" w:fill="auto"/>
            <w:vAlign w:val="center"/>
          </w:tcPr>
          <w:p w:rsidR="009F7A21" w:rsidRPr="005A0DDF" w:rsidRDefault="009F7A21" w:rsidP="009F7A21">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Количество, шт.</w:t>
            </w:r>
          </w:p>
        </w:tc>
        <w:tc>
          <w:tcPr>
            <w:tcW w:w="1596" w:type="pct"/>
            <w:tcBorders>
              <w:top w:val="single" w:sz="4" w:space="0" w:color="auto"/>
            </w:tcBorders>
            <w:shd w:val="clear" w:color="auto" w:fill="auto"/>
            <w:vAlign w:val="center"/>
          </w:tcPr>
          <w:p w:rsidR="009F7A21" w:rsidRPr="009F7A21" w:rsidRDefault="009F7A21" w:rsidP="009F7A21">
            <w:pPr>
              <w:spacing w:after="0" w:line="240" w:lineRule="auto"/>
              <w:jc w:val="center"/>
              <w:rPr>
                <w:rFonts w:ascii="Times New Roman" w:hAnsi="Times New Roman" w:cs="Times New Roman"/>
                <w:sz w:val="24"/>
                <w:szCs w:val="24"/>
              </w:rPr>
            </w:pPr>
            <w:r w:rsidRPr="009F7A21">
              <w:rPr>
                <w:rFonts w:ascii="Times New Roman" w:hAnsi="Times New Roman" w:cs="Times New Roman"/>
                <w:sz w:val="24"/>
                <w:szCs w:val="24"/>
              </w:rPr>
              <w:t>2</w:t>
            </w:r>
          </w:p>
        </w:tc>
      </w:tr>
      <w:tr w:rsidR="006C14E8" w:rsidRPr="0004480E" w:rsidTr="005C391D">
        <w:tc>
          <w:tcPr>
            <w:tcW w:w="1317" w:type="pct"/>
            <w:vMerge w:val="restart"/>
            <w:shd w:val="clear" w:color="auto" w:fill="auto"/>
            <w:vAlign w:val="center"/>
          </w:tcPr>
          <w:p w:rsidR="006C14E8" w:rsidRPr="00064255" w:rsidRDefault="006C14E8" w:rsidP="006C14E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Подпиточный</w:t>
            </w:r>
            <w:proofErr w:type="spellEnd"/>
          </w:p>
        </w:tc>
        <w:tc>
          <w:tcPr>
            <w:tcW w:w="2087" w:type="pct"/>
            <w:tcBorders>
              <w:top w:val="single" w:sz="4" w:space="0" w:color="auto"/>
              <w:bottom w:val="single" w:sz="4" w:space="0" w:color="auto"/>
            </w:tcBorders>
            <w:shd w:val="clear" w:color="auto" w:fill="auto"/>
            <w:vAlign w:val="center"/>
          </w:tcPr>
          <w:p w:rsidR="006C14E8" w:rsidRPr="005A0DDF" w:rsidRDefault="006C14E8"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Тип</w:t>
            </w:r>
          </w:p>
        </w:tc>
        <w:tc>
          <w:tcPr>
            <w:tcW w:w="1596" w:type="pct"/>
            <w:tcBorders>
              <w:top w:val="single" w:sz="4" w:space="0" w:color="auto"/>
              <w:bottom w:val="single" w:sz="4" w:space="0" w:color="auto"/>
            </w:tcBorders>
            <w:shd w:val="clear" w:color="auto" w:fill="auto"/>
            <w:vAlign w:val="center"/>
          </w:tcPr>
          <w:p w:rsidR="006C14E8" w:rsidRPr="00064255" w:rsidRDefault="006C14E8" w:rsidP="006C1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C14E8" w:rsidRPr="0004480E" w:rsidTr="005C391D">
        <w:tc>
          <w:tcPr>
            <w:tcW w:w="1317" w:type="pct"/>
            <w:vMerge/>
            <w:shd w:val="clear" w:color="auto" w:fill="auto"/>
            <w:vAlign w:val="center"/>
          </w:tcPr>
          <w:p w:rsidR="006C14E8" w:rsidRPr="00064255" w:rsidRDefault="006C14E8" w:rsidP="006C14E8">
            <w:pPr>
              <w:spacing w:after="0" w:line="240" w:lineRule="auto"/>
              <w:jc w:val="center"/>
              <w:rPr>
                <w:rFonts w:ascii="Times New Roman" w:hAnsi="Times New Roman" w:cs="Times New Roman"/>
                <w:sz w:val="24"/>
                <w:szCs w:val="24"/>
              </w:rPr>
            </w:pPr>
          </w:p>
        </w:tc>
        <w:tc>
          <w:tcPr>
            <w:tcW w:w="2087" w:type="pct"/>
            <w:tcBorders>
              <w:top w:val="single" w:sz="4" w:space="0" w:color="auto"/>
              <w:bottom w:val="single" w:sz="4" w:space="0" w:color="auto"/>
            </w:tcBorders>
            <w:shd w:val="clear" w:color="auto" w:fill="auto"/>
            <w:vAlign w:val="center"/>
          </w:tcPr>
          <w:p w:rsidR="006C14E8" w:rsidRPr="005A0DDF" w:rsidRDefault="006C14E8"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Мощность двигателя, кВт</w:t>
            </w:r>
          </w:p>
        </w:tc>
        <w:tc>
          <w:tcPr>
            <w:tcW w:w="1596" w:type="pct"/>
            <w:tcBorders>
              <w:top w:val="single" w:sz="4" w:space="0" w:color="auto"/>
              <w:bottom w:val="single" w:sz="4" w:space="0" w:color="auto"/>
            </w:tcBorders>
            <w:shd w:val="clear" w:color="auto" w:fill="auto"/>
            <w:vAlign w:val="center"/>
          </w:tcPr>
          <w:p w:rsidR="006C14E8" w:rsidRPr="00064255" w:rsidRDefault="006C14E8" w:rsidP="006C1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C14E8" w:rsidRPr="0004480E" w:rsidTr="00D75DB6">
        <w:trPr>
          <w:trHeight w:val="481"/>
        </w:trPr>
        <w:tc>
          <w:tcPr>
            <w:tcW w:w="1317" w:type="pct"/>
            <w:vMerge/>
            <w:shd w:val="clear" w:color="auto" w:fill="auto"/>
            <w:vAlign w:val="center"/>
          </w:tcPr>
          <w:p w:rsidR="006C14E8" w:rsidRPr="00064255" w:rsidRDefault="006C14E8" w:rsidP="006C14E8">
            <w:pPr>
              <w:spacing w:after="0" w:line="240" w:lineRule="auto"/>
              <w:jc w:val="center"/>
              <w:rPr>
                <w:rFonts w:ascii="Times New Roman" w:hAnsi="Times New Roman" w:cs="Times New Roman"/>
                <w:sz w:val="24"/>
                <w:szCs w:val="24"/>
              </w:rPr>
            </w:pPr>
          </w:p>
        </w:tc>
        <w:tc>
          <w:tcPr>
            <w:tcW w:w="2087" w:type="pct"/>
            <w:tcBorders>
              <w:top w:val="single" w:sz="4" w:space="0" w:color="auto"/>
            </w:tcBorders>
            <w:shd w:val="clear" w:color="auto" w:fill="auto"/>
            <w:vAlign w:val="center"/>
          </w:tcPr>
          <w:p w:rsidR="006C14E8" w:rsidRPr="005A0DDF" w:rsidRDefault="006C14E8" w:rsidP="006C14E8">
            <w:pPr>
              <w:spacing w:after="0" w:line="240" w:lineRule="auto"/>
              <w:jc w:val="center"/>
              <w:rPr>
                <w:rFonts w:ascii="Times New Roman" w:hAnsi="Times New Roman" w:cs="Times New Roman"/>
                <w:b/>
                <w:i/>
                <w:sz w:val="24"/>
                <w:szCs w:val="24"/>
              </w:rPr>
            </w:pPr>
            <w:r w:rsidRPr="005A0DDF">
              <w:rPr>
                <w:rFonts w:ascii="Times New Roman" w:hAnsi="Times New Roman" w:cs="Times New Roman"/>
                <w:b/>
                <w:i/>
                <w:sz w:val="24"/>
                <w:szCs w:val="24"/>
              </w:rPr>
              <w:t>Количество, шт.</w:t>
            </w:r>
          </w:p>
        </w:tc>
        <w:tc>
          <w:tcPr>
            <w:tcW w:w="1596" w:type="pct"/>
            <w:tcBorders>
              <w:top w:val="single" w:sz="4" w:space="0" w:color="auto"/>
            </w:tcBorders>
            <w:shd w:val="clear" w:color="auto" w:fill="auto"/>
            <w:vAlign w:val="center"/>
          </w:tcPr>
          <w:p w:rsidR="006C14E8" w:rsidRPr="00064255" w:rsidRDefault="006C14E8" w:rsidP="006C1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4480E" w:rsidRPr="0004480E" w:rsidRDefault="0004480E" w:rsidP="0004480E"/>
    <w:p w:rsidR="00727B2B" w:rsidRDefault="00727B2B" w:rsidP="00727B2B">
      <w:pPr>
        <w:autoSpaceDE w:val="0"/>
        <w:autoSpaceDN w:val="0"/>
        <w:adjustRightInd w:val="0"/>
        <w:spacing w:after="0" w:line="360" w:lineRule="auto"/>
        <w:ind w:firstLine="567"/>
        <w:jc w:val="both"/>
        <w:rPr>
          <w:rFonts w:ascii="Times New Roman" w:hAnsi="Times New Roman" w:cs="Times New Roman"/>
          <w:i/>
          <w:iCs/>
          <w:sz w:val="28"/>
          <w:szCs w:val="28"/>
        </w:rPr>
        <w:sectPr w:rsidR="00727B2B" w:rsidSect="00037833">
          <w:footerReference w:type="default" r:id="rId7"/>
          <w:headerReference w:type="first" r:id="rId8"/>
          <w:footerReference w:type="first" r:id="rId9"/>
          <w:pgSz w:w="11906" w:h="16838" w:code="9"/>
          <w:pgMar w:top="709" w:right="709" w:bottom="1276" w:left="1276"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r w:rsidRPr="00776C66">
        <w:rPr>
          <w:rFonts w:ascii="Times New Roman" w:hAnsi="Times New Roman" w:cs="Times New Roman"/>
          <w:i/>
          <w:iCs/>
          <w:sz w:val="28"/>
          <w:szCs w:val="28"/>
        </w:rPr>
        <w:t>1.2.2 Параметры установленной тепловой мощности теплофикационного оборудования и</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теплофикационной установки</w:t>
      </w:r>
    </w:p>
    <w:p w:rsidR="00727B2B" w:rsidRDefault="00727B2B" w:rsidP="00727B2B">
      <w:pPr>
        <w:autoSpaceDE w:val="0"/>
        <w:autoSpaceDN w:val="0"/>
        <w:adjustRightInd w:val="0"/>
        <w:spacing w:after="0" w:line="360" w:lineRule="auto"/>
        <w:ind w:firstLine="567"/>
        <w:jc w:val="both"/>
        <w:rPr>
          <w:rFonts w:ascii="Times New Roman" w:hAnsi="Times New Roman" w:cs="Times New Roman"/>
          <w:i/>
          <w:iCs/>
          <w:sz w:val="28"/>
          <w:szCs w:val="28"/>
        </w:rPr>
      </w:pPr>
    </w:p>
    <w:tbl>
      <w:tblPr>
        <w:tblpPr w:leftFromText="180" w:rightFromText="180" w:vertAnchor="page" w:horzAnchor="margin" w:tblpY="1872"/>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8"/>
        <w:gridCol w:w="2396"/>
        <w:gridCol w:w="1631"/>
        <w:gridCol w:w="2479"/>
        <w:gridCol w:w="1714"/>
        <w:gridCol w:w="1502"/>
        <w:gridCol w:w="2245"/>
      </w:tblGrid>
      <w:tr w:rsidR="00206C25" w:rsidRPr="00064255" w:rsidTr="00206C25">
        <w:trPr>
          <w:cantSplit/>
          <w:trHeight w:val="477"/>
        </w:trPr>
        <w:tc>
          <w:tcPr>
            <w:tcW w:w="583" w:type="pct"/>
            <w:vMerge w:val="restart"/>
            <w:shd w:val="clear" w:color="auto" w:fill="auto"/>
            <w:vAlign w:val="center"/>
          </w:tcPr>
          <w:p w:rsidR="00206C25" w:rsidRPr="00064255" w:rsidRDefault="00206C25" w:rsidP="00781077">
            <w:pPr>
              <w:spacing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Источник тепловой энергии</w:t>
            </w:r>
          </w:p>
        </w:tc>
        <w:tc>
          <w:tcPr>
            <w:tcW w:w="1906" w:type="pct"/>
            <w:gridSpan w:val="3"/>
            <w:shd w:val="clear" w:color="auto" w:fill="auto"/>
            <w:vAlign w:val="center"/>
          </w:tcPr>
          <w:p w:rsidR="00206C25" w:rsidRPr="00064255" w:rsidRDefault="00206C25" w:rsidP="00781077">
            <w:pPr>
              <w:spacing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Основное оборудование источника тепловой энергии</w:t>
            </w:r>
          </w:p>
        </w:tc>
        <w:tc>
          <w:tcPr>
            <w:tcW w:w="784" w:type="pct"/>
            <w:vMerge w:val="restart"/>
            <w:shd w:val="clear" w:color="auto" w:fill="auto"/>
            <w:textDirection w:val="btLr"/>
            <w:vAlign w:val="center"/>
          </w:tcPr>
          <w:p w:rsidR="00206C25" w:rsidRPr="00064255" w:rsidRDefault="00206C25" w:rsidP="00781077">
            <w:pPr>
              <w:spacing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Установленная тепловая мощность основного оборудования источника тепловой энергии, Гкал/ч</w:t>
            </w:r>
          </w:p>
        </w:tc>
        <w:tc>
          <w:tcPr>
            <w:tcW w:w="542" w:type="pct"/>
            <w:vMerge w:val="restart"/>
            <w:vAlign w:val="center"/>
          </w:tcPr>
          <w:p w:rsidR="00206C25" w:rsidRPr="00064255" w:rsidRDefault="00206C25" w:rsidP="00781077">
            <w:pPr>
              <w:spacing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Технические ограничения на использование установленной тепловой мощности</w:t>
            </w:r>
          </w:p>
        </w:tc>
        <w:tc>
          <w:tcPr>
            <w:tcW w:w="475" w:type="pct"/>
            <w:vMerge w:val="restart"/>
            <w:shd w:val="clear" w:color="auto" w:fill="auto"/>
            <w:vAlign w:val="center"/>
          </w:tcPr>
          <w:p w:rsidR="00206C25" w:rsidRPr="00064255" w:rsidRDefault="00206C25" w:rsidP="00206C25">
            <w:pPr>
              <w:jc w:val="center"/>
              <w:rPr>
                <w:rFonts w:ascii="Times New Roman" w:hAnsi="Times New Roman" w:cs="Times New Roman"/>
                <w:b/>
                <w:i/>
                <w:sz w:val="24"/>
                <w:szCs w:val="24"/>
              </w:rPr>
            </w:pPr>
            <w:r w:rsidRPr="00064255">
              <w:rPr>
                <w:rFonts w:ascii="Times New Roman" w:hAnsi="Times New Roman" w:cs="Times New Roman"/>
                <w:b/>
                <w:i/>
                <w:sz w:val="24"/>
                <w:szCs w:val="24"/>
              </w:rPr>
              <w:t>Фактический КПД, %</w:t>
            </w:r>
          </w:p>
        </w:tc>
        <w:tc>
          <w:tcPr>
            <w:tcW w:w="710" w:type="pct"/>
            <w:vMerge w:val="restart"/>
            <w:shd w:val="clear" w:color="auto" w:fill="auto"/>
            <w:textDirection w:val="btLr"/>
            <w:vAlign w:val="center"/>
          </w:tcPr>
          <w:p w:rsidR="00206C25" w:rsidRPr="00064255" w:rsidRDefault="00206C25" w:rsidP="00781077">
            <w:pPr>
              <w:spacing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Располагаемая мощность основного оборудования источника тепловой энергии, Гкал/ч</w:t>
            </w:r>
          </w:p>
        </w:tc>
      </w:tr>
      <w:tr w:rsidR="00206C25" w:rsidRPr="00064255" w:rsidTr="00206C25">
        <w:trPr>
          <w:cantSplit/>
          <w:trHeight w:val="283"/>
        </w:trPr>
        <w:tc>
          <w:tcPr>
            <w:tcW w:w="583" w:type="pct"/>
            <w:vMerge/>
            <w:shd w:val="clear" w:color="auto" w:fill="auto"/>
            <w:vAlign w:val="center"/>
          </w:tcPr>
          <w:p w:rsidR="00206C25" w:rsidRPr="00064255" w:rsidRDefault="00206C25" w:rsidP="00206C25">
            <w:pPr>
              <w:jc w:val="center"/>
              <w:rPr>
                <w:rFonts w:ascii="Times New Roman" w:hAnsi="Times New Roman" w:cs="Times New Roman"/>
                <w:sz w:val="24"/>
                <w:szCs w:val="24"/>
              </w:rPr>
            </w:pPr>
          </w:p>
        </w:tc>
        <w:tc>
          <w:tcPr>
            <w:tcW w:w="632" w:type="pct"/>
            <w:shd w:val="clear" w:color="auto" w:fill="auto"/>
            <w:vAlign w:val="center"/>
          </w:tcPr>
          <w:p w:rsidR="00206C25" w:rsidRPr="00064255" w:rsidRDefault="00206C25" w:rsidP="00781077">
            <w:pPr>
              <w:spacing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Тип (марка)</w:t>
            </w:r>
          </w:p>
        </w:tc>
        <w:tc>
          <w:tcPr>
            <w:tcW w:w="758" w:type="pct"/>
            <w:shd w:val="clear" w:color="auto" w:fill="auto"/>
            <w:vAlign w:val="center"/>
          </w:tcPr>
          <w:p w:rsidR="00206C25" w:rsidRPr="00064255" w:rsidRDefault="00206C25" w:rsidP="00781077">
            <w:pPr>
              <w:spacing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 xml:space="preserve">Производительность, </w:t>
            </w:r>
            <w:r>
              <w:rPr>
                <w:rFonts w:ascii="Times New Roman" w:hAnsi="Times New Roman" w:cs="Times New Roman"/>
                <w:b/>
                <w:i/>
                <w:sz w:val="24"/>
                <w:szCs w:val="24"/>
              </w:rPr>
              <w:t>кВт</w:t>
            </w:r>
          </w:p>
        </w:tc>
        <w:tc>
          <w:tcPr>
            <w:tcW w:w="516" w:type="pct"/>
            <w:shd w:val="clear" w:color="auto" w:fill="auto"/>
            <w:vAlign w:val="center"/>
          </w:tcPr>
          <w:p w:rsidR="00206C25" w:rsidRPr="00064255" w:rsidRDefault="00206C25" w:rsidP="00781077">
            <w:pPr>
              <w:spacing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Количество, шт.</w:t>
            </w:r>
          </w:p>
        </w:tc>
        <w:tc>
          <w:tcPr>
            <w:tcW w:w="784" w:type="pct"/>
            <w:vMerge/>
            <w:shd w:val="clear" w:color="auto" w:fill="auto"/>
            <w:vAlign w:val="center"/>
          </w:tcPr>
          <w:p w:rsidR="00206C25" w:rsidRPr="00064255" w:rsidRDefault="00206C25" w:rsidP="00206C25">
            <w:pPr>
              <w:jc w:val="center"/>
              <w:rPr>
                <w:rFonts w:ascii="Times New Roman" w:hAnsi="Times New Roman" w:cs="Times New Roman"/>
                <w:sz w:val="24"/>
                <w:szCs w:val="24"/>
              </w:rPr>
            </w:pPr>
          </w:p>
        </w:tc>
        <w:tc>
          <w:tcPr>
            <w:tcW w:w="542" w:type="pct"/>
            <w:vMerge/>
            <w:vAlign w:val="center"/>
          </w:tcPr>
          <w:p w:rsidR="00206C25" w:rsidRPr="00064255" w:rsidRDefault="00206C25" w:rsidP="00206C25">
            <w:pPr>
              <w:jc w:val="center"/>
              <w:rPr>
                <w:rFonts w:ascii="Times New Roman" w:hAnsi="Times New Roman" w:cs="Times New Roman"/>
                <w:sz w:val="24"/>
                <w:szCs w:val="24"/>
              </w:rPr>
            </w:pPr>
          </w:p>
        </w:tc>
        <w:tc>
          <w:tcPr>
            <w:tcW w:w="475" w:type="pct"/>
            <w:vMerge/>
            <w:shd w:val="clear" w:color="auto" w:fill="auto"/>
            <w:vAlign w:val="center"/>
          </w:tcPr>
          <w:p w:rsidR="00206C25" w:rsidRPr="00064255" w:rsidRDefault="00206C25" w:rsidP="00206C25">
            <w:pPr>
              <w:jc w:val="center"/>
              <w:rPr>
                <w:rFonts w:ascii="Times New Roman" w:hAnsi="Times New Roman" w:cs="Times New Roman"/>
                <w:sz w:val="24"/>
                <w:szCs w:val="24"/>
              </w:rPr>
            </w:pPr>
          </w:p>
        </w:tc>
        <w:tc>
          <w:tcPr>
            <w:tcW w:w="710" w:type="pct"/>
            <w:vMerge/>
            <w:shd w:val="clear" w:color="auto" w:fill="auto"/>
            <w:vAlign w:val="center"/>
          </w:tcPr>
          <w:p w:rsidR="00206C25" w:rsidRPr="00064255" w:rsidRDefault="00206C25" w:rsidP="00206C25">
            <w:pPr>
              <w:jc w:val="center"/>
              <w:rPr>
                <w:rFonts w:ascii="Times New Roman" w:hAnsi="Times New Roman" w:cs="Times New Roman"/>
                <w:sz w:val="24"/>
                <w:szCs w:val="24"/>
              </w:rPr>
            </w:pPr>
          </w:p>
        </w:tc>
      </w:tr>
      <w:tr w:rsidR="00206C25" w:rsidRPr="00064255" w:rsidTr="005B5195">
        <w:trPr>
          <w:cantSplit/>
          <w:trHeight w:val="284"/>
        </w:trPr>
        <w:tc>
          <w:tcPr>
            <w:tcW w:w="583" w:type="pct"/>
            <w:shd w:val="clear" w:color="auto" w:fill="auto"/>
            <w:vAlign w:val="center"/>
          </w:tcPr>
          <w:p w:rsidR="00206C25" w:rsidRPr="004031FD" w:rsidRDefault="00E86EC1" w:rsidP="005B5195">
            <w:pPr>
              <w:spacing w:after="0" w:line="240" w:lineRule="auto"/>
              <w:jc w:val="center"/>
              <w:rPr>
                <w:rFonts w:ascii="Cambria" w:hAnsi="Cambria"/>
                <w:sz w:val="24"/>
                <w:szCs w:val="24"/>
              </w:rPr>
            </w:pPr>
            <w:r>
              <w:rPr>
                <w:rFonts w:ascii="Cambria" w:hAnsi="Cambria"/>
                <w:sz w:val="24"/>
                <w:szCs w:val="24"/>
              </w:rPr>
              <w:t>Котельная СШ</w:t>
            </w:r>
          </w:p>
        </w:tc>
        <w:tc>
          <w:tcPr>
            <w:tcW w:w="632" w:type="pct"/>
            <w:shd w:val="clear" w:color="auto" w:fill="auto"/>
            <w:vAlign w:val="center"/>
          </w:tcPr>
          <w:p w:rsidR="00206C25" w:rsidRPr="00064255" w:rsidRDefault="00D60C3E" w:rsidP="005B5195">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sidR="009F7A21">
              <w:rPr>
                <w:rFonts w:ascii="Times New Roman" w:hAnsi="Times New Roman" w:cs="Times New Roman"/>
                <w:sz w:val="24"/>
              </w:rPr>
              <w:t xml:space="preserve"> 15</w:t>
            </w:r>
            <w:r w:rsidRPr="0017179D">
              <w:rPr>
                <w:rFonts w:ascii="Times New Roman" w:hAnsi="Times New Roman" w:cs="Times New Roman"/>
                <w:sz w:val="24"/>
              </w:rPr>
              <w:t>0</w:t>
            </w:r>
          </w:p>
        </w:tc>
        <w:tc>
          <w:tcPr>
            <w:tcW w:w="758" w:type="pct"/>
            <w:shd w:val="clear" w:color="auto" w:fill="auto"/>
            <w:vAlign w:val="center"/>
          </w:tcPr>
          <w:p w:rsidR="00206C25" w:rsidRPr="00064255" w:rsidRDefault="009F7A21"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D60C3E">
              <w:rPr>
                <w:rFonts w:ascii="Times New Roman" w:hAnsi="Times New Roman" w:cs="Times New Roman"/>
                <w:sz w:val="24"/>
                <w:szCs w:val="24"/>
              </w:rPr>
              <w:t>0</w:t>
            </w:r>
          </w:p>
        </w:tc>
        <w:tc>
          <w:tcPr>
            <w:tcW w:w="516" w:type="pct"/>
            <w:shd w:val="clear" w:color="auto" w:fill="auto"/>
            <w:vAlign w:val="center"/>
          </w:tcPr>
          <w:p w:rsidR="00206C25" w:rsidRPr="00064255" w:rsidRDefault="00206C25"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4" w:type="pct"/>
            <w:shd w:val="clear" w:color="auto" w:fill="auto"/>
            <w:vAlign w:val="center"/>
          </w:tcPr>
          <w:p w:rsidR="00206C25" w:rsidRPr="00064255" w:rsidRDefault="009F7A21"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542" w:type="pct"/>
            <w:vAlign w:val="center"/>
          </w:tcPr>
          <w:p w:rsidR="00206C25" w:rsidRPr="00064255" w:rsidRDefault="00206C25" w:rsidP="005B5195">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Отсутствует</w:t>
            </w:r>
          </w:p>
        </w:tc>
        <w:tc>
          <w:tcPr>
            <w:tcW w:w="475" w:type="pct"/>
            <w:shd w:val="clear" w:color="auto" w:fill="auto"/>
            <w:vAlign w:val="center"/>
          </w:tcPr>
          <w:p w:rsidR="00206C25" w:rsidRPr="00064255" w:rsidRDefault="009F7A21"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90,3</w:t>
            </w:r>
          </w:p>
        </w:tc>
        <w:tc>
          <w:tcPr>
            <w:tcW w:w="710" w:type="pct"/>
            <w:shd w:val="clear" w:color="auto" w:fill="auto"/>
            <w:vAlign w:val="center"/>
          </w:tcPr>
          <w:p w:rsidR="00206C25" w:rsidRPr="00064255" w:rsidRDefault="009F7A21"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r>
      <w:tr w:rsidR="00781077" w:rsidRPr="00064255" w:rsidTr="005B5195">
        <w:trPr>
          <w:cantSplit/>
          <w:trHeight w:val="85"/>
        </w:trPr>
        <w:tc>
          <w:tcPr>
            <w:tcW w:w="583" w:type="pct"/>
            <w:shd w:val="clear" w:color="auto" w:fill="auto"/>
            <w:vAlign w:val="center"/>
          </w:tcPr>
          <w:p w:rsidR="00781077" w:rsidRPr="005C391D" w:rsidRDefault="00B40AF3" w:rsidP="005B5195">
            <w:pPr>
              <w:spacing w:after="0" w:line="240" w:lineRule="auto"/>
              <w:ind w:left="-3"/>
              <w:jc w:val="center"/>
              <w:rPr>
                <w:rFonts w:ascii="Times New Roman" w:hAnsi="Times New Roman" w:cs="Times New Roman"/>
                <w:color w:val="000000" w:themeColor="text1"/>
                <w:sz w:val="24"/>
                <w:szCs w:val="24"/>
              </w:rPr>
            </w:pPr>
            <w:r>
              <w:rPr>
                <w:rFonts w:ascii="Cambria" w:hAnsi="Cambria"/>
                <w:sz w:val="24"/>
                <w:szCs w:val="24"/>
              </w:rPr>
              <w:t>Котельная ДС</w:t>
            </w:r>
          </w:p>
        </w:tc>
        <w:tc>
          <w:tcPr>
            <w:tcW w:w="632" w:type="pct"/>
            <w:shd w:val="clear" w:color="auto" w:fill="auto"/>
            <w:vAlign w:val="center"/>
          </w:tcPr>
          <w:p w:rsidR="00781077" w:rsidRPr="00064255" w:rsidRDefault="009F7A21" w:rsidP="005B5195">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Pr>
                <w:rFonts w:ascii="Times New Roman" w:hAnsi="Times New Roman" w:cs="Times New Roman"/>
                <w:sz w:val="24"/>
              </w:rPr>
              <w:t xml:space="preserve"> 15</w:t>
            </w:r>
            <w:r w:rsidRPr="0017179D">
              <w:rPr>
                <w:rFonts w:ascii="Times New Roman" w:hAnsi="Times New Roman" w:cs="Times New Roman"/>
                <w:sz w:val="24"/>
              </w:rPr>
              <w:t>0</w:t>
            </w:r>
          </w:p>
        </w:tc>
        <w:tc>
          <w:tcPr>
            <w:tcW w:w="758" w:type="pct"/>
            <w:shd w:val="clear" w:color="auto" w:fill="auto"/>
            <w:vAlign w:val="center"/>
          </w:tcPr>
          <w:p w:rsidR="00781077" w:rsidRPr="00064255" w:rsidRDefault="009F7A21"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D60C3E">
              <w:rPr>
                <w:rFonts w:ascii="Times New Roman" w:hAnsi="Times New Roman" w:cs="Times New Roman"/>
                <w:sz w:val="24"/>
                <w:szCs w:val="24"/>
              </w:rPr>
              <w:t>0</w:t>
            </w:r>
          </w:p>
        </w:tc>
        <w:tc>
          <w:tcPr>
            <w:tcW w:w="516" w:type="pct"/>
            <w:shd w:val="clear" w:color="auto" w:fill="auto"/>
            <w:vAlign w:val="center"/>
          </w:tcPr>
          <w:p w:rsidR="00781077" w:rsidRPr="00064255" w:rsidRDefault="009F7A21"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4" w:type="pct"/>
            <w:shd w:val="clear" w:color="auto" w:fill="auto"/>
            <w:vAlign w:val="center"/>
          </w:tcPr>
          <w:p w:rsidR="00781077" w:rsidRPr="00064255" w:rsidRDefault="009F7A21"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542" w:type="pct"/>
            <w:vAlign w:val="center"/>
          </w:tcPr>
          <w:p w:rsidR="00781077" w:rsidRPr="00064255" w:rsidRDefault="00781077" w:rsidP="005B5195">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Отсутствует</w:t>
            </w:r>
          </w:p>
        </w:tc>
        <w:tc>
          <w:tcPr>
            <w:tcW w:w="475" w:type="pct"/>
            <w:shd w:val="clear" w:color="auto" w:fill="auto"/>
            <w:vAlign w:val="center"/>
          </w:tcPr>
          <w:p w:rsidR="00781077" w:rsidRPr="00064255" w:rsidRDefault="00D60C3E"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9F7A21">
              <w:rPr>
                <w:rFonts w:ascii="Times New Roman" w:hAnsi="Times New Roman" w:cs="Times New Roman"/>
                <w:sz w:val="24"/>
                <w:szCs w:val="24"/>
              </w:rPr>
              <w:t>,3</w:t>
            </w:r>
          </w:p>
        </w:tc>
        <w:tc>
          <w:tcPr>
            <w:tcW w:w="710" w:type="pct"/>
            <w:shd w:val="clear" w:color="auto" w:fill="auto"/>
            <w:vAlign w:val="center"/>
          </w:tcPr>
          <w:p w:rsidR="00781077" w:rsidRPr="00064255" w:rsidRDefault="009F7A21" w:rsidP="005B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r>
    </w:tbl>
    <w:p w:rsidR="00206C25" w:rsidRPr="00727B2B" w:rsidRDefault="00C646A2" w:rsidP="00206C25">
      <w:pPr>
        <w:jc w:val="right"/>
        <w:rPr>
          <w:rFonts w:ascii="Times New Roman" w:hAnsi="Times New Roman" w:cs="Times New Roman"/>
          <w:b/>
          <w:i/>
          <w:sz w:val="28"/>
          <w:szCs w:val="28"/>
        </w:rPr>
      </w:pPr>
      <w:r>
        <w:rPr>
          <w:rFonts w:ascii="Times New Roman" w:hAnsi="Times New Roman" w:cs="Times New Roman"/>
          <w:b/>
          <w:i/>
          <w:sz w:val="28"/>
          <w:szCs w:val="28"/>
        </w:rPr>
        <w:t>Таблица 1</w:t>
      </w:r>
      <w:r w:rsidR="00206C25" w:rsidRPr="00727B2B">
        <w:rPr>
          <w:rFonts w:ascii="Times New Roman" w:hAnsi="Times New Roman" w:cs="Times New Roman"/>
          <w:b/>
          <w:i/>
          <w:sz w:val="28"/>
          <w:szCs w:val="28"/>
        </w:rPr>
        <w:t>.5 – Параметры установленной тепловой мощности котлов</w:t>
      </w:r>
    </w:p>
    <w:p w:rsidR="00727B2B" w:rsidRPr="00776C66" w:rsidRDefault="00727B2B" w:rsidP="00206C25">
      <w:pPr>
        <w:autoSpaceDE w:val="0"/>
        <w:autoSpaceDN w:val="0"/>
        <w:adjustRightInd w:val="0"/>
        <w:spacing w:after="0" w:line="360" w:lineRule="auto"/>
        <w:jc w:val="both"/>
        <w:rPr>
          <w:rFonts w:ascii="Times New Roman" w:hAnsi="Times New Roman" w:cs="Times New Roman"/>
          <w:sz w:val="28"/>
          <w:szCs w:val="28"/>
        </w:rPr>
        <w:sectPr w:rsidR="00727B2B" w:rsidRPr="00776C66" w:rsidSect="00851089">
          <w:pgSz w:w="16838" w:h="11906" w:orient="landscape"/>
          <w:pgMar w:top="709" w:right="1276" w:bottom="1276" w:left="709" w:header="709" w:footer="709" w:gutter="0"/>
          <w:cols w:space="708"/>
          <w:docGrid w:linePitch="360"/>
        </w:sectPr>
      </w:pPr>
    </w:p>
    <w:p w:rsidR="00206C25" w:rsidRDefault="00206C25" w:rsidP="00206C25">
      <w:pPr>
        <w:autoSpaceDE w:val="0"/>
        <w:autoSpaceDN w:val="0"/>
        <w:adjustRightInd w:val="0"/>
        <w:spacing w:after="0" w:line="360" w:lineRule="auto"/>
        <w:jc w:val="both"/>
        <w:rPr>
          <w:rFonts w:ascii="Times New Roman" w:hAnsi="Times New Roman" w:cs="Times New Roman"/>
          <w:i/>
          <w:iCs/>
          <w:sz w:val="28"/>
          <w:szCs w:val="28"/>
        </w:rPr>
      </w:pPr>
      <w:r w:rsidRPr="00776C66">
        <w:rPr>
          <w:rFonts w:ascii="Times New Roman" w:hAnsi="Times New Roman" w:cs="Times New Roman"/>
          <w:i/>
          <w:iCs/>
          <w:sz w:val="28"/>
          <w:szCs w:val="28"/>
        </w:rPr>
        <w:lastRenderedPageBreak/>
        <w:t>1.2.3 Ограничения тепловой мощности и параметры располагаемой тепловой мощности</w:t>
      </w:r>
    </w:p>
    <w:p w:rsidR="00206C25" w:rsidRPr="00776C66" w:rsidRDefault="00206C25" w:rsidP="00206C25">
      <w:pPr>
        <w:autoSpaceDE w:val="0"/>
        <w:autoSpaceDN w:val="0"/>
        <w:adjustRightInd w:val="0"/>
        <w:spacing w:after="0" w:line="360" w:lineRule="auto"/>
        <w:ind w:firstLine="567"/>
        <w:jc w:val="both"/>
        <w:rPr>
          <w:rFonts w:ascii="Times New Roman" w:hAnsi="Times New Roman" w:cs="Times New Roman"/>
          <w:i/>
          <w:iCs/>
          <w:sz w:val="28"/>
          <w:szCs w:val="28"/>
        </w:rPr>
      </w:pPr>
      <w:r w:rsidRPr="00776C66">
        <w:rPr>
          <w:rFonts w:ascii="Times New Roman" w:hAnsi="Times New Roman" w:cs="Times New Roman"/>
          <w:sz w:val="28"/>
          <w:szCs w:val="28"/>
        </w:rPr>
        <w:t>Расп</w:t>
      </w:r>
      <w:r>
        <w:rPr>
          <w:rFonts w:ascii="Times New Roman" w:hAnsi="Times New Roman" w:cs="Times New Roman"/>
          <w:sz w:val="28"/>
          <w:szCs w:val="28"/>
        </w:rPr>
        <w:t>олагаемая тепловая мощность и ее</w:t>
      </w:r>
      <w:r w:rsidRPr="00776C66">
        <w:rPr>
          <w:rFonts w:ascii="Times New Roman" w:hAnsi="Times New Roman" w:cs="Times New Roman"/>
          <w:sz w:val="28"/>
          <w:szCs w:val="28"/>
        </w:rPr>
        <w:t xml:space="preserve"> ограничен</w:t>
      </w:r>
      <w:r>
        <w:rPr>
          <w:rFonts w:ascii="Times New Roman" w:hAnsi="Times New Roman" w:cs="Times New Roman"/>
          <w:sz w:val="28"/>
          <w:szCs w:val="28"/>
        </w:rPr>
        <w:t xml:space="preserve">ия нереализуемые по техническим </w:t>
      </w:r>
      <w:r w:rsidRPr="00776C66">
        <w:rPr>
          <w:rFonts w:ascii="Times New Roman" w:hAnsi="Times New Roman" w:cs="Times New Roman"/>
          <w:sz w:val="28"/>
          <w:szCs w:val="28"/>
        </w:rPr>
        <w:t xml:space="preserve">причинам в котельных </w:t>
      </w:r>
      <w:r w:rsidR="00272850">
        <w:rPr>
          <w:rFonts w:ascii="Times New Roman" w:hAnsi="Times New Roman" w:cs="Times New Roman"/>
          <w:sz w:val="28"/>
          <w:szCs w:val="28"/>
        </w:rPr>
        <w:t xml:space="preserve">Тарасовского сельского поселения </w:t>
      </w:r>
      <w:r w:rsidRPr="00776C66">
        <w:rPr>
          <w:rFonts w:ascii="Times New Roman" w:hAnsi="Times New Roman" w:cs="Times New Roman"/>
          <w:sz w:val="28"/>
          <w:szCs w:val="28"/>
        </w:rPr>
        <w:t>пре</w:t>
      </w:r>
      <w:r w:rsidR="005B5195">
        <w:rPr>
          <w:rFonts w:ascii="Times New Roman" w:hAnsi="Times New Roman" w:cs="Times New Roman"/>
          <w:sz w:val="28"/>
          <w:szCs w:val="28"/>
        </w:rPr>
        <w:t>дс</w:t>
      </w:r>
      <w:r w:rsidRPr="00776C66">
        <w:rPr>
          <w:rFonts w:ascii="Times New Roman" w:hAnsi="Times New Roman" w:cs="Times New Roman"/>
          <w:sz w:val="28"/>
          <w:szCs w:val="28"/>
        </w:rPr>
        <w:t>тавлены в таблице</w:t>
      </w:r>
      <w:r w:rsidR="00C646A2">
        <w:rPr>
          <w:rFonts w:ascii="Times New Roman" w:hAnsi="Times New Roman" w:cs="Times New Roman"/>
          <w:sz w:val="28"/>
          <w:szCs w:val="28"/>
        </w:rPr>
        <w:t xml:space="preserve"> 1</w:t>
      </w:r>
      <w:r>
        <w:rPr>
          <w:rFonts w:ascii="Times New Roman" w:hAnsi="Times New Roman" w:cs="Times New Roman"/>
          <w:sz w:val="28"/>
          <w:szCs w:val="28"/>
        </w:rPr>
        <w:t>.6</w:t>
      </w:r>
      <w:r w:rsidRPr="00776C66">
        <w:rPr>
          <w:rFonts w:ascii="Times New Roman" w:hAnsi="Times New Roman" w:cs="Times New Roman"/>
          <w:sz w:val="28"/>
          <w:szCs w:val="28"/>
        </w:rPr>
        <w:t>. Ограничения тепловой мощности возникают в основном из-за высокой степени</w:t>
      </w:r>
      <w:r>
        <w:rPr>
          <w:rFonts w:ascii="Times New Roman" w:hAnsi="Times New Roman" w:cs="Times New Roman"/>
          <w:sz w:val="28"/>
          <w:szCs w:val="28"/>
        </w:rPr>
        <w:t xml:space="preserve"> </w:t>
      </w:r>
      <w:r w:rsidRPr="00776C66">
        <w:rPr>
          <w:rFonts w:ascii="Times New Roman" w:hAnsi="Times New Roman" w:cs="Times New Roman"/>
          <w:sz w:val="28"/>
          <w:szCs w:val="28"/>
        </w:rPr>
        <w:t>изношенности оборудования котельной, а также из-за отсутствия водоподготовительных</w:t>
      </w:r>
      <w:r>
        <w:rPr>
          <w:rFonts w:ascii="Times New Roman" w:hAnsi="Times New Roman" w:cs="Times New Roman"/>
          <w:sz w:val="28"/>
          <w:szCs w:val="28"/>
        </w:rPr>
        <w:t xml:space="preserve"> </w:t>
      </w:r>
      <w:r w:rsidRPr="00776C66">
        <w:rPr>
          <w:rFonts w:ascii="Times New Roman" w:hAnsi="Times New Roman" w:cs="Times New Roman"/>
          <w:sz w:val="28"/>
          <w:szCs w:val="28"/>
        </w:rPr>
        <w:t>установок и изношенности тепловых сетей.</w:t>
      </w:r>
    </w:p>
    <w:p w:rsidR="00727B2B" w:rsidRDefault="00727B2B" w:rsidP="00776C66">
      <w:pPr>
        <w:autoSpaceDE w:val="0"/>
        <w:autoSpaceDN w:val="0"/>
        <w:adjustRightInd w:val="0"/>
        <w:spacing w:after="0" w:line="360" w:lineRule="auto"/>
        <w:jc w:val="both"/>
        <w:rPr>
          <w:rFonts w:ascii="Times New Roman" w:hAnsi="Times New Roman" w:cs="Times New Roman"/>
          <w:sz w:val="28"/>
          <w:szCs w:val="28"/>
        </w:rPr>
      </w:pPr>
    </w:p>
    <w:p w:rsidR="0004480E" w:rsidRPr="00781077" w:rsidRDefault="00C646A2" w:rsidP="00781077">
      <w:pPr>
        <w:autoSpaceDE w:val="0"/>
        <w:autoSpaceDN w:val="0"/>
        <w:adjustRightInd w:val="0"/>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Таблица 1</w:t>
      </w:r>
      <w:r w:rsidR="00776C66" w:rsidRPr="00781077">
        <w:rPr>
          <w:rFonts w:ascii="Times New Roman" w:hAnsi="Times New Roman" w:cs="Times New Roman"/>
          <w:b/>
          <w:i/>
          <w:sz w:val="28"/>
          <w:szCs w:val="28"/>
        </w:rPr>
        <w:t>.6 – Ограничения тепловой мощности и параметры располагаемой тепловой мощности</w:t>
      </w:r>
    </w:p>
    <w:p w:rsidR="00776C66" w:rsidRDefault="00776C66" w:rsidP="0004480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2023"/>
        <w:gridCol w:w="2465"/>
        <w:gridCol w:w="3021"/>
      </w:tblGrid>
      <w:tr w:rsidR="00776C66" w:rsidTr="00781077">
        <w:trPr>
          <w:trHeight w:val="617"/>
          <w:jc w:val="right"/>
        </w:trPr>
        <w:tc>
          <w:tcPr>
            <w:tcW w:w="3416" w:type="dxa"/>
            <w:vAlign w:val="center"/>
          </w:tcPr>
          <w:p w:rsidR="00776C66" w:rsidRPr="00776C66" w:rsidRDefault="00776C66" w:rsidP="00781077">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Наименование и адрес</w:t>
            </w:r>
          </w:p>
        </w:tc>
        <w:tc>
          <w:tcPr>
            <w:tcW w:w="2428" w:type="dxa"/>
            <w:vAlign w:val="center"/>
          </w:tcPr>
          <w:p w:rsidR="00776C66" w:rsidRPr="00776C66" w:rsidRDefault="00776C66" w:rsidP="00781077">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Год ввода в</w:t>
            </w:r>
          </w:p>
          <w:p w:rsidR="00776C66" w:rsidRPr="00776C66" w:rsidRDefault="00776C66" w:rsidP="00781077">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эксплуатацию</w:t>
            </w:r>
          </w:p>
        </w:tc>
        <w:tc>
          <w:tcPr>
            <w:tcW w:w="3868" w:type="dxa"/>
            <w:vAlign w:val="center"/>
          </w:tcPr>
          <w:p w:rsidR="00776C66" w:rsidRPr="00776C66" w:rsidRDefault="00776C66" w:rsidP="00781077">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Ограничения</w:t>
            </w:r>
          </w:p>
          <w:p w:rsidR="00776C66" w:rsidRPr="00776C66" w:rsidRDefault="00776C66" w:rsidP="00781077">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тепловой мощности</w:t>
            </w:r>
          </w:p>
        </w:tc>
        <w:tc>
          <w:tcPr>
            <w:tcW w:w="5006" w:type="dxa"/>
            <w:vAlign w:val="center"/>
          </w:tcPr>
          <w:p w:rsidR="00776C66" w:rsidRPr="00776C66" w:rsidRDefault="00776C66" w:rsidP="00781077">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Располагаемая</w:t>
            </w:r>
          </w:p>
          <w:p w:rsidR="00776C66" w:rsidRPr="00776C66" w:rsidRDefault="00776C66" w:rsidP="00781077">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тепловая мощность, Гкал/ч</w:t>
            </w:r>
          </w:p>
        </w:tc>
      </w:tr>
      <w:tr w:rsidR="00781077" w:rsidTr="00781077">
        <w:trPr>
          <w:trHeight w:val="369"/>
          <w:jc w:val="right"/>
        </w:trPr>
        <w:tc>
          <w:tcPr>
            <w:tcW w:w="2402" w:type="dxa"/>
            <w:vAlign w:val="center"/>
          </w:tcPr>
          <w:p w:rsidR="00781077" w:rsidRPr="004031FD" w:rsidRDefault="00E86EC1" w:rsidP="00781077">
            <w:pPr>
              <w:spacing w:after="0" w:line="240" w:lineRule="auto"/>
              <w:rPr>
                <w:rFonts w:ascii="Cambria" w:hAnsi="Cambria"/>
                <w:sz w:val="24"/>
                <w:szCs w:val="24"/>
              </w:rPr>
            </w:pPr>
            <w:r>
              <w:rPr>
                <w:rFonts w:ascii="Cambria" w:hAnsi="Cambria"/>
                <w:sz w:val="24"/>
                <w:szCs w:val="24"/>
              </w:rPr>
              <w:t>Котельная СШ</w:t>
            </w:r>
          </w:p>
        </w:tc>
        <w:tc>
          <w:tcPr>
            <w:tcW w:w="2023" w:type="dxa"/>
            <w:vAlign w:val="center"/>
          </w:tcPr>
          <w:p w:rsidR="00781077" w:rsidRPr="00A921C5" w:rsidRDefault="009F7A21" w:rsidP="00781077">
            <w:pPr>
              <w:spacing w:after="0"/>
              <w:jc w:val="center"/>
              <w:rPr>
                <w:rFonts w:ascii="Times New Roman" w:hAnsi="Times New Roman" w:cs="Times New Roman"/>
                <w:sz w:val="24"/>
                <w:szCs w:val="24"/>
              </w:rPr>
            </w:pPr>
            <w:r>
              <w:rPr>
                <w:rFonts w:ascii="Times New Roman" w:hAnsi="Times New Roman" w:cs="Times New Roman"/>
                <w:sz w:val="24"/>
                <w:szCs w:val="24"/>
              </w:rPr>
              <w:t>2012</w:t>
            </w:r>
          </w:p>
        </w:tc>
        <w:tc>
          <w:tcPr>
            <w:tcW w:w="2465" w:type="dxa"/>
            <w:vAlign w:val="center"/>
          </w:tcPr>
          <w:p w:rsidR="00781077" w:rsidRPr="00776C66" w:rsidRDefault="00781077" w:rsidP="00781077">
            <w:pPr>
              <w:spacing w:after="0"/>
              <w:jc w:val="center"/>
              <w:rPr>
                <w:rFonts w:ascii="Times New Roman" w:hAnsi="Times New Roman" w:cs="Times New Roman"/>
                <w:sz w:val="24"/>
                <w:szCs w:val="24"/>
              </w:rPr>
            </w:pPr>
            <w:r w:rsidRPr="00776C66">
              <w:rPr>
                <w:rFonts w:ascii="Times New Roman" w:hAnsi="Times New Roman" w:cs="Times New Roman"/>
                <w:sz w:val="24"/>
                <w:szCs w:val="24"/>
              </w:rPr>
              <w:t>0</w:t>
            </w:r>
          </w:p>
        </w:tc>
        <w:tc>
          <w:tcPr>
            <w:tcW w:w="3021" w:type="dxa"/>
            <w:vAlign w:val="center"/>
          </w:tcPr>
          <w:p w:rsidR="00781077" w:rsidRPr="00776C66" w:rsidRDefault="009F7A21" w:rsidP="00781077">
            <w:pPr>
              <w:spacing w:after="0"/>
              <w:jc w:val="center"/>
              <w:rPr>
                <w:rFonts w:ascii="Times New Roman" w:hAnsi="Times New Roman" w:cs="Times New Roman"/>
                <w:sz w:val="24"/>
                <w:szCs w:val="24"/>
              </w:rPr>
            </w:pPr>
            <w:r>
              <w:rPr>
                <w:rFonts w:ascii="Times New Roman" w:hAnsi="Times New Roman" w:cs="Times New Roman"/>
                <w:sz w:val="24"/>
                <w:szCs w:val="24"/>
              </w:rPr>
              <w:t>0,258</w:t>
            </w:r>
          </w:p>
        </w:tc>
      </w:tr>
      <w:tr w:rsidR="00781077" w:rsidTr="00781077">
        <w:trPr>
          <w:trHeight w:val="205"/>
          <w:jc w:val="right"/>
        </w:trPr>
        <w:tc>
          <w:tcPr>
            <w:tcW w:w="2402" w:type="dxa"/>
            <w:vAlign w:val="center"/>
          </w:tcPr>
          <w:p w:rsidR="00781077" w:rsidRPr="005C391D" w:rsidRDefault="00B40AF3" w:rsidP="00781077">
            <w:pPr>
              <w:spacing w:after="0" w:line="240" w:lineRule="auto"/>
              <w:ind w:left="-3"/>
              <w:rPr>
                <w:rFonts w:ascii="Times New Roman" w:hAnsi="Times New Roman" w:cs="Times New Roman"/>
                <w:color w:val="000000" w:themeColor="text1"/>
                <w:sz w:val="24"/>
                <w:szCs w:val="24"/>
              </w:rPr>
            </w:pPr>
            <w:r>
              <w:rPr>
                <w:rFonts w:ascii="Cambria" w:hAnsi="Cambria"/>
                <w:sz w:val="24"/>
                <w:szCs w:val="24"/>
              </w:rPr>
              <w:t>Котельная ДС</w:t>
            </w:r>
          </w:p>
        </w:tc>
        <w:tc>
          <w:tcPr>
            <w:tcW w:w="2023" w:type="dxa"/>
            <w:vAlign w:val="center"/>
          </w:tcPr>
          <w:p w:rsidR="00781077" w:rsidRPr="00A921C5" w:rsidRDefault="009F7A21" w:rsidP="00781077">
            <w:pPr>
              <w:spacing w:after="0"/>
              <w:jc w:val="center"/>
              <w:rPr>
                <w:rFonts w:ascii="Times New Roman" w:hAnsi="Times New Roman" w:cs="Times New Roman"/>
                <w:sz w:val="24"/>
                <w:szCs w:val="24"/>
              </w:rPr>
            </w:pPr>
            <w:r>
              <w:rPr>
                <w:rFonts w:ascii="Times New Roman" w:hAnsi="Times New Roman" w:cs="Times New Roman"/>
                <w:sz w:val="24"/>
                <w:szCs w:val="24"/>
              </w:rPr>
              <w:t>2012</w:t>
            </w:r>
          </w:p>
        </w:tc>
        <w:tc>
          <w:tcPr>
            <w:tcW w:w="2465" w:type="dxa"/>
            <w:vAlign w:val="center"/>
          </w:tcPr>
          <w:p w:rsidR="00781077" w:rsidRPr="00776C66" w:rsidRDefault="00781077" w:rsidP="00781077">
            <w:pPr>
              <w:spacing w:after="0"/>
              <w:jc w:val="center"/>
              <w:rPr>
                <w:rFonts w:ascii="Times New Roman" w:hAnsi="Times New Roman" w:cs="Times New Roman"/>
                <w:sz w:val="24"/>
                <w:szCs w:val="24"/>
              </w:rPr>
            </w:pPr>
            <w:r w:rsidRPr="00776C66">
              <w:rPr>
                <w:rFonts w:ascii="Times New Roman" w:hAnsi="Times New Roman" w:cs="Times New Roman"/>
                <w:sz w:val="24"/>
                <w:szCs w:val="24"/>
              </w:rPr>
              <w:t>0</w:t>
            </w:r>
          </w:p>
        </w:tc>
        <w:tc>
          <w:tcPr>
            <w:tcW w:w="3021" w:type="dxa"/>
            <w:vAlign w:val="center"/>
          </w:tcPr>
          <w:p w:rsidR="00781077" w:rsidRPr="00776C66" w:rsidRDefault="009F7A21" w:rsidP="00781077">
            <w:pPr>
              <w:spacing w:after="0"/>
              <w:jc w:val="center"/>
              <w:rPr>
                <w:rFonts w:ascii="Times New Roman" w:hAnsi="Times New Roman" w:cs="Times New Roman"/>
                <w:sz w:val="24"/>
                <w:szCs w:val="24"/>
              </w:rPr>
            </w:pPr>
            <w:r>
              <w:rPr>
                <w:rFonts w:ascii="Times New Roman" w:hAnsi="Times New Roman" w:cs="Times New Roman"/>
                <w:sz w:val="24"/>
                <w:szCs w:val="24"/>
              </w:rPr>
              <w:t>0,258</w:t>
            </w:r>
          </w:p>
        </w:tc>
      </w:tr>
    </w:tbl>
    <w:p w:rsidR="00776C66" w:rsidRDefault="00776C66" w:rsidP="00776C66"/>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i/>
          <w:iCs/>
          <w:sz w:val="28"/>
          <w:szCs w:val="28"/>
        </w:rPr>
      </w:pPr>
      <w:r w:rsidRPr="00776C66">
        <w:rPr>
          <w:rFonts w:ascii="Times New Roman" w:hAnsi="Times New Roman" w:cs="Times New Roman"/>
          <w:i/>
          <w:iCs/>
          <w:sz w:val="28"/>
          <w:szCs w:val="28"/>
        </w:rPr>
        <w:t>1.2.4 Объем потребления тепловой энергии (мощности) на собственные и хозяйственные нужды</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теплоснабжающей организации в отношении источников тепловой энергии и параметры</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тепловой мощности нетто</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Параметры установленной тепловой мощност</w:t>
      </w:r>
      <w:r w:rsidR="00287A0D">
        <w:rPr>
          <w:rFonts w:ascii="Times New Roman" w:hAnsi="Times New Roman" w:cs="Times New Roman"/>
          <w:sz w:val="28"/>
          <w:szCs w:val="28"/>
        </w:rPr>
        <w:t>и нетто приведены в таблице 1</w:t>
      </w:r>
      <w:r>
        <w:rPr>
          <w:rFonts w:ascii="Times New Roman" w:hAnsi="Times New Roman" w:cs="Times New Roman"/>
          <w:sz w:val="28"/>
          <w:szCs w:val="28"/>
        </w:rPr>
        <w:t>.7</w:t>
      </w:r>
      <w:r w:rsidRPr="00776C66">
        <w:rPr>
          <w:rFonts w:ascii="Times New Roman" w:hAnsi="Times New Roman" w:cs="Times New Roman"/>
          <w:sz w:val="28"/>
          <w:szCs w:val="28"/>
        </w:rPr>
        <w:t>.</w:t>
      </w:r>
    </w:p>
    <w:p w:rsidR="0004480E" w:rsidRPr="00F26DD7" w:rsidRDefault="00776C66" w:rsidP="00F26DD7">
      <w:pPr>
        <w:spacing w:line="360" w:lineRule="auto"/>
        <w:ind w:firstLine="567"/>
        <w:jc w:val="right"/>
        <w:rPr>
          <w:rFonts w:ascii="Times New Roman" w:hAnsi="Times New Roman" w:cs="Times New Roman"/>
          <w:b/>
          <w:i/>
          <w:sz w:val="28"/>
          <w:szCs w:val="28"/>
        </w:rPr>
      </w:pPr>
      <w:r w:rsidRPr="00F26DD7">
        <w:rPr>
          <w:rFonts w:ascii="Times New Roman" w:hAnsi="Times New Roman" w:cs="Times New Roman"/>
          <w:b/>
          <w:i/>
          <w:sz w:val="28"/>
          <w:szCs w:val="28"/>
        </w:rPr>
        <w:t>Табл</w:t>
      </w:r>
      <w:r w:rsidR="00287A0D">
        <w:rPr>
          <w:rFonts w:ascii="Times New Roman" w:hAnsi="Times New Roman" w:cs="Times New Roman"/>
          <w:b/>
          <w:i/>
          <w:sz w:val="28"/>
          <w:szCs w:val="28"/>
        </w:rPr>
        <w:t>ица 1</w:t>
      </w:r>
      <w:r w:rsidRPr="00F26DD7">
        <w:rPr>
          <w:rFonts w:ascii="Times New Roman" w:hAnsi="Times New Roman" w:cs="Times New Roman"/>
          <w:b/>
          <w:i/>
          <w:sz w:val="28"/>
          <w:szCs w:val="28"/>
        </w:rPr>
        <w:t>.7 – Параметры установленной тепловой мощности нетто</w:t>
      </w:r>
    </w:p>
    <w:tbl>
      <w:tblPr>
        <w:tblOverlap w:val="neve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1"/>
        <w:gridCol w:w="1653"/>
        <w:gridCol w:w="1701"/>
        <w:gridCol w:w="3646"/>
        <w:gridCol w:w="2694"/>
      </w:tblGrid>
      <w:tr w:rsidR="00776C66" w:rsidRPr="0004480E" w:rsidTr="00776C66">
        <w:trPr>
          <w:tblHeader/>
        </w:trPr>
        <w:tc>
          <w:tcPr>
            <w:tcW w:w="381" w:type="dxa"/>
            <w:vAlign w:val="center"/>
          </w:tcPr>
          <w:p w:rsidR="00776C66" w:rsidRPr="00776C66" w:rsidRDefault="00776C66" w:rsidP="00776C66">
            <w:pPr>
              <w:jc w:val="center"/>
              <w:rPr>
                <w:rFonts w:ascii="Times New Roman" w:hAnsi="Times New Roman" w:cs="Times New Roman"/>
                <w:b/>
                <w:i/>
                <w:sz w:val="24"/>
                <w:szCs w:val="24"/>
              </w:rPr>
            </w:pPr>
            <w:r w:rsidRPr="00776C66">
              <w:rPr>
                <w:rFonts w:ascii="Times New Roman" w:hAnsi="Times New Roman" w:cs="Times New Roman"/>
                <w:b/>
                <w:i/>
                <w:sz w:val="24"/>
                <w:szCs w:val="24"/>
              </w:rPr>
              <w:t>№ п/п</w:t>
            </w:r>
          </w:p>
        </w:tc>
        <w:tc>
          <w:tcPr>
            <w:tcW w:w="1653" w:type="dxa"/>
            <w:vAlign w:val="center"/>
          </w:tcPr>
          <w:p w:rsidR="00776C66" w:rsidRPr="00776C66" w:rsidRDefault="00776C66" w:rsidP="00776C66">
            <w:pPr>
              <w:jc w:val="center"/>
              <w:rPr>
                <w:rFonts w:ascii="Times New Roman" w:hAnsi="Times New Roman" w:cs="Times New Roman"/>
                <w:b/>
                <w:i/>
                <w:sz w:val="24"/>
                <w:szCs w:val="24"/>
              </w:rPr>
            </w:pPr>
            <w:r w:rsidRPr="00776C66">
              <w:rPr>
                <w:rFonts w:ascii="Times New Roman" w:hAnsi="Times New Roman" w:cs="Times New Roman"/>
                <w:b/>
                <w:i/>
                <w:sz w:val="24"/>
                <w:szCs w:val="24"/>
              </w:rPr>
              <w:t>Котельная</w:t>
            </w:r>
          </w:p>
        </w:tc>
        <w:tc>
          <w:tcPr>
            <w:tcW w:w="1701" w:type="dxa"/>
            <w:vAlign w:val="center"/>
          </w:tcPr>
          <w:p w:rsidR="00776C66" w:rsidRPr="00776C66" w:rsidRDefault="00776C66" w:rsidP="00776C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 xml:space="preserve">Марка и </w:t>
            </w:r>
            <w:proofErr w:type="spellStart"/>
            <w:r w:rsidRPr="00776C66">
              <w:rPr>
                <w:rFonts w:ascii="Times New Roman" w:eastAsia="Times New Roman,Bold" w:hAnsi="Times New Roman" w:cs="Times New Roman"/>
                <w:b/>
                <w:bCs/>
                <w:i/>
                <w:sz w:val="24"/>
                <w:szCs w:val="24"/>
              </w:rPr>
              <w:t>ко</w:t>
            </w:r>
            <w:r>
              <w:rPr>
                <w:rFonts w:ascii="Times New Roman" w:eastAsia="Times New Roman,Bold" w:hAnsi="Times New Roman" w:cs="Times New Roman"/>
                <w:b/>
                <w:bCs/>
                <w:i/>
                <w:sz w:val="24"/>
                <w:szCs w:val="24"/>
              </w:rPr>
              <w:t>л</w:t>
            </w:r>
            <w:r w:rsidRPr="00776C66">
              <w:rPr>
                <w:rFonts w:ascii="Times New Roman" w:eastAsia="Times New Roman,Bold" w:hAnsi="Times New Roman" w:cs="Times New Roman"/>
                <w:b/>
                <w:bCs/>
                <w:i/>
                <w:sz w:val="24"/>
                <w:szCs w:val="24"/>
              </w:rPr>
              <w:t>личество</w:t>
            </w:r>
            <w:proofErr w:type="spellEnd"/>
          </w:p>
          <w:p w:rsidR="00776C66" w:rsidRPr="00776C66" w:rsidRDefault="00776C66" w:rsidP="00776C66">
            <w:pPr>
              <w:jc w:val="center"/>
              <w:rPr>
                <w:rFonts w:ascii="Times New Roman" w:hAnsi="Times New Roman" w:cs="Times New Roman"/>
                <w:b/>
                <w:i/>
                <w:sz w:val="24"/>
                <w:szCs w:val="24"/>
              </w:rPr>
            </w:pPr>
            <w:r w:rsidRPr="00776C66">
              <w:rPr>
                <w:rFonts w:ascii="Times New Roman" w:eastAsia="Times New Roman,Bold" w:hAnsi="Times New Roman" w:cs="Times New Roman"/>
                <w:b/>
                <w:bCs/>
                <w:i/>
                <w:sz w:val="24"/>
                <w:szCs w:val="24"/>
              </w:rPr>
              <w:t>котлов</w:t>
            </w:r>
          </w:p>
        </w:tc>
        <w:tc>
          <w:tcPr>
            <w:tcW w:w="3646" w:type="dxa"/>
            <w:vAlign w:val="center"/>
          </w:tcPr>
          <w:p w:rsidR="00776C66" w:rsidRPr="00776C66" w:rsidRDefault="00776C66" w:rsidP="00776C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Затраты тепловой мощности на собственные и хозяйственные нужды, Гкал/ч</w:t>
            </w:r>
          </w:p>
        </w:tc>
        <w:tc>
          <w:tcPr>
            <w:tcW w:w="2694" w:type="dxa"/>
            <w:vAlign w:val="center"/>
          </w:tcPr>
          <w:p w:rsidR="00776C66" w:rsidRPr="00776C66" w:rsidRDefault="00776C66" w:rsidP="00776C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Мощность источника тепловой энергии</w:t>
            </w:r>
          </w:p>
          <w:p w:rsidR="00776C66" w:rsidRPr="00776C66" w:rsidRDefault="00776C66" w:rsidP="00776C66">
            <w:pPr>
              <w:jc w:val="center"/>
              <w:rPr>
                <w:rFonts w:ascii="Times New Roman" w:hAnsi="Times New Roman" w:cs="Times New Roman"/>
                <w:b/>
                <w:i/>
                <w:sz w:val="24"/>
                <w:szCs w:val="24"/>
              </w:rPr>
            </w:pPr>
            <w:r w:rsidRPr="00776C66">
              <w:rPr>
                <w:rFonts w:ascii="Times New Roman" w:eastAsia="Times New Roman,Bold" w:hAnsi="Times New Roman" w:cs="Times New Roman"/>
                <w:b/>
                <w:bCs/>
                <w:i/>
                <w:sz w:val="24"/>
                <w:szCs w:val="24"/>
              </w:rPr>
              <w:t>нетто, Гкал/ч</w:t>
            </w:r>
          </w:p>
        </w:tc>
      </w:tr>
      <w:tr w:rsidR="005B5195" w:rsidRPr="0004480E" w:rsidTr="00826846">
        <w:tc>
          <w:tcPr>
            <w:tcW w:w="381" w:type="dxa"/>
            <w:vAlign w:val="center"/>
          </w:tcPr>
          <w:p w:rsidR="005B5195" w:rsidRPr="007173F9" w:rsidRDefault="005B5195" w:rsidP="005B5195">
            <w:pPr>
              <w:spacing w:after="0"/>
              <w:jc w:val="center"/>
              <w:rPr>
                <w:rFonts w:ascii="Times New Roman" w:hAnsi="Times New Roman" w:cs="Times New Roman"/>
                <w:sz w:val="24"/>
                <w:szCs w:val="24"/>
              </w:rPr>
            </w:pPr>
            <w:r w:rsidRPr="007173F9">
              <w:rPr>
                <w:rFonts w:ascii="Times New Roman" w:hAnsi="Times New Roman" w:cs="Times New Roman"/>
                <w:sz w:val="24"/>
                <w:szCs w:val="24"/>
              </w:rPr>
              <w:t>1</w:t>
            </w:r>
          </w:p>
        </w:tc>
        <w:tc>
          <w:tcPr>
            <w:tcW w:w="1653" w:type="dxa"/>
            <w:vAlign w:val="center"/>
          </w:tcPr>
          <w:p w:rsidR="005B5195" w:rsidRPr="004031FD" w:rsidRDefault="005B5195" w:rsidP="005B5195">
            <w:pPr>
              <w:spacing w:after="0" w:line="240" w:lineRule="auto"/>
              <w:rPr>
                <w:rFonts w:ascii="Cambria" w:hAnsi="Cambria"/>
                <w:sz w:val="24"/>
                <w:szCs w:val="24"/>
              </w:rPr>
            </w:pPr>
            <w:r>
              <w:rPr>
                <w:rFonts w:ascii="Cambria" w:hAnsi="Cambria"/>
                <w:sz w:val="24"/>
                <w:szCs w:val="24"/>
              </w:rPr>
              <w:t>Котельная СШ</w:t>
            </w:r>
          </w:p>
        </w:tc>
        <w:tc>
          <w:tcPr>
            <w:tcW w:w="1701" w:type="dxa"/>
            <w:vAlign w:val="center"/>
          </w:tcPr>
          <w:p w:rsidR="005B5195" w:rsidRPr="00064255" w:rsidRDefault="005B5195" w:rsidP="005B5195">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sidR="009F7A21">
              <w:rPr>
                <w:rFonts w:ascii="Times New Roman" w:hAnsi="Times New Roman" w:cs="Times New Roman"/>
                <w:sz w:val="24"/>
              </w:rPr>
              <w:t xml:space="preserve"> 15</w:t>
            </w:r>
            <w:r w:rsidRPr="0017179D">
              <w:rPr>
                <w:rFonts w:ascii="Times New Roman" w:hAnsi="Times New Roman" w:cs="Times New Roman"/>
                <w:sz w:val="24"/>
              </w:rPr>
              <w:t>0</w:t>
            </w:r>
            <w:r>
              <w:rPr>
                <w:rFonts w:ascii="Times New Roman" w:hAnsi="Times New Roman" w:cs="Times New Roman"/>
                <w:sz w:val="24"/>
              </w:rPr>
              <w:t>-2</w:t>
            </w:r>
          </w:p>
        </w:tc>
        <w:tc>
          <w:tcPr>
            <w:tcW w:w="3646" w:type="dxa"/>
            <w:vAlign w:val="center"/>
          </w:tcPr>
          <w:p w:rsidR="005B5195" w:rsidRPr="00A921C5" w:rsidRDefault="005B5195" w:rsidP="005B5195">
            <w:pPr>
              <w:spacing w:after="0"/>
              <w:jc w:val="center"/>
              <w:rPr>
                <w:rFonts w:ascii="Times New Roman" w:hAnsi="Times New Roman" w:cs="Times New Roman"/>
                <w:sz w:val="24"/>
                <w:szCs w:val="24"/>
              </w:rPr>
            </w:pPr>
            <w:r>
              <w:rPr>
                <w:rFonts w:ascii="Times New Roman" w:hAnsi="Times New Roman" w:cs="Times New Roman"/>
                <w:sz w:val="24"/>
                <w:szCs w:val="24"/>
              </w:rPr>
              <w:t>0,0054</w:t>
            </w:r>
          </w:p>
        </w:tc>
        <w:tc>
          <w:tcPr>
            <w:tcW w:w="2694" w:type="dxa"/>
            <w:vAlign w:val="center"/>
          </w:tcPr>
          <w:p w:rsidR="005B5195" w:rsidRPr="00A921C5" w:rsidRDefault="009F7A21" w:rsidP="005B5195">
            <w:pPr>
              <w:spacing w:after="0"/>
              <w:jc w:val="center"/>
              <w:rPr>
                <w:rFonts w:ascii="Times New Roman" w:hAnsi="Times New Roman" w:cs="Times New Roman"/>
                <w:sz w:val="24"/>
                <w:szCs w:val="24"/>
              </w:rPr>
            </w:pPr>
            <w:r>
              <w:rPr>
                <w:rFonts w:ascii="Times New Roman" w:hAnsi="Times New Roman" w:cs="Times New Roman"/>
                <w:sz w:val="24"/>
                <w:szCs w:val="24"/>
              </w:rPr>
              <w:t>0,258</w:t>
            </w:r>
          </w:p>
        </w:tc>
      </w:tr>
      <w:tr w:rsidR="009F7A21" w:rsidRPr="0004480E" w:rsidTr="00826846">
        <w:tc>
          <w:tcPr>
            <w:tcW w:w="381" w:type="dxa"/>
            <w:vAlign w:val="center"/>
          </w:tcPr>
          <w:p w:rsidR="009F7A21" w:rsidRPr="007173F9" w:rsidRDefault="009F7A21" w:rsidP="009F7A21">
            <w:pPr>
              <w:spacing w:after="0"/>
              <w:jc w:val="center"/>
              <w:rPr>
                <w:rFonts w:ascii="Times New Roman" w:hAnsi="Times New Roman" w:cs="Times New Roman"/>
                <w:sz w:val="24"/>
                <w:szCs w:val="24"/>
              </w:rPr>
            </w:pPr>
            <w:r w:rsidRPr="007173F9">
              <w:rPr>
                <w:rFonts w:ascii="Times New Roman" w:hAnsi="Times New Roman" w:cs="Times New Roman"/>
                <w:sz w:val="24"/>
                <w:szCs w:val="24"/>
              </w:rPr>
              <w:t>2</w:t>
            </w:r>
          </w:p>
        </w:tc>
        <w:tc>
          <w:tcPr>
            <w:tcW w:w="1653" w:type="dxa"/>
            <w:vAlign w:val="center"/>
          </w:tcPr>
          <w:p w:rsidR="009F7A21" w:rsidRPr="005C391D" w:rsidRDefault="009F7A21" w:rsidP="009F7A21">
            <w:pPr>
              <w:spacing w:after="0" w:line="240" w:lineRule="auto"/>
              <w:ind w:left="-3"/>
              <w:rPr>
                <w:rFonts w:ascii="Times New Roman" w:hAnsi="Times New Roman" w:cs="Times New Roman"/>
                <w:color w:val="000000" w:themeColor="text1"/>
                <w:sz w:val="24"/>
                <w:szCs w:val="24"/>
              </w:rPr>
            </w:pPr>
            <w:r>
              <w:rPr>
                <w:rFonts w:ascii="Cambria" w:hAnsi="Cambria"/>
                <w:sz w:val="24"/>
                <w:szCs w:val="24"/>
              </w:rPr>
              <w:t>Котельная ДС</w:t>
            </w:r>
          </w:p>
        </w:tc>
        <w:tc>
          <w:tcPr>
            <w:tcW w:w="1701" w:type="dxa"/>
            <w:vAlign w:val="center"/>
          </w:tcPr>
          <w:p w:rsidR="009F7A21" w:rsidRPr="00064255" w:rsidRDefault="009F7A21" w:rsidP="009F7A21">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Pr>
                <w:rFonts w:ascii="Times New Roman" w:hAnsi="Times New Roman" w:cs="Times New Roman"/>
                <w:sz w:val="24"/>
              </w:rPr>
              <w:t xml:space="preserve"> 15</w:t>
            </w:r>
            <w:r w:rsidRPr="0017179D">
              <w:rPr>
                <w:rFonts w:ascii="Times New Roman" w:hAnsi="Times New Roman" w:cs="Times New Roman"/>
                <w:sz w:val="24"/>
              </w:rPr>
              <w:t>0</w:t>
            </w:r>
            <w:r>
              <w:rPr>
                <w:rFonts w:ascii="Times New Roman" w:hAnsi="Times New Roman" w:cs="Times New Roman"/>
                <w:sz w:val="24"/>
              </w:rPr>
              <w:t>-2</w:t>
            </w:r>
          </w:p>
        </w:tc>
        <w:tc>
          <w:tcPr>
            <w:tcW w:w="3646" w:type="dxa"/>
            <w:vAlign w:val="center"/>
          </w:tcPr>
          <w:p w:rsidR="009F7A21" w:rsidRPr="00A921C5" w:rsidRDefault="009F7A21" w:rsidP="009F7A21">
            <w:pPr>
              <w:spacing w:after="0"/>
              <w:jc w:val="center"/>
              <w:rPr>
                <w:rFonts w:ascii="Times New Roman" w:hAnsi="Times New Roman" w:cs="Times New Roman"/>
                <w:sz w:val="24"/>
                <w:szCs w:val="24"/>
              </w:rPr>
            </w:pPr>
            <w:r>
              <w:rPr>
                <w:rFonts w:ascii="Times New Roman" w:hAnsi="Times New Roman" w:cs="Times New Roman"/>
                <w:sz w:val="24"/>
                <w:szCs w:val="24"/>
              </w:rPr>
              <w:t>0,0054</w:t>
            </w:r>
          </w:p>
        </w:tc>
        <w:tc>
          <w:tcPr>
            <w:tcW w:w="2694" w:type="dxa"/>
            <w:vAlign w:val="center"/>
          </w:tcPr>
          <w:p w:rsidR="009F7A21" w:rsidRPr="00A921C5" w:rsidRDefault="009F7A21" w:rsidP="009F7A21">
            <w:pPr>
              <w:spacing w:after="0"/>
              <w:jc w:val="center"/>
              <w:rPr>
                <w:rFonts w:ascii="Times New Roman" w:hAnsi="Times New Roman" w:cs="Times New Roman"/>
                <w:sz w:val="24"/>
                <w:szCs w:val="24"/>
              </w:rPr>
            </w:pPr>
            <w:r>
              <w:rPr>
                <w:rFonts w:ascii="Times New Roman" w:hAnsi="Times New Roman" w:cs="Times New Roman"/>
                <w:sz w:val="24"/>
                <w:szCs w:val="24"/>
              </w:rPr>
              <w:t>0,258</w:t>
            </w:r>
          </w:p>
        </w:tc>
      </w:tr>
    </w:tbl>
    <w:p w:rsidR="0004480E" w:rsidRPr="0004480E" w:rsidRDefault="0004480E" w:rsidP="0004480E"/>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i/>
          <w:iCs/>
          <w:sz w:val="28"/>
          <w:szCs w:val="28"/>
        </w:rPr>
      </w:pPr>
      <w:r w:rsidRPr="00776C66">
        <w:rPr>
          <w:rFonts w:ascii="Times New Roman" w:hAnsi="Times New Roman" w:cs="Times New Roman"/>
          <w:i/>
          <w:iCs/>
          <w:sz w:val="28"/>
          <w:szCs w:val="28"/>
        </w:rPr>
        <w:t>1.2.5 Срок ввода в эксплуатацию теплофикационного оборудования, год последнего</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освидетельствования при допуске к эксплуатации после ремонтов, год продления ресурса и</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мероприятия по продлению ресурса</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lastRenderedPageBreak/>
        <w:t xml:space="preserve">Сроки ввода в эксплуатацию оборудования котельных </w:t>
      </w:r>
      <w:r w:rsidR="00287A0D">
        <w:rPr>
          <w:rFonts w:ascii="Times New Roman" w:hAnsi="Times New Roman" w:cs="Times New Roman"/>
          <w:sz w:val="28"/>
          <w:szCs w:val="28"/>
        </w:rPr>
        <w:t>пре</w:t>
      </w:r>
      <w:r w:rsidR="009F7A21">
        <w:rPr>
          <w:rFonts w:ascii="Times New Roman" w:hAnsi="Times New Roman" w:cs="Times New Roman"/>
          <w:sz w:val="28"/>
          <w:szCs w:val="28"/>
        </w:rPr>
        <w:t>дс</w:t>
      </w:r>
      <w:r w:rsidR="00287A0D">
        <w:rPr>
          <w:rFonts w:ascii="Times New Roman" w:hAnsi="Times New Roman" w:cs="Times New Roman"/>
          <w:sz w:val="28"/>
          <w:szCs w:val="28"/>
        </w:rPr>
        <w:t>тавлены в таблице 1</w:t>
      </w:r>
      <w:r>
        <w:rPr>
          <w:rFonts w:ascii="Times New Roman" w:hAnsi="Times New Roman" w:cs="Times New Roman"/>
          <w:sz w:val="28"/>
          <w:szCs w:val="28"/>
        </w:rPr>
        <w:t xml:space="preserve">.8. </w:t>
      </w:r>
    </w:p>
    <w:p w:rsidR="0004480E" w:rsidRDefault="00287A0D" w:rsidP="008B2A7B">
      <w:pPr>
        <w:spacing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1</w:t>
      </w:r>
      <w:r w:rsidR="00776C66" w:rsidRPr="008B2A7B">
        <w:rPr>
          <w:rFonts w:ascii="Times New Roman" w:hAnsi="Times New Roman" w:cs="Times New Roman"/>
          <w:b/>
          <w:i/>
          <w:sz w:val="28"/>
          <w:szCs w:val="28"/>
        </w:rPr>
        <w:t>.8 – Сроки ввода в эксплуатацию теплофикационного оборудования</w:t>
      </w:r>
    </w:p>
    <w:tbl>
      <w:tblPr>
        <w:tblW w:w="994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370"/>
        <w:gridCol w:w="2126"/>
        <w:gridCol w:w="3402"/>
      </w:tblGrid>
      <w:tr w:rsidR="005B5195" w:rsidRPr="00726D8E" w:rsidTr="00786BBF">
        <w:trPr>
          <w:trHeight w:val="965"/>
        </w:trPr>
        <w:tc>
          <w:tcPr>
            <w:tcW w:w="2042" w:type="dxa"/>
            <w:vAlign w:val="center"/>
          </w:tcPr>
          <w:p w:rsidR="005B5195" w:rsidRPr="00776C66" w:rsidRDefault="005B5195" w:rsidP="00786BBF">
            <w:pPr>
              <w:spacing w:line="240" w:lineRule="auto"/>
              <w:jc w:val="center"/>
              <w:rPr>
                <w:rFonts w:ascii="Times New Roman" w:hAnsi="Times New Roman" w:cs="Times New Roman"/>
                <w:i/>
                <w:sz w:val="28"/>
                <w:szCs w:val="28"/>
              </w:rPr>
            </w:pPr>
            <w:r w:rsidRPr="00776C66">
              <w:rPr>
                <w:rFonts w:ascii="Times New Roman" w:eastAsia="Times New Roman,Bold" w:hAnsi="Times New Roman" w:cs="Times New Roman"/>
                <w:b/>
                <w:bCs/>
                <w:i/>
                <w:sz w:val="28"/>
                <w:szCs w:val="28"/>
              </w:rPr>
              <w:t>Наименование и адрес</w:t>
            </w:r>
          </w:p>
        </w:tc>
        <w:tc>
          <w:tcPr>
            <w:tcW w:w="2370" w:type="dxa"/>
            <w:vAlign w:val="center"/>
          </w:tcPr>
          <w:p w:rsidR="005B5195" w:rsidRPr="00776C66" w:rsidRDefault="005B5195" w:rsidP="00786BBF">
            <w:pPr>
              <w:autoSpaceDE w:val="0"/>
              <w:autoSpaceDN w:val="0"/>
              <w:adjustRightInd w:val="0"/>
              <w:spacing w:after="0" w:line="240" w:lineRule="auto"/>
              <w:jc w:val="center"/>
              <w:rPr>
                <w:rFonts w:ascii="Times New Roman" w:eastAsia="Times New Roman,Bold" w:hAnsi="Times New Roman" w:cs="Times New Roman"/>
                <w:b/>
                <w:bCs/>
                <w:i/>
                <w:sz w:val="28"/>
                <w:szCs w:val="28"/>
              </w:rPr>
            </w:pPr>
            <w:r w:rsidRPr="00776C66">
              <w:rPr>
                <w:rFonts w:ascii="Times New Roman" w:eastAsia="Times New Roman,Bold" w:hAnsi="Times New Roman" w:cs="Times New Roman"/>
                <w:b/>
                <w:bCs/>
                <w:i/>
                <w:sz w:val="28"/>
                <w:szCs w:val="28"/>
              </w:rPr>
              <w:t>Марка и количество</w:t>
            </w:r>
          </w:p>
          <w:p w:rsidR="005B5195" w:rsidRPr="00776C66" w:rsidRDefault="005B5195" w:rsidP="00786BBF">
            <w:pPr>
              <w:spacing w:line="240" w:lineRule="auto"/>
              <w:jc w:val="center"/>
              <w:rPr>
                <w:rFonts w:ascii="Times New Roman" w:hAnsi="Times New Roman" w:cs="Times New Roman"/>
                <w:i/>
                <w:sz w:val="28"/>
                <w:szCs w:val="28"/>
              </w:rPr>
            </w:pPr>
            <w:r w:rsidRPr="00776C66">
              <w:rPr>
                <w:rFonts w:ascii="Times New Roman" w:eastAsia="Times New Roman,Bold" w:hAnsi="Times New Roman" w:cs="Times New Roman"/>
                <w:b/>
                <w:bCs/>
                <w:i/>
                <w:sz w:val="28"/>
                <w:szCs w:val="28"/>
              </w:rPr>
              <w:t>котлов</w:t>
            </w:r>
          </w:p>
        </w:tc>
        <w:tc>
          <w:tcPr>
            <w:tcW w:w="2126" w:type="dxa"/>
            <w:vAlign w:val="center"/>
          </w:tcPr>
          <w:p w:rsidR="005B5195" w:rsidRPr="00D52E11" w:rsidRDefault="005B5195" w:rsidP="00786BBF">
            <w:pPr>
              <w:autoSpaceDE w:val="0"/>
              <w:autoSpaceDN w:val="0"/>
              <w:adjustRightInd w:val="0"/>
              <w:spacing w:after="0" w:line="240" w:lineRule="auto"/>
              <w:jc w:val="center"/>
              <w:rPr>
                <w:rFonts w:ascii="Times New Roman" w:eastAsia="Times New Roman,Bold" w:hAnsi="Times New Roman" w:cs="Times New Roman"/>
                <w:b/>
                <w:bCs/>
                <w:i/>
                <w:sz w:val="28"/>
                <w:szCs w:val="28"/>
              </w:rPr>
            </w:pPr>
            <w:r w:rsidRPr="00D52E11">
              <w:rPr>
                <w:rFonts w:ascii="Times New Roman" w:eastAsia="Times New Roman,Bold" w:hAnsi="Times New Roman" w:cs="Times New Roman"/>
                <w:b/>
                <w:bCs/>
                <w:i/>
                <w:sz w:val="28"/>
                <w:szCs w:val="28"/>
              </w:rPr>
              <w:t>Год ввода в</w:t>
            </w:r>
          </w:p>
          <w:p w:rsidR="005B5195" w:rsidRPr="00D52E11" w:rsidRDefault="005B5195" w:rsidP="00786BBF">
            <w:pPr>
              <w:spacing w:line="240" w:lineRule="auto"/>
              <w:jc w:val="center"/>
              <w:rPr>
                <w:rFonts w:ascii="Times New Roman" w:hAnsi="Times New Roman" w:cs="Times New Roman"/>
                <w:i/>
                <w:sz w:val="28"/>
                <w:szCs w:val="28"/>
              </w:rPr>
            </w:pPr>
            <w:r w:rsidRPr="00D52E11">
              <w:rPr>
                <w:rFonts w:ascii="Times New Roman" w:eastAsia="Times New Roman,Bold" w:hAnsi="Times New Roman" w:cs="Times New Roman"/>
                <w:b/>
                <w:bCs/>
                <w:i/>
                <w:sz w:val="28"/>
                <w:szCs w:val="28"/>
              </w:rPr>
              <w:t>эксплуатацию</w:t>
            </w:r>
          </w:p>
        </w:tc>
        <w:tc>
          <w:tcPr>
            <w:tcW w:w="3402" w:type="dxa"/>
            <w:vAlign w:val="center"/>
          </w:tcPr>
          <w:p w:rsidR="005B5195" w:rsidRPr="00726D8E" w:rsidRDefault="005B5195" w:rsidP="00786BBF">
            <w:pPr>
              <w:autoSpaceDE w:val="0"/>
              <w:autoSpaceDN w:val="0"/>
              <w:adjustRightInd w:val="0"/>
              <w:spacing w:after="0" w:line="240" w:lineRule="auto"/>
              <w:jc w:val="center"/>
              <w:rPr>
                <w:rFonts w:ascii="Times New Roman" w:eastAsia="Times New Roman,Bold" w:hAnsi="Times New Roman" w:cs="Times New Roman"/>
                <w:b/>
                <w:bCs/>
                <w:i/>
                <w:sz w:val="28"/>
                <w:szCs w:val="28"/>
                <w:highlight w:val="yellow"/>
              </w:rPr>
            </w:pPr>
            <w:r w:rsidRPr="00A921C5">
              <w:rPr>
                <w:rFonts w:ascii="Times New Roman" w:eastAsia="Times New Roman,Bold" w:hAnsi="Times New Roman" w:cs="Times New Roman"/>
                <w:b/>
                <w:bCs/>
                <w:i/>
                <w:sz w:val="28"/>
                <w:szCs w:val="28"/>
              </w:rPr>
              <w:t>Год последнего освидетельствования</w:t>
            </w:r>
          </w:p>
        </w:tc>
      </w:tr>
      <w:tr w:rsidR="005B5195" w:rsidRPr="00776C66" w:rsidTr="00786BBF">
        <w:trPr>
          <w:trHeight w:val="128"/>
        </w:trPr>
        <w:tc>
          <w:tcPr>
            <w:tcW w:w="2042" w:type="dxa"/>
            <w:vAlign w:val="center"/>
          </w:tcPr>
          <w:p w:rsidR="005B5195" w:rsidRPr="004031FD" w:rsidRDefault="005B5195" w:rsidP="005B5195">
            <w:pPr>
              <w:spacing w:after="0" w:line="240" w:lineRule="auto"/>
              <w:rPr>
                <w:rFonts w:ascii="Cambria" w:hAnsi="Cambria"/>
                <w:sz w:val="24"/>
                <w:szCs w:val="24"/>
              </w:rPr>
            </w:pPr>
            <w:r>
              <w:rPr>
                <w:rFonts w:ascii="Cambria" w:hAnsi="Cambria"/>
                <w:sz w:val="24"/>
                <w:szCs w:val="24"/>
              </w:rPr>
              <w:t>Котельная СШ</w:t>
            </w:r>
          </w:p>
        </w:tc>
        <w:tc>
          <w:tcPr>
            <w:tcW w:w="2370" w:type="dxa"/>
            <w:vAlign w:val="center"/>
          </w:tcPr>
          <w:p w:rsidR="005B5195" w:rsidRPr="00064255" w:rsidRDefault="005B5195" w:rsidP="005B5195">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sidR="009F7A21">
              <w:rPr>
                <w:rFonts w:ascii="Times New Roman" w:hAnsi="Times New Roman" w:cs="Times New Roman"/>
                <w:sz w:val="24"/>
              </w:rPr>
              <w:t xml:space="preserve"> 15</w:t>
            </w:r>
            <w:r w:rsidRPr="0017179D">
              <w:rPr>
                <w:rFonts w:ascii="Times New Roman" w:hAnsi="Times New Roman" w:cs="Times New Roman"/>
                <w:sz w:val="24"/>
              </w:rPr>
              <w:t>0</w:t>
            </w:r>
            <w:r>
              <w:rPr>
                <w:rFonts w:ascii="Times New Roman" w:hAnsi="Times New Roman" w:cs="Times New Roman"/>
                <w:sz w:val="24"/>
              </w:rPr>
              <w:t>-2</w:t>
            </w:r>
          </w:p>
        </w:tc>
        <w:tc>
          <w:tcPr>
            <w:tcW w:w="2126" w:type="dxa"/>
          </w:tcPr>
          <w:p w:rsidR="005B5195" w:rsidRPr="00D52E11" w:rsidRDefault="009F7A21" w:rsidP="005B5195">
            <w:pPr>
              <w:spacing w:after="0"/>
              <w:jc w:val="center"/>
              <w:rPr>
                <w:rFonts w:ascii="Times New Roman" w:hAnsi="Times New Roman" w:cs="Times New Roman"/>
                <w:sz w:val="24"/>
                <w:szCs w:val="24"/>
              </w:rPr>
            </w:pPr>
            <w:r>
              <w:rPr>
                <w:rFonts w:ascii="Times New Roman" w:hAnsi="Times New Roman" w:cs="Times New Roman"/>
                <w:sz w:val="24"/>
                <w:szCs w:val="24"/>
              </w:rPr>
              <w:t>2012</w:t>
            </w:r>
          </w:p>
        </w:tc>
        <w:tc>
          <w:tcPr>
            <w:tcW w:w="3402" w:type="dxa"/>
          </w:tcPr>
          <w:p w:rsidR="005B5195" w:rsidRPr="00776C66" w:rsidRDefault="005B5195" w:rsidP="005B5195">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B5195" w:rsidRPr="00776C66" w:rsidTr="00786BBF">
        <w:trPr>
          <w:trHeight w:val="108"/>
        </w:trPr>
        <w:tc>
          <w:tcPr>
            <w:tcW w:w="2042" w:type="dxa"/>
            <w:vAlign w:val="center"/>
          </w:tcPr>
          <w:p w:rsidR="005B5195" w:rsidRPr="005C391D" w:rsidRDefault="005B5195" w:rsidP="005B5195">
            <w:pPr>
              <w:spacing w:after="0" w:line="240" w:lineRule="auto"/>
              <w:ind w:left="-3"/>
              <w:rPr>
                <w:rFonts w:ascii="Times New Roman" w:hAnsi="Times New Roman" w:cs="Times New Roman"/>
                <w:color w:val="000000" w:themeColor="text1"/>
                <w:sz w:val="24"/>
                <w:szCs w:val="24"/>
              </w:rPr>
            </w:pPr>
            <w:r>
              <w:rPr>
                <w:rFonts w:ascii="Cambria" w:hAnsi="Cambria"/>
                <w:sz w:val="24"/>
                <w:szCs w:val="24"/>
              </w:rPr>
              <w:t>Котельная ДС</w:t>
            </w:r>
          </w:p>
        </w:tc>
        <w:tc>
          <w:tcPr>
            <w:tcW w:w="2370" w:type="dxa"/>
            <w:vAlign w:val="center"/>
          </w:tcPr>
          <w:p w:rsidR="005B5195" w:rsidRPr="00064255" w:rsidRDefault="009F7A21" w:rsidP="005B5195">
            <w:pPr>
              <w:spacing w:after="0" w:line="240" w:lineRule="auto"/>
              <w:jc w:val="center"/>
              <w:rPr>
                <w:rFonts w:ascii="Times New Roman" w:hAnsi="Times New Roman" w:cs="Times New Roman"/>
                <w:sz w:val="24"/>
                <w:szCs w:val="24"/>
              </w:rPr>
            </w:pPr>
            <w:r w:rsidRPr="0017179D">
              <w:rPr>
                <w:rFonts w:ascii="Times New Roman" w:hAnsi="Times New Roman" w:cs="Times New Roman"/>
                <w:sz w:val="24"/>
                <w:lang w:val="en-US"/>
              </w:rPr>
              <w:t>Micro</w:t>
            </w:r>
            <w:r w:rsidRPr="0017179D">
              <w:rPr>
                <w:rFonts w:ascii="Times New Roman" w:hAnsi="Times New Roman" w:cs="Times New Roman"/>
                <w:sz w:val="24"/>
              </w:rPr>
              <w:t xml:space="preserve"> </w:t>
            </w:r>
            <w:r w:rsidRPr="0017179D">
              <w:rPr>
                <w:rFonts w:ascii="Times New Roman" w:hAnsi="Times New Roman" w:cs="Times New Roman"/>
                <w:sz w:val="24"/>
                <w:lang w:val="en-US"/>
              </w:rPr>
              <w:t>new</w:t>
            </w:r>
            <w:r>
              <w:rPr>
                <w:rFonts w:ascii="Times New Roman" w:hAnsi="Times New Roman" w:cs="Times New Roman"/>
                <w:sz w:val="24"/>
              </w:rPr>
              <w:t xml:space="preserve"> 15</w:t>
            </w:r>
            <w:r w:rsidRPr="0017179D">
              <w:rPr>
                <w:rFonts w:ascii="Times New Roman" w:hAnsi="Times New Roman" w:cs="Times New Roman"/>
                <w:sz w:val="24"/>
              </w:rPr>
              <w:t>0</w:t>
            </w:r>
            <w:r>
              <w:rPr>
                <w:rFonts w:ascii="Times New Roman" w:hAnsi="Times New Roman" w:cs="Times New Roman"/>
                <w:sz w:val="24"/>
              </w:rPr>
              <w:t>-2</w:t>
            </w:r>
          </w:p>
        </w:tc>
        <w:tc>
          <w:tcPr>
            <w:tcW w:w="2126" w:type="dxa"/>
          </w:tcPr>
          <w:p w:rsidR="005B5195" w:rsidRPr="00D52E11" w:rsidRDefault="009F7A21" w:rsidP="005B5195">
            <w:pPr>
              <w:spacing w:after="0"/>
              <w:jc w:val="center"/>
              <w:rPr>
                <w:rFonts w:ascii="Times New Roman" w:hAnsi="Times New Roman" w:cs="Times New Roman"/>
                <w:sz w:val="24"/>
                <w:szCs w:val="24"/>
              </w:rPr>
            </w:pPr>
            <w:r>
              <w:rPr>
                <w:rFonts w:ascii="Times New Roman" w:hAnsi="Times New Roman" w:cs="Times New Roman"/>
                <w:sz w:val="24"/>
                <w:szCs w:val="24"/>
              </w:rPr>
              <w:t>201</w:t>
            </w:r>
            <w:r w:rsidR="005B5195">
              <w:rPr>
                <w:rFonts w:ascii="Times New Roman" w:hAnsi="Times New Roman" w:cs="Times New Roman"/>
                <w:sz w:val="24"/>
                <w:szCs w:val="24"/>
              </w:rPr>
              <w:t>2</w:t>
            </w:r>
          </w:p>
        </w:tc>
        <w:tc>
          <w:tcPr>
            <w:tcW w:w="3402" w:type="dxa"/>
          </w:tcPr>
          <w:p w:rsidR="005B5195" w:rsidRPr="00776C66" w:rsidRDefault="005B5195" w:rsidP="005B5195">
            <w:pPr>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7173F9" w:rsidRPr="007173F9" w:rsidRDefault="007173F9" w:rsidP="0004480E">
      <w:pPr>
        <w:rPr>
          <w:i/>
        </w:rPr>
      </w:pP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i/>
          <w:iCs/>
          <w:sz w:val="28"/>
          <w:szCs w:val="28"/>
        </w:rPr>
      </w:pPr>
      <w:r w:rsidRPr="00776C66">
        <w:rPr>
          <w:rFonts w:ascii="Times New Roman" w:hAnsi="Times New Roman" w:cs="Times New Roman"/>
          <w:i/>
          <w:iCs/>
          <w:sz w:val="28"/>
          <w:szCs w:val="28"/>
        </w:rPr>
        <w:t>1.2.6 Схемы выдачи тепловой мощности, структура теплофикационных установок</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Систем</w:t>
      </w:r>
      <w:r>
        <w:rPr>
          <w:rFonts w:ascii="Times New Roman" w:hAnsi="Times New Roman" w:cs="Times New Roman"/>
          <w:sz w:val="28"/>
          <w:szCs w:val="28"/>
        </w:rPr>
        <w:t xml:space="preserve">а теплоснабжения </w:t>
      </w:r>
      <w:r w:rsidRPr="00776C66">
        <w:rPr>
          <w:rFonts w:ascii="Times New Roman" w:hAnsi="Times New Roman" w:cs="Times New Roman"/>
          <w:sz w:val="28"/>
          <w:szCs w:val="28"/>
        </w:rPr>
        <w:t xml:space="preserve">котельных </w:t>
      </w:r>
      <w:r w:rsidR="005B5195">
        <w:rPr>
          <w:rFonts w:ascii="Times New Roman" w:hAnsi="Times New Roman" w:cs="Times New Roman"/>
          <w:sz w:val="28"/>
          <w:szCs w:val="28"/>
        </w:rPr>
        <w:t xml:space="preserve">п. </w:t>
      </w:r>
      <w:proofErr w:type="spellStart"/>
      <w:proofErr w:type="gramStart"/>
      <w:r w:rsidR="002013B9">
        <w:rPr>
          <w:rFonts w:ascii="Times New Roman" w:hAnsi="Times New Roman" w:cs="Times New Roman"/>
          <w:sz w:val="28"/>
          <w:szCs w:val="28"/>
        </w:rPr>
        <w:t>Тарасовка</w:t>
      </w:r>
      <w:proofErr w:type="spellEnd"/>
      <w:r w:rsidR="002013B9">
        <w:rPr>
          <w:rFonts w:ascii="Times New Roman" w:hAnsi="Times New Roman" w:cs="Times New Roman"/>
          <w:sz w:val="28"/>
          <w:szCs w:val="28"/>
        </w:rPr>
        <w:t xml:space="preserve"> </w:t>
      </w:r>
      <w:r w:rsidR="005B5195">
        <w:rPr>
          <w:rFonts w:ascii="Times New Roman" w:hAnsi="Times New Roman" w:cs="Times New Roman"/>
          <w:sz w:val="28"/>
          <w:szCs w:val="28"/>
        </w:rPr>
        <w:t xml:space="preserve"> </w:t>
      </w:r>
      <w:r w:rsidRPr="00776C66">
        <w:rPr>
          <w:rFonts w:ascii="Times New Roman" w:hAnsi="Times New Roman" w:cs="Times New Roman"/>
          <w:sz w:val="28"/>
          <w:szCs w:val="28"/>
        </w:rPr>
        <w:t>является</w:t>
      </w:r>
      <w:proofErr w:type="gramEnd"/>
      <w:r w:rsidRPr="00776C66">
        <w:rPr>
          <w:rFonts w:ascii="Times New Roman" w:hAnsi="Times New Roman" w:cs="Times New Roman"/>
          <w:sz w:val="28"/>
          <w:szCs w:val="28"/>
        </w:rPr>
        <w:t xml:space="preserve"> закрытой.</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закрытых системах теплоснабжения сам теплоносите</w:t>
      </w:r>
      <w:r>
        <w:rPr>
          <w:rFonts w:ascii="Times New Roman" w:hAnsi="Times New Roman" w:cs="Times New Roman"/>
          <w:sz w:val="28"/>
          <w:szCs w:val="28"/>
        </w:rPr>
        <w:t xml:space="preserve">ль нигде не расходуется, а лишь </w:t>
      </w:r>
      <w:r w:rsidRPr="00776C66">
        <w:rPr>
          <w:rFonts w:ascii="Times New Roman" w:hAnsi="Times New Roman" w:cs="Times New Roman"/>
          <w:sz w:val="28"/>
          <w:szCs w:val="28"/>
        </w:rPr>
        <w:t>циркулирует между источником тепла и местными системами теплопотребления. Это значит, что</w:t>
      </w:r>
      <w:r>
        <w:rPr>
          <w:rFonts w:ascii="Times New Roman" w:hAnsi="Times New Roman" w:cs="Times New Roman"/>
          <w:sz w:val="28"/>
          <w:szCs w:val="28"/>
        </w:rPr>
        <w:t xml:space="preserve"> </w:t>
      </w:r>
      <w:r w:rsidRPr="00776C66">
        <w:rPr>
          <w:rFonts w:ascii="Times New Roman" w:hAnsi="Times New Roman" w:cs="Times New Roman"/>
          <w:sz w:val="28"/>
          <w:szCs w:val="28"/>
        </w:rPr>
        <w:t>такие системы закрыты по отношению к атмосфере, что и нашло отражение в их названии. Т.е.</w:t>
      </w:r>
      <w:r>
        <w:rPr>
          <w:rFonts w:ascii="Times New Roman" w:hAnsi="Times New Roman" w:cs="Times New Roman"/>
          <w:sz w:val="28"/>
          <w:szCs w:val="28"/>
        </w:rPr>
        <w:t xml:space="preserve"> </w:t>
      </w:r>
      <w:r w:rsidRPr="00776C66">
        <w:rPr>
          <w:rFonts w:ascii="Times New Roman" w:hAnsi="Times New Roman" w:cs="Times New Roman"/>
          <w:sz w:val="28"/>
          <w:szCs w:val="28"/>
        </w:rPr>
        <w:t>количество уходящей от источника и приходящей к нему воды одинаково.</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реальных же системах часть воды теряется и</w:t>
      </w:r>
      <w:r>
        <w:rPr>
          <w:rFonts w:ascii="Times New Roman" w:hAnsi="Times New Roman" w:cs="Times New Roman"/>
          <w:sz w:val="28"/>
          <w:szCs w:val="28"/>
        </w:rPr>
        <w:t xml:space="preserve">з системы через имеющиеся в ней </w:t>
      </w:r>
      <w:proofErr w:type="spellStart"/>
      <w:r w:rsidRPr="00776C66">
        <w:rPr>
          <w:rFonts w:ascii="Times New Roman" w:hAnsi="Times New Roman" w:cs="Times New Roman"/>
          <w:sz w:val="28"/>
          <w:szCs w:val="28"/>
        </w:rPr>
        <w:t>неплотности</w:t>
      </w:r>
      <w:proofErr w:type="spellEnd"/>
      <w:r w:rsidRPr="00776C66">
        <w:rPr>
          <w:rFonts w:ascii="Times New Roman" w:hAnsi="Times New Roman" w:cs="Times New Roman"/>
          <w:sz w:val="28"/>
          <w:szCs w:val="28"/>
        </w:rPr>
        <w:t>: через сальники насосов, компенсаторов, арматуры и т.п. Эти утечки воды из системы</w:t>
      </w:r>
      <w:r>
        <w:rPr>
          <w:rFonts w:ascii="Times New Roman" w:hAnsi="Times New Roman" w:cs="Times New Roman"/>
          <w:sz w:val="28"/>
          <w:szCs w:val="28"/>
        </w:rPr>
        <w:t xml:space="preserve"> </w:t>
      </w:r>
      <w:r w:rsidRPr="00776C66">
        <w:rPr>
          <w:rFonts w:ascii="Times New Roman" w:hAnsi="Times New Roman" w:cs="Times New Roman"/>
          <w:sz w:val="28"/>
          <w:szCs w:val="28"/>
        </w:rPr>
        <w:t>невелики и при хорошей эксплуатации не превышают 0,5% объема воды в системе.</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Однако даже в таком количестве они приносят опр</w:t>
      </w:r>
      <w:r>
        <w:rPr>
          <w:rFonts w:ascii="Times New Roman" w:hAnsi="Times New Roman" w:cs="Times New Roman"/>
          <w:sz w:val="28"/>
          <w:szCs w:val="28"/>
        </w:rPr>
        <w:t xml:space="preserve">еделенный ущерб, так как с ними </w:t>
      </w:r>
      <w:r w:rsidRPr="00776C66">
        <w:rPr>
          <w:rFonts w:ascii="Times New Roman" w:hAnsi="Times New Roman" w:cs="Times New Roman"/>
          <w:sz w:val="28"/>
          <w:szCs w:val="28"/>
        </w:rPr>
        <w:t>бесполезно теряются и тепло, и теплоноситель.</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открытых системах теплоснабжения теплоносител</w:t>
      </w:r>
      <w:r>
        <w:rPr>
          <w:rFonts w:ascii="Times New Roman" w:hAnsi="Times New Roman" w:cs="Times New Roman"/>
          <w:sz w:val="28"/>
          <w:szCs w:val="28"/>
        </w:rPr>
        <w:t xml:space="preserve">ь расходуется на нужды горячего </w:t>
      </w:r>
      <w:r w:rsidRPr="00776C66">
        <w:rPr>
          <w:rFonts w:ascii="Times New Roman" w:hAnsi="Times New Roman" w:cs="Times New Roman"/>
          <w:sz w:val="28"/>
          <w:szCs w:val="28"/>
        </w:rPr>
        <w:t>водоснабжения.</w:t>
      </w:r>
    </w:p>
    <w:p w:rsidR="00776C66" w:rsidRDefault="00776C66" w:rsidP="00726D8E">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Схема выдачи тепловой мощности котельных </w:t>
      </w:r>
      <w:r w:rsidR="005B5195">
        <w:rPr>
          <w:rFonts w:ascii="Times New Roman" w:hAnsi="Times New Roman" w:cs="Times New Roman"/>
          <w:sz w:val="28"/>
          <w:szCs w:val="28"/>
        </w:rPr>
        <w:t xml:space="preserve">п. </w:t>
      </w:r>
      <w:proofErr w:type="spellStart"/>
      <w:proofErr w:type="gramStart"/>
      <w:r w:rsidR="002013B9">
        <w:rPr>
          <w:rFonts w:ascii="Times New Roman" w:hAnsi="Times New Roman" w:cs="Times New Roman"/>
          <w:sz w:val="28"/>
          <w:szCs w:val="28"/>
        </w:rPr>
        <w:t>Тарасовка</w:t>
      </w:r>
      <w:proofErr w:type="spellEnd"/>
      <w:r w:rsidR="002013B9">
        <w:rPr>
          <w:rFonts w:ascii="Times New Roman" w:hAnsi="Times New Roman" w:cs="Times New Roman"/>
          <w:sz w:val="28"/>
          <w:szCs w:val="28"/>
        </w:rPr>
        <w:t xml:space="preserve"> </w:t>
      </w:r>
      <w:r w:rsidR="005B5195">
        <w:rPr>
          <w:rFonts w:ascii="Times New Roman" w:hAnsi="Times New Roman" w:cs="Times New Roman"/>
          <w:sz w:val="28"/>
          <w:szCs w:val="28"/>
        </w:rPr>
        <w:t xml:space="preserve"> </w:t>
      </w:r>
      <w:r>
        <w:rPr>
          <w:rFonts w:ascii="Times New Roman" w:hAnsi="Times New Roman" w:cs="Times New Roman"/>
          <w:sz w:val="28"/>
          <w:szCs w:val="28"/>
        </w:rPr>
        <w:t>идентична</w:t>
      </w:r>
      <w:proofErr w:type="gramEnd"/>
      <w:r>
        <w:rPr>
          <w:rFonts w:ascii="Times New Roman" w:hAnsi="Times New Roman" w:cs="Times New Roman"/>
          <w:sz w:val="28"/>
          <w:szCs w:val="28"/>
        </w:rPr>
        <w:t xml:space="preserve">. Из </w:t>
      </w:r>
      <w:r w:rsidRPr="00776C66">
        <w:rPr>
          <w:rFonts w:ascii="Times New Roman" w:hAnsi="Times New Roman" w:cs="Times New Roman"/>
          <w:sz w:val="28"/>
          <w:szCs w:val="28"/>
        </w:rPr>
        <w:t>централизованной системы водоснабжения насосом вода подается в котельную в бак, а затем</w:t>
      </w:r>
      <w:r>
        <w:rPr>
          <w:rFonts w:ascii="Times New Roman" w:hAnsi="Times New Roman" w:cs="Times New Roman"/>
          <w:sz w:val="28"/>
          <w:szCs w:val="28"/>
        </w:rPr>
        <w:t xml:space="preserve"> </w:t>
      </w:r>
      <w:r w:rsidRPr="00776C66">
        <w:rPr>
          <w:rFonts w:ascii="Times New Roman" w:hAnsi="Times New Roman" w:cs="Times New Roman"/>
          <w:sz w:val="28"/>
          <w:szCs w:val="28"/>
        </w:rPr>
        <w:t>подогревается в котле и подается в тепловую сеть.</w:t>
      </w:r>
    </w:p>
    <w:p w:rsidR="00776C66" w:rsidRPr="00726D8E" w:rsidRDefault="00776C66" w:rsidP="00726D8E">
      <w:pPr>
        <w:autoSpaceDE w:val="0"/>
        <w:autoSpaceDN w:val="0"/>
        <w:adjustRightInd w:val="0"/>
        <w:spacing w:after="0" w:line="360" w:lineRule="auto"/>
        <w:ind w:firstLine="567"/>
        <w:jc w:val="right"/>
        <w:rPr>
          <w:rFonts w:ascii="Times New Roman" w:hAnsi="Times New Roman" w:cs="Times New Roman"/>
          <w:b/>
          <w:i/>
          <w:sz w:val="28"/>
          <w:szCs w:val="28"/>
        </w:rPr>
      </w:pPr>
      <w:r w:rsidRPr="00726D8E">
        <w:rPr>
          <w:rFonts w:ascii="Times New Roman" w:hAnsi="Times New Roman" w:cs="Times New Roman"/>
          <w:b/>
          <w:i/>
          <w:sz w:val="28"/>
          <w:szCs w:val="28"/>
        </w:rPr>
        <w:lastRenderedPageBreak/>
        <w:t>Рисунок 2.1</w:t>
      </w:r>
      <w:r w:rsidR="00726D8E">
        <w:rPr>
          <w:rFonts w:ascii="Times New Roman" w:hAnsi="Times New Roman" w:cs="Times New Roman"/>
          <w:b/>
          <w:i/>
          <w:sz w:val="28"/>
          <w:szCs w:val="28"/>
        </w:rPr>
        <w:t>.1</w:t>
      </w:r>
      <w:r w:rsidRPr="00726D8E">
        <w:rPr>
          <w:rFonts w:ascii="Times New Roman" w:hAnsi="Times New Roman" w:cs="Times New Roman"/>
          <w:b/>
          <w:i/>
          <w:sz w:val="28"/>
          <w:szCs w:val="28"/>
        </w:rPr>
        <w:t xml:space="preserve"> – Принципиальная тепловая схема котельной с водогрейными котлами</w:t>
      </w:r>
      <w:r w:rsidR="00726D8E" w:rsidRPr="00776C66">
        <w:rPr>
          <w:rFonts w:ascii="Times New Roman" w:hAnsi="Times New Roman" w:cs="Times New Roman"/>
          <w:noProof/>
          <w:sz w:val="28"/>
          <w:szCs w:val="28"/>
          <w:lang w:eastAsia="ru-RU"/>
        </w:rPr>
        <w:drawing>
          <wp:inline distT="0" distB="0" distL="0" distR="0" wp14:anchorId="2E46A662" wp14:editId="6769C6CE">
            <wp:extent cx="5677239" cy="29892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780" cy="2995372"/>
                    </a:xfrm>
                    <a:prstGeom prst="rect">
                      <a:avLst/>
                    </a:prstGeom>
                    <a:noFill/>
                    <a:ln>
                      <a:noFill/>
                    </a:ln>
                  </pic:spPr>
                </pic:pic>
              </a:graphicData>
            </a:graphic>
          </wp:inline>
        </w:drawing>
      </w:r>
    </w:p>
    <w:p w:rsidR="00776C66" w:rsidRDefault="00776C66" w:rsidP="00726D8E">
      <w:pPr>
        <w:autoSpaceDE w:val="0"/>
        <w:autoSpaceDN w:val="0"/>
        <w:adjustRightInd w:val="0"/>
        <w:spacing w:after="0" w:line="360" w:lineRule="auto"/>
        <w:jc w:val="both"/>
        <w:rPr>
          <w:rFonts w:ascii="Times New Roman" w:hAnsi="Times New Roman" w:cs="Times New Roman"/>
          <w:sz w:val="28"/>
          <w:szCs w:val="28"/>
        </w:rPr>
      </w:pPr>
    </w:p>
    <w:p w:rsidR="00776C66" w:rsidRDefault="00776C66" w:rsidP="00726D8E">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Источники тепловой энергии </w:t>
      </w:r>
      <w:r w:rsidR="00272850">
        <w:rPr>
          <w:rFonts w:ascii="Times New Roman" w:hAnsi="Times New Roman" w:cs="Times New Roman"/>
          <w:sz w:val="28"/>
          <w:szCs w:val="28"/>
        </w:rPr>
        <w:t xml:space="preserve">Тарасовского сельского поселения </w:t>
      </w:r>
      <w:r w:rsidRPr="00776C66">
        <w:rPr>
          <w:rFonts w:ascii="Times New Roman" w:hAnsi="Times New Roman" w:cs="Times New Roman"/>
          <w:sz w:val="28"/>
          <w:szCs w:val="28"/>
        </w:rPr>
        <w:t>не являются источниками</w:t>
      </w:r>
      <w:r>
        <w:rPr>
          <w:rFonts w:ascii="Times New Roman" w:hAnsi="Times New Roman" w:cs="Times New Roman"/>
          <w:sz w:val="28"/>
          <w:szCs w:val="28"/>
        </w:rPr>
        <w:t xml:space="preserve"> </w:t>
      </w:r>
      <w:r w:rsidRPr="00776C66">
        <w:rPr>
          <w:rFonts w:ascii="Times New Roman" w:hAnsi="Times New Roman" w:cs="Times New Roman"/>
          <w:sz w:val="28"/>
          <w:szCs w:val="28"/>
        </w:rPr>
        <w:t>комбинированной выработки те</w:t>
      </w:r>
      <w:r w:rsidR="00726D8E">
        <w:rPr>
          <w:rFonts w:ascii="Times New Roman" w:hAnsi="Times New Roman" w:cs="Times New Roman"/>
          <w:sz w:val="28"/>
          <w:szCs w:val="28"/>
        </w:rPr>
        <w:t>пловой и электрической энергии.</w:t>
      </w:r>
    </w:p>
    <w:p w:rsidR="00776C66" w:rsidRPr="00FE568B" w:rsidRDefault="00776C66" w:rsidP="00776C66">
      <w:pPr>
        <w:autoSpaceDE w:val="0"/>
        <w:autoSpaceDN w:val="0"/>
        <w:adjustRightInd w:val="0"/>
        <w:spacing w:after="0" w:line="360" w:lineRule="auto"/>
        <w:ind w:firstLine="567"/>
        <w:jc w:val="both"/>
        <w:rPr>
          <w:rFonts w:ascii="Times New Roman" w:hAnsi="Times New Roman" w:cs="Times New Roman"/>
          <w:i/>
          <w:iCs/>
          <w:sz w:val="28"/>
          <w:szCs w:val="28"/>
        </w:rPr>
      </w:pPr>
      <w:r w:rsidRPr="00FE568B">
        <w:rPr>
          <w:rFonts w:ascii="Times New Roman" w:hAnsi="Times New Roman" w:cs="Times New Roman"/>
          <w:i/>
          <w:iCs/>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FE568B">
        <w:rPr>
          <w:rFonts w:ascii="Times New Roman" w:hAnsi="Times New Roman" w:cs="Times New Roman"/>
          <w:sz w:val="28"/>
          <w:szCs w:val="28"/>
        </w:rPr>
        <w:t xml:space="preserve">График изменения температур теплоносителя (рисунок 2.2) выбран на основании климатических параметров холодного времени года на территории </w:t>
      </w:r>
      <w:proofErr w:type="gramStart"/>
      <w:r w:rsidR="005B5195">
        <w:rPr>
          <w:rFonts w:ascii="Times New Roman" w:hAnsi="Times New Roman" w:cs="Times New Roman"/>
          <w:sz w:val="28"/>
          <w:szCs w:val="28"/>
        </w:rPr>
        <w:t xml:space="preserve">Чесменского  </w:t>
      </w:r>
      <w:r w:rsidRPr="00FE568B">
        <w:rPr>
          <w:rFonts w:ascii="Times New Roman" w:hAnsi="Times New Roman" w:cs="Times New Roman"/>
          <w:sz w:val="28"/>
          <w:szCs w:val="28"/>
        </w:rPr>
        <w:t>муниципального</w:t>
      </w:r>
      <w:proofErr w:type="gramEnd"/>
      <w:r w:rsidRPr="00FE568B">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776C66">
        <w:rPr>
          <w:rFonts w:ascii="Times New Roman" w:hAnsi="Times New Roman" w:cs="Times New Roman"/>
          <w:sz w:val="28"/>
          <w:szCs w:val="28"/>
        </w:rPr>
        <w:t>РФ СП 131.13330.2012 «Строительная климатология» и справочных данных температуры воды,</w:t>
      </w:r>
      <w:r>
        <w:rPr>
          <w:rFonts w:ascii="Times New Roman" w:hAnsi="Times New Roman" w:cs="Times New Roman"/>
          <w:sz w:val="28"/>
          <w:szCs w:val="28"/>
        </w:rPr>
        <w:t xml:space="preserve"> </w:t>
      </w:r>
      <w:r w:rsidRPr="00776C66">
        <w:rPr>
          <w:rFonts w:ascii="Times New Roman" w:hAnsi="Times New Roman" w:cs="Times New Roman"/>
          <w:sz w:val="28"/>
          <w:szCs w:val="28"/>
        </w:rPr>
        <w:t>подаваемой в отопительную систему, и сетевой – в обратном трубопроводе по температурному</w:t>
      </w:r>
      <w:r>
        <w:rPr>
          <w:rFonts w:ascii="Times New Roman" w:hAnsi="Times New Roman" w:cs="Times New Roman"/>
          <w:sz w:val="28"/>
          <w:szCs w:val="28"/>
        </w:rPr>
        <w:t xml:space="preserve"> </w:t>
      </w:r>
      <w:r w:rsidRPr="00776C66">
        <w:rPr>
          <w:rFonts w:ascii="Times New Roman" w:hAnsi="Times New Roman" w:cs="Times New Roman"/>
          <w:sz w:val="28"/>
          <w:szCs w:val="28"/>
        </w:rPr>
        <w:t xml:space="preserve">графику 95–70 </w:t>
      </w:r>
      <w:r w:rsidRPr="00776C66">
        <w:rPr>
          <w:rFonts w:ascii="Times New Roman" w:eastAsia="Times New Roman,Bold" w:hAnsi="Times New Roman" w:cs="Times New Roman"/>
          <w:b/>
          <w:bCs/>
          <w:sz w:val="28"/>
          <w:szCs w:val="28"/>
        </w:rPr>
        <w:t>°</w:t>
      </w:r>
      <w:r w:rsidRPr="00776C66">
        <w:rPr>
          <w:rFonts w:ascii="Times New Roman" w:hAnsi="Times New Roman" w:cs="Times New Roman"/>
          <w:sz w:val="28"/>
          <w:szCs w:val="28"/>
        </w:rPr>
        <w:t>С.</w:t>
      </w:r>
    </w:p>
    <w:p w:rsidR="00826846" w:rsidRDefault="00826846" w:rsidP="00826846">
      <w:pPr>
        <w:spacing w:line="360" w:lineRule="auto"/>
        <w:jc w:val="right"/>
        <w:rPr>
          <w:rFonts w:ascii="Times New Roman" w:hAnsi="Times New Roman" w:cs="Times New Roman"/>
          <w:b/>
          <w:i/>
          <w:sz w:val="28"/>
          <w:szCs w:val="28"/>
        </w:rPr>
      </w:pPr>
    </w:p>
    <w:p w:rsidR="00826846" w:rsidRDefault="00826846" w:rsidP="00826846">
      <w:pPr>
        <w:spacing w:line="360" w:lineRule="auto"/>
        <w:jc w:val="right"/>
        <w:rPr>
          <w:rFonts w:ascii="Times New Roman" w:hAnsi="Times New Roman" w:cs="Times New Roman"/>
          <w:b/>
          <w:i/>
          <w:sz w:val="28"/>
          <w:szCs w:val="28"/>
        </w:rPr>
      </w:pPr>
    </w:p>
    <w:p w:rsidR="00826846" w:rsidRDefault="00826846" w:rsidP="00826846">
      <w:pPr>
        <w:spacing w:line="360" w:lineRule="auto"/>
        <w:jc w:val="right"/>
        <w:rPr>
          <w:rFonts w:ascii="Times New Roman" w:hAnsi="Times New Roman" w:cs="Times New Roman"/>
          <w:b/>
          <w:i/>
          <w:sz w:val="28"/>
          <w:szCs w:val="28"/>
        </w:rPr>
      </w:pPr>
    </w:p>
    <w:p w:rsidR="00826846" w:rsidRDefault="00826846" w:rsidP="00826846">
      <w:pPr>
        <w:spacing w:line="360" w:lineRule="auto"/>
        <w:jc w:val="right"/>
        <w:rPr>
          <w:rFonts w:ascii="Times New Roman" w:hAnsi="Times New Roman" w:cs="Times New Roman"/>
          <w:b/>
          <w:i/>
          <w:sz w:val="28"/>
          <w:szCs w:val="28"/>
        </w:rPr>
      </w:pPr>
    </w:p>
    <w:p w:rsidR="00776C66" w:rsidRPr="00826846" w:rsidRDefault="00776C66" w:rsidP="00826846">
      <w:pPr>
        <w:spacing w:line="360" w:lineRule="auto"/>
        <w:jc w:val="right"/>
        <w:rPr>
          <w:rFonts w:ascii="Times New Roman" w:hAnsi="Times New Roman" w:cs="Times New Roman"/>
          <w:b/>
          <w:i/>
          <w:sz w:val="28"/>
          <w:szCs w:val="28"/>
        </w:rPr>
      </w:pPr>
      <w:r w:rsidRPr="00826846">
        <w:rPr>
          <w:rFonts w:ascii="Times New Roman" w:hAnsi="Times New Roman" w:cs="Times New Roman"/>
          <w:b/>
          <w:i/>
          <w:sz w:val="28"/>
          <w:szCs w:val="28"/>
        </w:rPr>
        <w:lastRenderedPageBreak/>
        <w:t xml:space="preserve">Рисунок 2.2 – График изменения температур теплоносителя 95–70 </w:t>
      </w:r>
      <w:r w:rsidRPr="00826846">
        <w:rPr>
          <w:rFonts w:ascii="Times New Roman" w:eastAsia="Times New Roman,Bold" w:hAnsi="Times New Roman" w:cs="Times New Roman"/>
          <w:b/>
          <w:bCs/>
          <w:i/>
          <w:sz w:val="28"/>
          <w:szCs w:val="28"/>
        </w:rPr>
        <w:t>°</w:t>
      </w:r>
      <w:r w:rsidRPr="00826846">
        <w:rPr>
          <w:rFonts w:ascii="Times New Roman" w:hAnsi="Times New Roman" w:cs="Times New Roman"/>
          <w:b/>
          <w:i/>
          <w:sz w:val="28"/>
          <w:szCs w:val="28"/>
        </w:rPr>
        <w:t>С</w:t>
      </w:r>
    </w:p>
    <w:p w:rsidR="00776C66" w:rsidRDefault="00FE568B" w:rsidP="00FE568B">
      <w:pPr>
        <w:spacing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347970" cy="30936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5.png"/>
                    <pic:cNvPicPr/>
                  </pic:nvPicPr>
                  <pic:blipFill>
                    <a:blip r:embed="rId11">
                      <a:extLst>
                        <a:ext uri="{28A0092B-C50C-407E-A947-70E740481C1C}">
                          <a14:useLocalDpi xmlns:a14="http://schemas.microsoft.com/office/drawing/2010/main" val="0"/>
                        </a:ext>
                      </a:extLst>
                    </a:blip>
                    <a:stretch>
                      <a:fillRect/>
                    </a:stretch>
                  </pic:blipFill>
                  <pic:spPr>
                    <a:xfrm>
                      <a:off x="0" y="0"/>
                      <a:ext cx="5392839" cy="3119555"/>
                    </a:xfrm>
                    <a:prstGeom prst="rect">
                      <a:avLst/>
                    </a:prstGeom>
                  </pic:spPr>
                </pic:pic>
              </a:graphicData>
            </a:graphic>
          </wp:inline>
        </w:drawing>
      </w:r>
    </w:p>
    <w:p w:rsidR="00776C66" w:rsidRDefault="00776C66" w:rsidP="00776C66">
      <w:pPr>
        <w:spacing w:line="360" w:lineRule="auto"/>
        <w:jc w:val="center"/>
        <w:rPr>
          <w:rFonts w:ascii="Times New Roman" w:hAnsi="Times New Roman" w:cs="Times New Roman"/>
          <w:sz w:val="24"/>
          <w:szCs w:val="24"/>
        </w:rPr>
      </w:pPr>
      <w:r>
        <w:rPr>
          <w:rFonts w:ascii="Times New Roman" w:hAnsi="Times New Roman" w:cs="Times New Roman"/>
          <w:sz w:val="23"/>
          <w:szCs w:val="23"/>
        </w:rPr>
        <w:t xml:space="preserve">Температура окружающей среды, </w:t>
      </w:r>
      <w:r>
        <w:rPr>
          <w:rFonts w:ascii="Calibri" w:hAnsi="Calibri" w:cs="Calibri"/>
          <w:sz w:val="23"/>
          <w:szCs w:val="23"/>
        </w:rPr>
        <w:t>°</w:t>
      </w:r>
      <w:r>
        <w:rPr>
          <w:rFonts w:ascii="Times New Roman" w:hAnsi="Times New Roman" w:cs="Times New Roman"/>
          <w:sz w:val="23"/>
          <w:szCs w:val="23"/>
        </w:rPr>
        <w:t>С</w:t>
      </w:r>
    </w:p>
    <w:p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i/>
          <w:iCs/>
          <w:sz w:val="28"/>
          <w:szCs w:val="28"/>
        </w:rPr>
      </w:pPr>
      <w:r w:rsidRPr="00776C66">
        <w:rPr>
          <w:rFonts w:ascii="Times New Roman" w:hAnsi="Times New Roman" w:cs="Times New Roman"/>
          <w:i/>
          <w:iCs/>
          <w:sz w:val="28"/>
          <w:szCs w:val="28"/>
        </w:rPr>
        <w:t>1.2.8 Среднегодовая загрузка оборудования</w:t>
      </w:r>
    </w:p>
    <w:p w:rsidR="009572CD" w:rsidRPr="008E5995" w:rsidRDefault="009572CD" w:rsidP="009572CD">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Годовая загрузка котельной не является равномерной. Как правило, летние нагрузки ниже зимних, всле</w:t>
      </w:r>
      <w:r w:rsidR="005B5195">
        <w:rPr>
          <w:rFonts w:ascii="Times New Roman" w:hAnsi="Times New Roman" w:cs="Times New Roman"/>
          <w:sz w:val="28"/>
          <w:szCs w:val="28"/>
        </w:rPr>
        <w:t>дс</w:t>
      </w:r>
      <w:r w:rsidRPr="008E5995">
        <w:rPr>
          <w:rFonts w:ascii="Times New Roman" w:hAnsi="Times New Roman" w:cs="Times New Roman"/>
          <w:sz w:val="28"/>
          <w:szCs w:val="28"/>
        </w:rPr>
        <w:t xml:space="preserve">твие более высокой температуры водопроводной воды, а также благодаря меньшим </w:t>
      </w:r>
      <w:proofErr w:type="spellStart"/>
      <w:r w:rsidRPr="008E5995">
        <w:rPr>
          <w:rFonts w:ascii="Times New Roman" w:hAnsi="Times New Roman" w:cs="Times New Roman"/>
          <w:sz w:val="28"/>
          <w:szCs w:val="28"/>
        </w:rPr>
        <w:t>теплопотерям</w:t>
      </w:r>
      <w:proofErr w:type="spellEnd"/>
      <w:r w:rsidRPr="008E5995">
        <w:rPr>
          <w:rFonts w:ascii="Times New Roman" w:hAnsi="Times New Roman" w:cs="Times New Roman"/>
          <w:sz w:val="28"/>
          <w:szCs w:val="28"/>
        </w:rPr>
        <w:t xml:space="preserve"> теплопроводов. Пиковые нагрузки приходятся фактически на самый холодный месяц года – январь.</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1.2.9 Способы учета тепла, отпущенного в тепловые сети</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Учет произведенного тепла ведется расчетным способом на основании расхода топлива.</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1.2.10 Статистика отказов и восстановлений оборудования источников тепловой энергии</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 xml:space="preserve">Отказы оборудования источников тепловой энергии </w:t>
      </w:r>
      <w:r>
        <w:rPr>
          <w:rFonts w:ascii="Times New Roman" w:hAnsi="Times New Roman" w:cs="Times New Roman"/>
          <w:sz w:val="28"/>
          <w:szCs w:val="28"/>
        </w:rPr>
        <w:t>на</w:t>
      </w:r>
      <w:r w:rsidR="00826846">
        <w:rPr>
          <w:rFonts w:ascii="Times New Roman" w:hAnsi="Times New Roman" w:cs="Times New Roman"/>
          <w:sz w:val="28"/>
          <w:szCs w:val="28"/>
        </w:rPr>
        <w:t xml:space="preserve"> 2019</w:t>
      </w:r>
      <w:r w:rsidRPr="009572CD">
        <w:rPr>
          <w:rFonts w:ascii="Times New Roman" w:hAnsi="Times New Roman" w:cs="Times New Roman"/>
          <w:sz w:val="28"/>
          <w:szCs w:val="28"/>
        </w:rPr>
        <w:t xml:space="preserve"> г. отсутствуют.</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1.2.11 Предписания надзорных органов по запрещению да</w:t>
      </w:r>
      <w:r>
        <w:rPr>
          <w:rFonts w:ascii="Times New Roman" w:hAnsi="Times New Roman" w:cs="Times New Roman"/>
          <w:i/>
          <w:iCs/>
          <w:sz w:val="28"/>
          <w:szCs w:val="28"/>
        </w:rPr>
        <w:t xml:space="preserve">льнейшей эксплуатации источника </w:t>
      </w:r>
      <w:r w:rsidRPr="009572CD">
        <w:rPr>
          <w:rFonts w:ascii="Times New Roman" w:hAnsi="Times New Roman" w:cs="Times New Roman"/>
          <w:i/>
          <w:iCs/>
          <w:sz w:val="28"/>
          <w:szCs w:val="28"/>
        </w:rPr>
        <w:t>тепловой энергии</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Предписания надзорных органов по запрещению дальнейшей эксплуатации источник</w:t>
      </w:r>
      <w:r>
        <w:rPr>
          <w:rFonts w:ascii="Times New Roman" w:hAnsi="Times New Roman" w:cs="Times New Roman"/>
          <w:sz w:val="28"/>
          <w:szCs w:val="28"/>
        </w:rPr>
        <w:t>а теп</w:t>
      </w:r>
      <w:r w:rsidRPr="009572CD">
        <w:rPr>
          <w:rFonts w:ascii="Times New Roman" w:hAnsi="Times New Roman" w:cs="Times New Roman"/>
          <w:sz w:val="28"/>
          <w:szCs w:val="28"/>
        </w:rPr>
        <w:t>ловой энергии отсутствуют.</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lastRenderedPageBreak/>
        <w:t>1.2.12 Перечень источников тепловой энергии и (или) оборудова</w:t>
      </w:r>
      <w:r>
        <w:rPr>
          <w:rFonts w:ascii="Times New Roman" w:hAnsi="Times New Roman" w:cs="Times New Roman"/>
          <w:i/>
          <w:iCs/>
          <w:sz w:val="28"/>
          <w:szCs w:val="28"/>
        </w:rPr>
        <w:t xml:space="preserve">ния (турбоагрегатов), входящего </w:t>
      </w:r>
      <w:r w:rsidRPr="009572CD">
        <w:rPr>
          <w:rFonts w:ascii="Times New Roman" w:hAnsi="Times New Roman" w:cs="Times New Roman"/>
          <w:i/>
          <w:iCs/>
          <w:sz w:val="28"/>
          <w:szCs w:val="28"/>
        </w:rPr>
        <w:t>в их состав (для источников тепловой энергии, функционирующих в режиме комбинированной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выработки электрической и тепловой энергии), которые отнесены к объектам, электрическая</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мощность которых поставляется в вынужденном режиме в целях обеспечения надежного</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теплоснабжения потребителей</w:t>
      </w:r>
    </w:p>
    <w:p w:rsidR="009572CD" w:rsidRDefault="009572CD" w:rsidP="00826846">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Источники тепловой энергии, функционирующие в р</w:t>
      </w:r>
      <w:r>
        <w:rPr>
          <w:rFonts w:ascii="Times New Roman" w:hAnsi="Times New Roman" w:cs="Times New Roman"/>
          <w:sz w:val="28"/>
          <w:szCs w:val="28"/>
        </w:rPr>
        <w:t xml:space="preserve">ежиме комбинированной выработки </w:t>
      </w:r>
      <w:r w:rsidRPr="009572CD">
        <w:rPr>
          <w:rFonts w:ascii="Times New Roman" w:hAnsi="Times New Roman" w:cs="Times New Roman"/>
          <w:sz w:val="28"/>
          <w:szCs w:val="28"/>
        </w:rPr>
        <w:t xml:space="preserve">электрической и тепловой энергии, электрическая мощность </w:t>
      </w:r>
      <w:r>
        <w:rPr>
          <w:rFonts w:ascii="Times New Roman" w:hAnsi="Times New Roman" w:cs="Times New Roman"/>
          <w:sz w:val="28"/>
          <w:szCs w:val="28"/>
        </w:rPr>
        <w:t>которых поставляется в вынужден</w:t>
      </w:r>
      <w:r w:rsidRPr="009572CD">
        <w:rPr>
          <w:rFonts w:ascii="Times New Roman" w:hAnsi="Times New Roman" w:cs="Times New Roman"/>
          <w:sz w:val="28"/>
          <w:szCs w:val="28"/>
        </w:rPr>
        <w:t>ном режиме в целях обеспечения надежного теплоснабжения по</w:t>
      </w:r>
      <w:r>
        <w:rPr>
          <w:rFonts w:ascii="Times New Roman" w:hAnsi="Times New Roman" w:cs="Times New Roman"/>
          <w:sz w:val="28"/>
          <w:szCs w:val="28"/>
        </w:rPr>
        <w:t xml:space="preserve">требителей, на территории </w:t>
      </w:r>
      <w:r w:rsidR="00272850">
        <w:rPr>
          <w:rFonts w:ascii="Times New Roman" w:hAnsi="Times New Roman" w:cs="Times New Roman"/>
          <w:sz w:val="28"/>
          <w:szCs w:val="28"/>
        </w:rPr>
        <w:t xml:space="preserve">Тарасовского сельского поселения </w:t>
      </w:r>
      <w:r w:rsidRPr="009572CD">
        <w:rPr>
          <w:rFonts w:ascii="Times New Roman" w:hAnsi="Times New Roman" w:cs="Times New Roman"/>
          <w:sz w:val="28"/>
          <w:szCs w:val="28"/>
        </w:rPr>
        <w:t>отсутствуют.</w:t>
      </w:r>
    </w:p>
    <w:p w:rsidR="009572CD" w:rsidRPr="00826846" w:rsidRDefault="009572CD" w:rsidP="009572CD">
      <w:pPr>
        <w:autoSpaceDE w:val="0"/>
        <w:autoSpaceDN w:val="0"/>
        <w:adjustRightInd w:val="0"/>
        <w:spacing w:after="0" w:line="360" w:lineRule="auto"/>
        <w:ind w:firstLine="567"/>
        <w:jc w:val="both"/>
        <w:rPr>
          <w:rFonts w:ascii="Times New Roman" w:hAnsi="Times New Roman" w:cs="Times New Roman"/>
          <w:b/>
          <w:i/>
          <w:iCs/>
          <w:color w:val="000000"/>
          <w:sz w:val="28"/>
          <w:szCs w:val="28"/>
        </w:rPr>
      </w:pPr>
      <w:r w:rsidRPr="00826846">
        <w:rPr>
          <w:rFonts w:ascii="Times New Roman" w:hAnsi="Times New Roman" w:cs="Times New Roman"/>
          <w:b/>
          <w:i/>
          <w:iCs/>
          <w:color w:val="000000"/>
          <w:sz w:val="28"/>
          <w:szCs w:val="28"/>
        </w:rPr>
        <w:t>Часть 3. Тепловые сети, сооружения на них</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color w:val="000000"/>
          <w:sz w:val="28"/>
          <w:szCs w:val="28"/>
        </w:rPr>
      </w:pPr>
      <w:r w:rsidRPr="009572CD">
        <w:rPr>
          <w:rFonts w:ascii="Times New Roman" w:hAnsi="Times New Roman" w:cs="Times New Roman"/>
          <w:i/>
          <w:iCs/>
          <w:color w:val="000000"/>
          <w:sz w:val="28"/>
          <w:szCs w:val="28"/>
        </w:rPr>
        <w:t>1.3.1 Описание структуры тепловых сетей от каждого</w:t>
      </w:r>
      <w:r>
        <w:rPr>
          <w:rFonts w:ascii="Times New Roman" w:hAnsi="Times New Roman" w:cs="Times New Roman"/>
          <w:i/>
          <w:iCs/>
          <w:color w:val="000000"/>
          <w:sz w:val="28"/>
          <w:szCs w:val="28"/>
        </w:rPr>
        <w:t xml:space="preserve"> источника тепловой энергии, от </w:t>
      </w:r>
      <w:r w:rsidRPr="009572CD">
        <w:rPr>
          <w:rFonts w:ascii="Times New Roman" w:hAnsi="Times New Roman" w:cs="Times New Roman"/>
          <w:i/>
          <w:iCs/>
          <w:color w:val="000000"/>
          <w:sz w:val="28"/>
          <w:szCs w:val="28"/>
        </w:rPr>
        <w:t>магистральных выводов до центральных тепловых пунктов (если таковые имеются) или до ввода</w:t>
      </w:r>
      <w:r>
        <w:rPr>
          <w:rFonts w:ascii="Times New Roman" w:hAnsi="Times New Roman" w:cs="Times New Roman"/>
          <w:i/>
          <w:iCs/>
          <w:color w:val="000000"/>
          <w:sz w:val="28"/>
          <w:szCs w:val="28"/>
        </w:rPr>
        <w:t xml:space="preserve"> </w:t>
      </w:r>
      <w:r w:rsidRPr="009572CD">
        <w:rPr>
          <w:rFonts w:ascii="Times New Roman" w:hAnsi="Times New Roman" w:cs="Times New Roman"/>
          <w:i/>
          <w:iCs/>
          <w:color w:val="000000"/>
          <w:sz w:val="28"/>
          <w:szCs w:val="28"/>
        </w:rPr>
        <w:t xml:space="preserve">в жилой квартал или промышленный объект </w:t>
      </w:r>
      <w:r w:rsidRPr="009572CD">
        <w:rPr>
          <w:rFonts w:ascii="Times New Roman" w:hAnsi="Times New Roman" w:cs="Times New Roman"/>
          <w:i/>
          <w:iCs/>
          <w:color w:val="222222"/>
          <w:sz w:val="28"/>
          <w:szCs w:val="28"/>
        </w:rPr>
        <w:t>с выделением сетей горячего водоснабжения</w:t>
      </w:r>
    </w:p>
    <w:p w:rsidR="009572CD" w:rsidRDefault="009572CD" w:rsidP="009572CD">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572CD">
        <w:rPr>
          <w:rFonts w:ascii="Times New Roman" w:hAnsi="Times New Roman" w:cs="Times New Roman"/>
          <w:color w:val="000000"/>
          <w:sz w:val="28"/>
          <w:szCs w:val="28"/>
        </w:rPr>
        <w:t>Структурно тепловые сети к</w:t>
      </w:r>
      <w:r w:rsidR="00826846">
        <w:rPr>
          <w:rFonts w:ascii="Times New Roman" w:hAnsi="Times New Roman" w:cs="Times New Roman"/>
          <w:color w:val="000000"/>
          <w:sz w:val="28"/>
          <w:szCs w:val="28"/>
        </w:rPr>
        <w:t>отельных</w:t>
      </w:r>
      <w:r w:rsidRPr="009572CD">
        <w:rPr>
          <w:rFonts w:ascii="Times New Roman" w:hAnsi="Times New Roman" w:cs="Times New Roman"/>
          <w:color w:val="000000"/>
          <w:sz w:val="28"/>
          <w:szCs w:val="28"/>
        </w:rPr>
        <w:t xml:space="preserve"> </w:t>
      </w:r>
      <w:r w:rsidR="005B5195">
        <w:rPr>
          <w:rFonts w:ascii="Times New Roman" w:hAnsi="Times New Roman" w:cs="Times New Roman"/>
          <w:color w:val="000000"/>
          <w:sz w:val="28"/>
          <w:szCs w:val="28"/>
        </w:rPr>
        <w:t xml:space="preserve">п. </w:t>
      </w:r>
      <w:proofErr w:type="spellStart"/>
      <w:proofErr w:type="gramStart"/>
      <w:r w:rsidR="002013B9">
        <w:rPr>
          <w:rFonts w:ascii="Times New Roman" w:hAnsi="Times New Roman" w:cs="Times New Roman"/>
          <w:color w:val="000000"/>
          <w:sz w:val="28"/>
          <w:szCs w:val="28"/>
        </w:rPr>
        <w:t>Тарасовка</w:t>
      </w:r>
      <w:proofErr w:type="spellEnd"/>
      <w:r w:rsidR="002013B9">
        <w:rPr>
          <w:rFonts w:ascii="Times New Roman" w:hAnsi="Times New Roman" w:cs="Times New Roman"/>
          <w:color w:val="000000"/>
          <w:sz w:val="28"/>
          <w:szCs w:val="28"/>
        </w:rPr>
        <w:t xml:space="preserve"> </w:t>
      </w:r>
      <w:r w:rsidR="005B51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имеют</w:t>
      </w:r>
      <w:proofErr w:type="gramEnd"/>
      <w:r>
        <w:rPr>
          <w:rFonts w:ascii="Times New Roman" w:hAnsi="Times New Roman" w:cs="Times New Roman"/>
          <w:color w:val="000000"/>
          <w:sz w:val="28"/>
          <w:szCs w:val="28"/>
        </w:rPr>
        <w:t xml:space="preserve"> один магистральный </w:t>
      </w:r>
      <w:r w:rsidRPr="009572CD">
        <w:rPr>
          <w:rFonts w:ascii="Times New Roman" w:hAnsi="Times New Roman" w:cs="Times New Roman"/>
          <w:color w:val="000000"/>
          <w:sz w:val="28"/>
          <w:szCs w:val="28"/>
        </w:rPr>
        <w:t xml:space="preserve">вывод в двухтрубном </w:t>
      </w:r>
      <w:proofErr w:type="spellStart"/>
      <w:r w:rsidRPr="009572CD">
        <w:rPr>
          <w:rFonts w:ascii="Times New Roman" w:hAnsi="Times New Roman" w:cs="Times New Roman"/>
          <w:color w:val="000000"/>
          <w:sz w:val="28"/>
          <w:szCs w:val="28"/>
        </w:rPr>
        <w:t>нерезервируемом</w:t>
      </w:r>
      <w:proofErr w:type="spellEnd"/>
      <w:r w:rsidRPr="009572CD">
        <w:rPr>
          <w:rFonts w:ascii="Times New Roman" w:hAnsi="Times New Roman" w:cs="Times New Roman"/>
          <w:color w:val="000000"/>
          <w:sz w:val="28"/>
          <w:szCs w:val="28"/>
        </w:rPr>
        <w:t xml:space="preserve"> исполнении, выполнен</w:t>
      </w:r>
      <w:r>
        <w:rPr>
          <w:rFonts w:ascii="Times New Roman" w:hAnsi="Times New Roman" w:cs="Times New Roman"/>
          <w:color w:val="000000"/>
          <w:sz w:val="28"/>
          <w:szCs w:val="28"/>
        </w:rPr>
        <w:t>ной частично надземной и подзем</w:t>
      </w:r>
      <w:r w:rsidRPr="009572CD">
        <w:rPr>
          <w:rFonts w:ascii="Times New Roman" w:hAnsi="Times New Roman" w:cs="Times New Roman"/>
          <w:color w:val="000000"/>
          <w:sz w:val="28"/>
          <w:szCs w:val="28"/>
        </w:rPr>
        <w:t>ной прокладкой с теплоизоляцией, оканчивающийся секцио</w:t>
      </w:r>
      <w:r>
        <w:rPr>
          <w:rFonts w:ascii="Times New Roman" w:hAnsi="Times New Roman" w:cs="Times New Roman"/>
          <w:color w:val="000000"/>
          <w:sz w:val="28"/>
          <w:szCs w:val="28"/>
        </w:rPr>
        <w:t>нирующей арматурой в зданиях по</w:t>
      </w:r>
      <w:r w:rsidRPr="009572CD">
        <w:rPr>
          <w:rFonts w:ascii="Times New Roman" w:hAnsi="Times New Roman" w:cs="Times New Roman"/>
          <w:color w:val="000000"/>
          <w:sz w:val="28"/>
          <w:szCs w:val="28"/>
        </w:rPr>
        <w:t xml:space="preserve">требителей. </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572CD">
        <w:rPr>
          <w:rFonts w:ascii="Times New Roman" w:hAnsi="Times New Roman" w:cs="Times New Roman"/>
          <w:color w:val="000000"/>
          <w:sz w:val="28"/>
          <w:szCs w:val="28"/>
        </w:rPr>
        <w:t xml:space="preserve">Центральные тепловые пункты тепловых сетей в </w:t>
      </w:r>
      <w:r w:rsidR="00272850">
        <w:rPr>
          <w:rFonts w:ascii="Times New Roman" w:hAnsi="Times New Roman" w:cs="Times New Roman"/>
          <w:color w:val="000000"/>
          <w:sz w:val="28"/>
          <w:szCs w:val="28"/>
        </w:rPr>
        <w:t xml:space="preserve">Тарасовском сельском поселении </w:t>
      </w:r>
      <w:r>
        <w:rPr>
          <w:rFonts w:ascii="Times New Roman" w:hAnsi="Times New Roman" w:cs="Times New Roman"/>
          <w:color w:val="000000"/>
          <w:sz w:val="28"/>
          <w:szCs w:val="28"/>
        </w:rPr>
        <w:t>отсут</w:t>
      </w:r>
      <w:r w:rsidRPr="009572CD">
        <w:rPr>
          <w:rFonts w:ascii="Times New Roman" w:hAnsi="Times New Roman" w:cs="Times New Roman"/>
          <w:color w:val="000000"/>
          <w:sz w:val="28"/>
          <w:szCs w:val="28"/>
        </w:rPr>
        <w:t>ствуют. Вводы магистральных сетей от котельных в промышленные объекты не имеются.</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1.3.2 Карты (схемы) тепловых сетей в зонах действия источников тепловой энергии в</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электронной форме и (или) бумажном носителе</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Схемы тепловых сетей в зонах действия источников тепловой энергии пр</w:t>
      </w:r>
      <w:r>
        <w:rPr>
          <w:rFonts w:ascii="Times New Roman" w:hAnsi="Times New Roman" w:cs="Times New Roman"/>
          <w:sz w:val="28"/>
          <w:szCs w:val="28"/>
        </w:rPr>
        <w:t>иведены в прило</w:t>
      </w:r>
      <w:r w:rsidRPr="009572CD">
        <w:rPr>
          <w:rFonts w:ascii="Times New Roman" w:hAnsi="Times New Roman" w:cs="Times New Roman"/>
          <w:sz w:val="28"/>
          <w:szCs w:val="28"/>
        </w:rPr>
        <w:t>жении.</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1.3.3 Параметры тепловых сетей, включая год начала эксплуатации, тип изоляции, тип</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компенсирующих устройств, тип прокладки, краткую характеристику грунтов в местах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 xml:space="preserve">прокладки с выделением наименее надежных </w:t>
      </w:r>
      <w:r w:rsidRPr="009572CD">
        <w:rPr>
          <w:rFonts w:ascii="Times New Roman" w:hAnsi="Times New Roman" w:cs="Times New Roman"/>
          <w:i/>
          <w:iCs/>
          <w:sz w:val="28"/>
          <w:szCs w:val="28"/>
        </w:rPr>
        <w:lastRenderedPageBreak/>
        <w:t>участков, определением их материальной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характеристики и тепловой нагрузки потребителей, подключенных к таким участкам</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 xml:space="preserve">Параметры тепловых сетей котельных </w:t>
      </w:r>
      <w:r w:rsidR="005B5195">
        <w:rPr>
          <w:rFonts w:ascii="Times New Roman" w:hAnsi="Times New Roman" w:cs="Times New Roman"/>
          <w:sz w:val="28"/>
          <w:szCs w:val="28"/>
        </w:rPr>
        <w:t xml:space="preserve">п. </w:t>
      </w:r>
      <w:proofErr w:type="spellStart"/>
      <w:proofErr w:type="gramStart"/>
      <w:r w:rsidR="002013B9">
        <w:rPr>
          <w:rFonts w:ascii="Times New Roman" w:hAnsi="Times New Roman" w:cs="Times New Roman"/>
          <w:sz w:val="28"/>
          <w:szCs w:val="28"/>
        </w:rPr>
        <w:t>Тарасовка</w:t>
      </w:r>
      <w:proofErr w:type="spellEnd"/>
      <w:r w:rsidR="002013B9">
        <w:rPr>
          <w:rFonts w:ascii="Times New Roman" w:hAnsi="Times New Roman" w:cs="Times New Roman"/>
          <w:sz w:val="28"/>
          <w:szCs w:val="28"/>
        </w:rPr>
        <w:t xml:space="preserve"> </w:t>
      </w:r>
      <w:r w:rsidR="005B5195">
        <w:rPr>
          <w:rFonts w:ascii="Times New Roman" w:hAnsi="Times New Roman" w:cs="Times New Roman"/>
          <w:sz w:val="28"/>
          <w:szCs w:val="28"/>
        </w:rPr>
        <w:t xml:space="preserve"> </w:t>
      </w:r>
      <w:r>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в таблице </w:t>
      </w:r>
      <w:r w:rsidR="00287A0D">
        <w:rPr>
          <w:rFonts w:ascii="Times New Roman" w:hAnsi="Times New Roman" w:cs="Times New Roman"/>
          <w:sz w:val="28"/>
          <w:szCs w:val="28"/>
        </w:rPr>
        <w:t>1.9.</w:t>
      </w:r>
    </w:p>
    <w:p w:rsidR="0004480E" w:rsidRPr="00DA5118" w:rsidRDefault="00C646A2" w:rsidP="00DA5118">
      <w:pPr>
        <w:spacing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287A0D">
        <w:rPr>
          <w:rFonts w:ascii="Times New Roman" w:hAnsi="Times New Roman" w:cs="Times New Roman"/>
          <w:b/>
          <w:i/>
          <w:sz w:val="28"/>
          <w:szCs w:val="28"/>
        </w:rPr>
        <w:t>1.9</w:t>
      </w:r>
      <w:r w:rsidR="009572CD" w:rsidRPr="00DA5118">
        <w:rPr>
          <w:rFonts w:ascii="Times New Roman" w:hAnsi="Times New Roman" w:cs="Times New Roman"/>
          <w:b/>
          <w:i/>
          <w:sz w:val="28"/>
          <w:szCs w:val="28"/>
        </w:rPr>
        <w:t xml:space="preserve"> – Параметры тепловых сетей </w:t>
      </w:r>
      <w:r w:rsidR="00E86EC1">
        <w:rPr>
          <w:rFonts w:ascii="Times New Roman" w:hAnsi="Times New Roman" w:cs="Times New Roman"/>
          <w:b/>
          <w:i/>
          <w:sz w:val="28"/>
          <w:szCs w:val="28"/>
        </w:rPr>
        <w:t>Котельной СШ</w:t>
      </w:r>
      <w:r w:rsidR="005B5195">
        <w:rPr>
          <w:rFonts w:ascii="Times New Roman" w:hAnsi="Times New Roman" w:cs="Times New Roman"/>
          <w:b/>
          <w:i/>
          <w:sz w:val="28"/>
          <w:szCs w:val="28"/>
        </w:rPr>
        <w:t xml:space="preserve"> </w:t>
      </w:r>
      <w:r w:rsidR="00BE4804">
        <w:rPr>
          <w:rFonts w:ascii="Times New Roman" w:hAnsi="Times New Roman" w:cs="Times New Roman"/>
          <w:b/>
          <w:i/>
          <w:sz w:val="28"/>
          <w:szCs w:val="28"/>
        </w:rPr>
        <w:t xml:space="preserve">и </w:t>
      </w:r>
      <w:r w:rsidR="00BF61A5">
        <w:rPr>
          <w:rFonts w:ascii="Times New Roman" w:hAnsi="Times New Roman" w:cs="Times New Roman"/>
          <w:b/>
          <w:i/>
          <w:sz w:val="28"/>
          <w:szCs w:val="28"/>
        </w:rPr>
        <w:t xml:space="preserve">котельной </w:t>
      </w:r>
      <w:r w:rsidR="00E86EC1">
        <w:rPr>
          <w:rFonts w:ascii="Times New Roman" w:hAnsi="Times New Roman" w:cs="Times New Roman"/>
          <w:b/>
          <w:i/>
          <w:sz w:val="28"/>
          <w:szCs w:val="28"/>
        </w:rPr>
        <w:t xml:space="preserve">ДС </w:t>
      </w:r>
      <w:r w:rsidR="005B5195">
        <w:rPr>
          <w:rFonts w:ascii="Times New Roman" w:hAnsi="Times New Roman" w:cs="Times New Roman"/>
          <w:b/>
          <w:i/>
          <w:sz w:val="28"/>
          <w:szCs w:val="28"/>
        </w:rPr>
        <w:t xml:space="preserve">п. </w:t>
      </w:r>
      <w:proofErr w:type="spellStart"/>
      <w:r w:rsidR="002013B9">
        <w:rPr>
          <w:rFonts w:ascii="Times New Roman" w:hAnsi="Times New Roman" w:cs="Times New Roman"/>
          <w:b/>
          <w:i/>
          <w:sz w:val="28"/>
          <w:szCs w:val="28"/>
        </w:rPr>
        <w:t>Тарасовка</w:t>
      </w:r>
      <w:proofErr w:type="spellEnd"/>
      <w:r w:rsidR="002013B9">
        <w:rPr>
          <w:rFonts w:ascii="Times New Roman" w:hAnsi="Times New Roman" w:cs="Times New Roman"/>
          <w:b/>
          <w:i/>
          <w:sz w:val="28"/>
          <w:szCs w:val="28"/>
        </w:rPr>
        <w:t xml:space="preserve"> </w:t>
      </w:r>
      <w:r w:rsidR="005B5195">
        <w:rPr>
          <w:rFonts w:ascii="Times New Roman" w:hAnsi="Times New Roman" w:cs="Times New Roman"/>
          <w:b/>
          <w:i/>
          <w:sz w:val="28"/>
          <w:szCs w:val="28"/>
        </w:rPr>
        <w:t xml:space="preserve"> </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4270"/>
        <w:gridCol w:w="4571"/>
      </w:tblGrid>
      <w:tr w:rsidR="009572CD" w:rsidTr="0069286C">
        <w:trPr>
          <w:trHeight w:val="495"/>
        </w:trPr>
        <w:tc>
          <w:tcPr>
            <w:tcW w:w="753" w:type="dxa"/>
            <w:vAlign w:val="center"/>
          </w:tcPr>
          <w:p w:rsidR="009572CD" w:rsidRPr="009572CD" w:rsidRDefault="009572CD" w:rsidP="0069286C">
            <w:pPr>
              <w:spacing w:after="0" w:line="240" w:lineRule="auto"/>
              <w:jc w:val="center"/>
              <w:rPr>
                <w:rFonts w:ascii="Times New Roman" w:hAnsi="Times New Roman" w:cs="Times New Roman"/>
                <w:i/>
                <w:sz w:val="24"/>
                <w:szCs w:val="24"/>
              </w:rPr>
            </w:pPr>
            <w:r w:rsidRPr="009572CD">
              <w:rPr>
                <w:rFonts w:ascii="Times New Roman" w:eastAsia="Times New Roman,Bold" w:hAnsi="Times New Roman" w:cs="Times New Roman"/>
                <w:b/>
                <w:bCs/>
                <w:i/>
                <w:sz w:val="24"/>
                <w:szCs w:val="24"/>
              </w:rPr>
              <w:t>№ п/п</w:t>
            </w:r>
          </w:p>
        </w:tc>
        <w:tc>
          <w:tcPr>
            <w:tcW w:w="4270" w:type="dxa"/>
            <w:vAlign w:val="center"/>
          </w:tcPr>
          <w:p w:rsidR="009572CD" w:rsidRPr="009572CD" w:rsidRDefault="009572CD" w:rsidP="0069286C">
            <w:pPr>
              <w:spacing w:after="0" w:line="240" w:lineRule="auto"/>
              <w:jc w:val="center"/>
              <w:rPr>
                <w:rFonts w:ascii="Times New Roman" w:hAnsi="Times New Roman" w:cs="Times New Roman"/>
                <w:i/>
                <w:sz w:val="24"/>
                <w:szCs w:val="24"/>
              </w:rPr>
            </w:pPr>
            <w:r w:rsidRPr="009572CD">
              <w:rPr>
                <w:rFonts w:ascii="Times New Roman" w:eastAsia="Times New Roman,Bold" w:hAnsi="Times New Roman" w:cs="Times New Roman"/>
                <w:b/>
                <w:bCs/>
                <w:i/>
                <w:sz w:val="24"/>
                <w:szCs w:val="24"/>
              </w:rPr>
              <w:t>Параметр</w:t>
            </w:r>
          </w:p>
        </w:tc>
        <w:tc>
          <w:tcPr>
            <w:tcW w:w="4571" w:type="dxa"/>
            <w:vAlign w:val="center"/>
          </w:tcPr>
          <w:p w:rsidR="009572CD" w:rsidRPr="009572CD" w:rsidRDefault="009572CD" w:rsidP="0069286C">
            <w:pPr>
              <w:spacing w:after="0" w:line="240" w:lineRule="auto"/>
              <w:jc w:val="center"/>
              <w:rPr>
                <w:rFonts w:ascii="Times New Roman" w:hAnsi="Times New Roman" w:cs="Times New Roman"/>
                <w:i/>
                <w:sz w:val="24"/>
                <w:szCs w:val="24"/>
              </w:rPr>
            </w:pPr>
            <w:r w:rsidRPr="009572CD">
              <w:rPr>
                <w:rFonts w:ascii="Times New Roman" w:eastAsia="Times New Roman,Bold" w:hAnsi="Times New Roman" w:cs="Times New Roman"/>
                <w:b/>
                <w:bCs/>
                <w:i/>
                <w:sz w:val="24"/>
                <w:szCs w:val="24"/>
              </w:rPr>
              <w:t>Характеристика, значение</w:t>
            </w:r>
          </w:p>
        </w:tc>
      </w:tr>
      <w:tr w:rsidR="00C816AB" w:rsidTr="0069286C">
        <w:trPr>
          <w:trHeight w:val="495"/>
        </w:trPr>
        <w:tc>
          <w:tcPr>
            <w:tcW w:w="753" w:type="dxa"/>
            <w:vAlign w:val="center"/>
          </w:tcPr>
          <w:p w:rsidR="00C816AB" w:rsidRPr="00C816AB" w:rsidRDefault="00C816AB" w:rsidP="0069286C">
            <w:pPr>
              <w:spacing w:after="0" w:line="240" w:lineRule="auto"/>
              <w:jc w:val="center"/>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1</w:t>
            </w:r>
          </w:p>
        </w:tc>
        <w:tc>
          <w:tcPr>
            <w:tcW w:w="4270" w:type="dxa"/>
            <w:vAlign w:val="center"/>
          </w:tcPr>
          <w:p w:rsidR="00C816AB" w:rsidRPr="00C816AB" w:rsidRDefault="00C816AB" w:rsidP="00C816AB">
            <w:pPr>
              <w:spacing w:after="0" w:line="240" w:lineRule="auto"/>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Вид сети</w:t>
            </w:r>
          </w:p>
        </w:tc>
        <w:tc>
          <w:tcPr>
            <w:tcW w:w="4571" w:type="dxa"/>
            <w:vAlign w:val="center"/>
          </w:tcPr>
          <w:p w:rsidR="00C816AB" w:rsidRPr="00C816AB" w:rsidRDefault="00C816AB" w:rsidP="0069286C">
            <w:pPr>
              <w:spacing w:after="0" w:line="240" w:lineRule="auto"/>
              <w:jc w:val="center"/>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 xml:space="preserve">Водяная </w:t>
            </w:r>
          </w:p>
        </w:tc>
      </w:tr>
      <w:tr w:rsidR="009572CD" w:rsidTr="0069286C">
        <w:trPr>
          <w:trHeight w:val="435"/>
        </w:trPr>
        <w:tc>
          <w:tcPr>
            <w:tcW w:w="753" w:type="dxa"/>
            <w:vAlign w:val="center"/>
          </w:tcPr>
          <w:p w:rsidR="009572CD"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70" w:type="dxa"/>
            <w:vAlign w:val="center"/>
          </w:tcPr>
          <w:p w:rsidR="009572CD" w:rsidRPr="009572CD" w:rsidRDefault="009572CD" w:rsidP="0069286C">
            <w:pPr>
              <w:spacing w:after="0" w:line="240" w:lineRule="auto"/>
              <w:rPr>
                <w:rFonts w:ascii="Times New Roman" w:hAnsi="Times New Roman" w:cs="Times New Roman"/>
                <w:sz w:val="24"/>
                <w:szCs w:val="24"/>
              </w:rPr>
            </w:pPr>
            <w:r w:rsidRPr="009572CD">
              <w:rPr>
                <w:rFonts w:ascii="Times New Roman" w:hAnsi="Times New Roman" w:cs="Times New Roman"/>
                <w:sz w:val="24"/>
                <w:szCs w:val="24"/>
              </w:rPr>
              <w:t>Наружный диаметр, мм</w:t>
            </w:r>
          </w:p>
        </w:tc>
        <w:tc>
          <w:tcPr>
            <w:tcW w:w="4571" w:type="dxa"/>
            <w:vAlign w:val="center"/>
          </w:tcPr>
          <w:p w:rsidR="009572CD" w:rsidRPr="009572CD" w:rsidRDefault="009F7A21"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40-100</w:t>
            </w:r>
          </w:p>
        </w:tc>
      </w:tr>
      <w:tr w:rsidR="00C816AB" w:rsidTr="0069286C">
        <w:trPr>
          <w:trHeight w:val="435"/>
        </w:trPr>
        <w:tc>
          <w:tcPr>
            <w:tcW w:w="753" w:type="dxa"/>
            <w:vAlign w:val="center"/>
          </w:tcPr>
          <w:p w:rsidR="00C816AB"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70" w:type="dxa"/>
            <w:vAlign w:val="center"/>
          </w:tcPr>
          <w:p w:rsidR="00C816AB" w:rsidRPr="009572CD" w:rsidRDefault="00C816AB" w:rsidP="006928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Теплоноситель </w:t>
            </w:r>
          </w:p>
        </w:tc>
        <w:tc>
          <w:tcPr>
            <w:tcW w:w="4571" w:type="dxa"/>
            <w:vAlign w:val="center"/>
          </w:tcPr>
          <w:p w:rsidR="00C816AB"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Горячая вода</w:t>
            </w:r>
          </w:p>
        </w:tc>
      </w:tr>
      <w:tr w:rsidR="009572CD" w:rsidTr="0069286C">
        <w:trPr>
          <w:trHeight w:val="243"/>
        </w:trPr>
        <w:tc>
          <w:tcPr>
            <w:tcW w:w="753" w:type="dxa"/>
            <w:vAlign w:val="center"/>
          </w:tcPr>
          <w:p w:rsidR="009572CD"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70" w:type="dxa"/>
            <w:vAlign w:val="center"/>
          </w:tcPr>
          <w:p w:rsidR="009572CD" w:rsidRPr="009572CD" w:rsidRDefault="009572CD" w:rsidP="0069286C">
            <w:pPr>
              <w:spacing w:after="0" w:line="240" w:lineRule="auto"/>
              <w:rPr>
                <w:rFonts w:ascii="Times New Roman" w:hAnsi="Times New Roman" w:cs="Times New Roman"/>
                <w:sz w:val="24"/>
                <w:szCs w:val="24"/>
              </w:rPr>
            </w:pPr>
            <w:r w:rsidRPr="009572CD">
              <w:rPr>
                <w:rFonts w:ascii="Times New Roman" w:hAnsi="Times New Roman" w:cs="Times New Roman"/>
                <w:sz w:val="24"/>
                <w:szCs w:val="24"/>
              </w:rPr>
              <w:t>Материал</w:t>
            </w:r>
          </w:p>
        </w:tc>
        <w:tc>
          <w:tcPr>
            <w:tcW w:w="4571" w:type="dxa"/>
            <w:vAlign w:val="center"/>
          </w:tcPr>
          <w:p w:rsidR="009572CD" w:rsidRPr="009572CD" w:rsidRDefault="009572CD"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сталь</w:t>
            </w:r>
          </w:p>
        </w:tc>
      </w:tr>
      <w:tr w:rsidR="009572CD" w:rsidTr="0069286C">
        <w:trPr>
          <w:trHeight w:val="278"/>
        </w:trPr>
        <w:tc>
          <w:tcPr>
            <w:tcW w:w="753" w:type="dxa"/>
            <w:vAlign w:val="center"/>
          </w:tcPr>
          <w:p w:rsidR="009572CD"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70" w:type="dxa"/>
            <w:vAlign w:val="center"/>
          </w:tcPr>
          <w:p w:rsidR="009572CD" w:rsidRPr="009572CD" w:rsidRDefault="009572CD" w:rsidP="0069286C">
            <w:pPr>
              <w:spacing w:after="0" w:line="240" w:lineRule="auto"/>
              <w:rPr>
                <w:rFonts w:ascii="Times New Roman" w:hAnsi="Times New Roman" w:cs="Times New Roman"/>
                <w:sz w:val="24"/>
                <w:szCs w:val="24"/>
              </w:rPr>
            </w:pPr>
            <w:r w:rsidRPr="009572CD">
              <w:rPr>
                <w:rFonts w:ascii="Times New Roman" w:hAnsi="Times New Roman" w:cs="Times New Roman"/>
                <w:sz w:val="24"/>
                <w:szCs w:val="24"/>
              </w:rPr>
              <w:t>Схема исполнения тепловой сети</w:t>
            </w:r>
          </w:p>
        </w:tc>
        <w:tc>
          <w:tcPr>
            <w:tcW w:w="4571" w:type="dxa"/>
            <w:vAlign w:val="center"/>
          </w:tcPr>
          <w:p w:rsidR="009572CD" w:rsidRPr="009572CD" w:rsidRDefault="009572CD"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двухтрубная</w:t>
            </w:r>
          </w:p>
        </w:tc>
      </w:tr>
      <w:tr w:rsidR="009572CD" w:rsidTr="0069286C">
        <w:trPr>
          <w:trHeight w:val="333"/>
        </w:trPr>
        <w:tc>
          <w:tcPr>
            <w:tcW w:w="753" w:type="dxa"/>
            <w:vAlign w:val="center"/>
          </w:tcPr>
          <w:p w:rsidR="009572CD" w:rsidRPr="009572CD" w:rsidRDefault="009572CD" w:rsidP="0069286C">
            <w:pPr>
              <w:spacing w:after="0" w:line="240" w:lineRule="auto"/>
              <w:jc w:val="center"/>
              <w:rPr>
                <w:rFonts w:ascii="Times New Roman" w:hAnsi="Times New Roman" w:cs="Times New Roman"/>
                <w:sz w:val="24"/>
                <w:szCs w:val="24"/>
              </w:rPr>
            </w:pPr>
            <w:r w:rsidRPr="009572CD">
              <w:rPr>
                <w:rFonts w:ascii="Times New Roman" w:hAnsi="Times New Roman" w:cs="Times New Roman"/>
                <w:sz w:val="24"/>
                <w:szCs w:val="24"/>
              </w:rPr>
              <w:t>6</w:t>
            </w:r>
          </w:p>
        </w:tc>
        <w:tc>
          <w:tcPr>
            <w:tcW w:w="4270" w:type="dxa"/>
            <w:vAlign w:val="center"/>
          </w:tcPr>
          <w:p w:rsidR="009572CD" w:rsidRPr="009572CD" w:rsidRDefault="00BE4804" w:rsidP="006928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Температура </w:t>
            </w:r>
            <w:proofErr w:type="spellStart"/>
            <w:r>
              <w:rPr>
                <w:rFonts w:ascii="Times New Roman" w:hAnsi="Times New Roman" w:cs="Times New Roman"/>
                <w:sz w:val="24"/>
                <w:szCs w:val="24"/>
              </w:rPr>
              <w:t>гр.С</w:t>
            </w:r>
            <w:proofErr w:type="spellEnd"/>
          </w:p>
        </w:tc>
        <w:tc>
          <w:tcPr>
            <w:tcW w:w="4571" w:type="dxa"/>
            <w:vAlign w:val="center"/>
          </w:tcPr>
          <w:p w:rsidR="009572CD" w:rsidRPr="009572CD" w:rsidRDefault="00BE4804"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95-70</w:t>
            </w:r>
          </w:p>
        </w:tc>
      </w:tr>
      <w:tr w:rsidR="009572CD" w:rsidTr="0069286C">
        <w:trPr>
          <w:trHeight w:val="283"/>
        </w:trPr>
        <w:tc>
          <w:tcPr>
            <w:tcW w:w="753" w:type="dxa"/>
            <w:vAlign w:val="center"/>
          </w:tcPr>
          <w:p w:rsidR="009572CD" w:rsidRPr="009572CD" w:rsidRDefault="009572CD" w:rsidP="0069286C">
            <w:pPr>
              <w:spacing w:after="0" w:line="240" w:lineRule="auto"/>
              <w:jc w:val="center"/>
              <w:rPr>
                <w:rFonts w:ascii="Times New Roman" w:hAnsi="Times New Roman" w:cs="Times New Roman"/>
                <w:sz w:val="24"/>
                <w:szCs w:val="24"/>
              </w:rPr>
            </w:pPr>
            <w:r w:rsidRPr="009572CD">
              <w:rPr>
                <w:rFonts w:ascii="Times New Roman" w:hAnsi="Times New Roman" w:cs="Times New Roman"/>
                <w:sz w:val="24"/>
                <w:szCs w:val="24"/>
              </w:rPr>
              <w:t>7</w:t>
            </w:r>
          </w:p>
        </w:tc>
        <w:tc>
          <w:tcPr>
            <w:tcW w:w="4270" w:type="dxa"/>
            <w:vAlign w:val="center"/>
          </w:tcPr>
          <w:p w:rsidR="009572CD" w:rsidRPr="009572CD" w:rsidRDefault="009572CD" w:rsidP="0069286C">
            <w:pPr>
              <w:spacing w:after="0" w:line="240" w:lineRule="auto"/>
              <w:rPr>
                <w:rFonts w:ascii="Times New Roman" w:hAnsi="Times New Roman" w:cs="Times New Roman"/>
                <w:sz w:val="24"/>
                <w:szCs w:val="24"/>
              </w:rPr>
            </w:pPr>
            <w:r w:rsidRPr="009572CD">
              <w:rPr>
                <w:rFonts w:ascii="Times New Roman" w:hAnsi="Times New Roman" w:cs="Times New Roman"/>
                <w:sz w:val="24"/>
                <w:szCs w:val="24"/>
              </w:rPr>
              <w:t>Общая протяженность сетей, м</w:t>
            </w:r>
          </w:p>
        </w:tc>
        <w:tc>
          <w:tcPr>
            <w:tcW w:w="4571" w:type="dxa"/>
            <w:vAlign w:val="center"/>
          </w:tcPr>
          <w:p w:rsidR="009572CD" w:rsidRPr="009572CD" w:rsidRDefault="00C917CF"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156,5</w:t>
            </w:r>
          </w:p>
        </w:tc>
      </w:tr>
      <w:tr w:rsidR="00B12DB5" w:rsidTr="0069286C">
        <w:trPr>
          <w:trHeight w:val="283"/>
        </w:trPr>
        <w:tc>
          <w:tcPr>
            <w:tcW w:w="753" w:type="dxa"/>
            <w:vAlign w:val="center"/>
          </w:tcPr>
          <w:p w:rsidR="00B12DB5"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70" w:type="dxa"/>
            <w:vAlign w:val="center"/>
          </w:tcPr>
          <w:p w:rsidR="00B12DB5" w:rsidRPr="009572CD" w:rsidRDefault="00C816AB" w:rsidP="006928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Теплоизоляция </w:t>
            </w:r>
          </w:p>
        </w:tc>
        <w:tc>
          <w:tcPr>
            <w:tcW w:w="4571" w:type="dxa"/>
            <w:vAlign w:val="center"/>
          </w:tcPr>
          <w:p w:rsidR="00B12DB5"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 вата и рубероид</w:t>
            </w:r>
          </w:p>
        </w:tc>
      </w:tr>
      <w:tr w:rsidR="009572CD" w:rsidTr="0069286C">
        <w:trPr>
          <w:trHeight w:val="687"/>
        </w:trPr>
        <w:tc>
          <w:tcPr>
            <w:tcW w:w="753" w:type="dxa"/>
            <w:vAlign w:val="center"/>
          </w:tcPr>
          <w:p w:rsidR="009572CD"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70" w:type="dxa"/>
            <w:vAlign w:val="center"/>
          </w:tcPr>
          <w:p w:rsidR="009572CD" w:rsidRPr="009572CD" w:rsidRDefault="009572CD" w:rsidP="0069286C">
            <w:pPr>
              <w:spacing w:after="0" w:line="240" w:lineRule="auto"/>
              <w:rPr>
                <w:rFonts w:ascii="Times New Roman" w:hAnsi="Times New Roman" w:cs="Times New Roman"/>
                <w:sz w:val="24"/>
                <w:szCs w:val="24"/>
              </w:rPr>
            </w:pPr>
            <w:r w:rsidRPr="009572CD">
              <w:rPr>
                <w:rFonts w:ascii="Times New Roman" w:hAnsi="Times New Roman" w:cs="Times New Roman"/>
                <w:sz w:val="24"/>
                <w:szCs w:val="24"/>
              </w:rPr>
              <w:t>Глубина заложения подземных тепловых сетей, м</w:t>
            </w:r>
          </w:p>
        </w:tc>
        <w:tc>
          <w:tcPr>
            <w:tcW w:w="4571" w:type="dxa"/>
            <w:vAlign w:val="center"/>
          </w:tcPr>
          <w:p w:rsidR="009572CD" w:rsidRPr="009572CD" w:rsidRDefault="009572CD"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w:t>
            </w:r>
          </w:p>
        </w:tc>
      </w:tr>
      <w:tr w:rsidR="009572CD" w:rsidTr="0069286C">
        <w:trPr>
          <w:trHeight w:val="343"/>
        </w:trPr>
        <w:tc>
          <w:tcPr>
            <w:tcW w:w="753" w:type="dxa"/>
            <w:vAlign w:val="center"/>
          </w:tcPr>
          <w:p w:rsidR="009572CD"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70" w:type="dxa"/>
            <w:vAlign w:val="center"/>
          </w:tcPr>
          <w:p w:rsidR="009572CD" w:rsidRPr="009572CD" w:rsidRDefault="009572CD" w:rsidP="0069286C">
            <w:pPr>
              <w:spacing w:after="0" w:line="240" w:lineRule="auto"/>
              <w:rPr>
                <w:rFonts w:ascii="Times New Roman" w:hAnsi="Times New Roman" w:cs="Times New Roman"/>
                <w:sz w:val="24"/>
                <w:szCs w:val="24"/>
              </w:rPr>
            </w:pPr>
            <w:r w:rsidRPr="009572CD">
              <w:rPr>
                <w:rFonts w:ascii="Times New Roman" w:hAnsi="Times New Roman" w:cs="Times New Roman"/>
                <w:sz w:val="24"/>
                <w:szCs w:val="24"/>
              </w:rPr>
              <w:t>Год начала эксплуатации</w:t>
            </w:r>
          </w:p>
        </w:tc>
        <w:tc>
          <w:tcPr>
            <w:tcW w:w="4571" w:type="dxa"/>
            <w:vAlign w:val="center"/>
          </w:tcPr>
          <w:p w:rsidR="009572CD" w:rsidRPr="009572CD" w:rsidRDefault="00C917CF"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r>
      <w:tr w:rsidR="009572CD" w:rsidTr="0069286C">
        <w:trPr>
          <w:trHeight w:val="258"/>
        </w:trPr>
        <w:tc>
          <w:tcPr>
            <w:tcW w:w="753" w:type="dxa"/>
            <w:vAlign w:val="center"/>
          </w:tcPr>
          <w:p w:rsidR="009572CD"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70" w:type="dxa"/>
            <w:vAlign w:val="center"/>
          </w:tcPr>
          <w:p w:rsidR="009572CD" w:rsidRPr="009572CD" w:rsidRDefault="009572CD" w:rsidP="0069286C">
            <w:pPr>
              <w:spacing w:after="0" w:line="240" w:lineRule="auto"/>
              <w:rPr>
                <w:rFonts w:ascii="Times New Roman" w:hAnsi="Times New Roman" w:cs="Times New Roman"/>
                <w:sz w:val="24"/>
                <w:szCs w:val="24"/>
              </w:rPr>
            </w:pPr>
            <w:r w:rsidRPr="009572CD">
              <w:rPr>
                <w:rFonts w:ascii="Times New Roman" w:hAnsi="Times New Roman" w:cs="Times New Roman"/>
                <w:sz w:val="24"/>
                <w:szCs w:val="24"/>
              </w:rPr>
              <w:t>Тип прокладки</w:t>
            </w:r>
          </w:p>
        </w:tc>
        <w:tc>
          <w:tcPr>
            <w:tcW w:w="4571" w:type="dxa"/>
            <w:vAlign w:val="center"/>
          </w:tcPr>
          <w:p w:rsidR="009572CD" w:rsidRPr="009572CD" w:rsidRDefault="00B12DB5" w:rsidP="0069286C">
            <w:pPr>
              <w:tabs>
                <w:tab w:val="left" w:pos="169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Подземный, в ж/б коробках</w:t>
            </w:r>
          </w:p>
        </w:tc>
      </w:tr>
      <w:tr w:rsidR="009572CD" w:rsidTr="0069286C">
        <w:trPr>
          <w:trHeight w:val="313"/>
        </w:trPr>
        <w:tc>
          <w:tcPr>
            <w:tcW w:w="753" w:type="dxa"/>
            <w:vAlign w:val="center"/>
          </w:tcPr>
          <w:p w:rsidR="009572CD" w:rsidRPr="009572CD" w:rsidRDefault="00C816AB"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70" w:type="dxa"/>
            <w:vAlign w:val="center"/>
          </w:tcPr>
          <w:p w:rsidR="009572CD" w:rsidRPr="00BE4804" w:rsidRDefault="00BE4804" w:rsidP="0069286C">
            <w:pPr>
              <w:spacing w:after="0" w:line="240" w:lineRule="auto"/>
              <w:rPr>
                <w:rFonts w:ascii="Times New Roman" w:hAnsi="Times New Roman" w:cs="Times New Roman"/>
                <w:sz w:val="24"/>
                <w:szCs w:val="24"/>
              </w:rPr>
            </w:pPr>
            <w:r>
              <w:rPr>
                <w:rFonts w:ascii="Times New Roman" w:hAnsi="Times New Roman" w:cs="Times New Roman"/>
                <w:sz w:val="24"/>
                <w:szCs w:val="24"/>
              </w:rPr>
              <w:t>Давление кгс/см</w:t>
            </w:r>
            <w:r>
              <w:rPr>
                <w:rFonts w:ascii="Times New Roman" w:hAnsi="Times New Roman" w:cs="Times New Roman"/>
                <w:sz w:val="24"/>
                <w:szCs w:val="24"/>
                <w:vertAlign w:val="superscript"/>
              </w:rPr>
              <w:t>2</w:t>
            </w:r>
          </w:p>
        </w:tc>
        <w:tc>
          <w:tcPr>
            <w:tcW w:w="4571" w:type="dxa"/>
            <w:vAlign w:val="center"/>
          </w:tcPr>
          <w:p w:rsidR="009572CD" w:rsidRPr="009572CD" w:rsidRDefault="00BE4804"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9572CD" w:rsidTr="0069286C">
        <w:trPr>
          <w:trHeight w:val="687"/>
        </w:trPr>
        <w:tc>
          <w:tcPr>
            <w:tcW w:w="753" w:type="dxa"/>
            <w:vAlign w:val="center"/>
          </w:tcPr>
          <w:p w:rsidR="009572CD" w:rsidRPr="009572CD" w:rsidRDefault="00BF61A5"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70" w:type="dxa"/>
            <w:vAlign w:val="center"/>
          </w:tcPr>
          <w:p w:rsidR="009572CD" w:rsidRPr="009572CD" w:rsidRDefault="009572CD" w:rsidP="0069286C">
            <w:pPr>
              <w:spacing w:after="0" w:line="240" w:lineRule="auto"/>
              <w:rPr>
                <w:rFonts w:ascii="Times New Roman" w:hAnsi="Times New Roman" w:cs="Times New Roman"/>
                <w:sz w:val="24"/>
                <w:szCs w:val="24"/>
              </w:rPr>
            </w:pPr>
            <w:r w:rsidRPr="009572CD">
              <w:rPr>
                <w:rFonts w:ascii="Times New Roman" w:hAnsi="Times New Roman" w:cs="Times New Roman"/>
                <w:sz w:val="24"/>
                <w:szCs w:val="24"/>
              </w:rPr>
              <w:t>Подключенная тепловая нагрузка, Гкал/ч</w:t>
            </w:r>
          </w:p>
        </w:tc>
        <w:tc>
          <w:tcPr>
            <w:tcW w:w="4571" w:type="dxa"/>
            <w:vAlign w:val="center"/>
          </w:tcPr>
          <w:p w:rsidR="009572CD" w:rsidRPr="009572CD" w:rsidRDefault="00C917CF" w:rsidP="00692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0,355</w:t>
            </w:r>
          </w:p>
        </w:tc>
      </w:tr>
    </w:tbl>
    <w:p w:rsidR="009572CD" w:rsidRDefault="009572CD" w:rsidP="009572CD"/>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1.3.4 Описание типов и количества секционирующей и регулирующей арматуры на тепловых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сетях</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Секционирующие задвижки из низколегированной ста</w:t>
      </w:r>
      <w:r>
        <w:rPr>
          <w:rFonts w:ascii="Times New Roman" w:hAnsi="Times New Roman" w:cs="Times New Roman"/>
          <w:sz w:val="28"/>
          <w:szCs w:val="28"/>
        </w:rPr>
        <w:t xml:space="preserve">ли, чугуна и регулирующие </w:t>
      </w:r>
      <w:r w:rsidRPr="009572CD">
        <w:rPr>
          <w:rFonts w:ascii="Times New Roman" w:hAnsi="Times New Roman" w:cs="Times New Roman"/>
          <w:sz w:val="28"/>
          <w:szCs w:val="28"/>
        </w:rPr>
        <w:t>размещены в узлах присоединения распредели</w:t>
      </w:r>
      <w:r>
        <w:rPr>
          <w:rFonts w:ascii="Times New Roman" w:hAnsi="Times New Roman" w:cs="Times New Roman"/>
          <w:sz w:val="28"/>
          <w:szCs w:val="28"/>
        </w:rPr>
        <w:t xml:space="preserve">тельных сетей потребителей к </w:t>
      </w:r>
      <w:r w:rsidRPr="009572CD">
        <w:rPr>
          <w:rFonts w:ascii="Times New Roman" w:hAnsi="Times New Roman" w:cs="Times New Roman"/>
          <w:sz w:val="28"/>
          <w:szCs w:val="28"/>
        </w:rPr>
        <w:t>тепловым сетям непосре</w:t>
      </w:r>
      <w:r w:rsidR="003D4086">
        <w:rPr>
          <w:rFonts w:ascii="Times New Roman" w:hAnsi="Times New Roman" w:cs="Times New Roman"/>
          <w:sz w:val="28"/>
          <w:szCs w:val="28"/>
        </w:rPr>
        <w:t>дс</w:t>
      </w:r>
      <w:r w:rsidRPr="009572CD">
        <w:rPr>
          <w:rFonts w:ascii="Times New Roman" w:hAnsi="Times New Roman" w:cs="Times New Roman"/>
          <w:sz w:val="28"/>
          <w:szCs w:val="28"/>
        </w:rPr>
        <w:t>твенно в индивидуал</w:t>
      </w:r>
      <w:r>
        <w:rPr>
          <w:rFonts w:ascii="Times New Roman" w:hAnsi="Times New Roman" w:cs="Times New Roman"/>
          <w:sz w:val="28"/>
          <w:szCs w:val="28"/>
        </w:rPr>
        <w:t>ьных тепловых пунктах зданий по</w:t>
      </w:r>
      <w:r w:rsidRPr="009572CD">
        <w:rPr>
          <w:rFonts w:ascii="Times New Roman" w:hAnsi="Times New Roman" w:cs="Times New Roman"/>
          <w:sz w:val="28"/>
          <w:szCs w:val="28"/>
        </w:rPr>
        <w:t>требителей, а также тепловых камер, по одной на каждый (прямой и обратный) трубопроводы.</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1.3.5 Описание типов и строительных особенностей теп</w:t>
      </w:r>
      <w:r>
        <w:rPr>
          <w:rFonts w:ascii="Times New Roman" w:hAnsi="Times New Roman" w:cs="Times New Roman"/>
          <w:i/>
          <w:iCs/>
          <w:sz w:val="28"/>
          <w:szCs w:val="28"/>
        </w:rPr>
        <w:t xml:space="preserve">ловых пунктов, тепловых камер и </w:t>
      </w:r>
      <w:r w:rsidRPr="009572CD">
        <w:rPr>
          <w:rFonts w:ascii="Times New Roman" w:hAnsi="Times New Roman" w:cs="Times New Roman"/>
          <w:i/>
          <w:iCs/>
          <w:sz w:val="28"/>
          <w:szCs w:val="28"/>
        </w:rPr>
        <w:t>павильонов</w:t>
      </w:r>
    </w:p>
    <w:p w:rsidR="009572CD" w:rsidRPr="00BF61A5" w:rsidRDefault="009572CD" w:rsidP="00BF61A5">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Тепловые павильоны систем теплоснабжения на террито</w:t>
      </w:r>
      <w:r>
        <w:rPr>
          <w:rFonts w:ascii="Times New Roman" w:hAnsi="Times New Roman" w:cs="Times New Roman"/>
          <w:sz w:val="28"/>
          <w:szCs w:val="28"/>
        </w:rPr>
        <w:t xml:space="preserve">рии </w:t>
      </w:r>
      <w:r w:rsidR="00272850">
        <w:rPr>
          <w:rFonts w:ascii="Times New Roman" w:hAnsi="Times New Roman" w:cs="Times New Roman"/>
          <w:sz w:val="28"/>
          <w:szCs w:val="28"/>
        </w:rPr>
        <w:t xml:space="preserve">Тарасовского сельского поселения </w:t>
      </w:r>
      <w:r w:rsidR="00BF61A5">
        <w:rPr>
          <w:rFonts w:ascii="Times New Roman" w:hAnsi="Times New Roman" w:cs="Times New Roman"/>
          <w:sz w:val="28"/>
          <w:szCs w:val="28"/>
        </w:rPr>
        <w:t>отсутствуют.</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lastRenderedPageBreak/>
        <w:t>1.3.6 Описание графиков регулирования отпуска тепла в тепловые сети с анализом их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обоснованности</w:t>
      </w:r>
    </w:p>
    <w:p w:rsidR="008E5995" w:rsidRPr="00B13ADD"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График изменения темпер</w:t>
      </w:r>
      <w:r>
        <w:rPr>
          <w:rFonts w:ascii="Times New Roman" w:hAnsi="Times New Roman" w:cs="Times New Roman"/>
          <w:sz w:val="28"/>
          <w:szCs w:val="28"/>
        </w:rPr>
        <w:t>атур теплоносителя выбран на основании клима</w:t>
      </w:r>
      <w:r w:rsidRPr="009572CD">
        <w:rPr>
          <w:rFonts w:ascii="Times New Roman" w:hAnsi="Times New Roman" w:cs="Times New Roman"/>
          <w:sz w:val="28"/>
          <w:szCs w:val="28"/>
        </w:rPr>
        <w:t xml:space="preserve">тических параметров холодного времени года на территории </w:t>
      </w:r>
      <w:r w:rsidR="003D4086">
        <w:rPr>
          <w:rFonts w:ascii="Times New Roman" w:hAnsi="Times New Roman" w:cs="Times New Roman"/>
          <w:sz w:val="28"/>
          <w:szCs w:val="28"/>
        </w:rPr>
        <w:t xml:space="preserve">Чесменского </w:t>
      </w:r>
      <w:r>
        <w:rPr>
          <w:rFonts w:ascii="Times New Roman" w:hAnsi="Times New Roman" w:cs="Times New Roman"/>
          <w:sz w:val="28"/>
          <w:szCs w:val="28"/>
        </w:rPr>
        <w:t>муниципального райо</w:t>
      </w:r>
      <w:r w:rsidRPr="009572CD">
        <w:rPr>
          <w:rFonts w:ascii="Times New Roman" w:hAnsi="Times New Roman" w:cs="Times New Roman"/>
          <w:sz w:val="28"/>
          <w:szCs w:val="28"/>
        </w:rPr>
        <w:t>на РФ СП 131.13330.2012 «Строительная климатология» и справочных данных температуры воды,</w:t>
      </w:r>
      <w:r>
        <w:rPr>
          <w:rFonts w:ascii="Times New Roman" w:hAnsi="Times New Roman" w:cs="Times New Roman"/>
          <w:sz w:val="28"/>
          <w:szCs w:val="28"/>
        </w:rPr>
        <w:t xml:space="preserve"> </w:t>
      </w:r>
      <w:r w:rsidRPr="009572CD">
        <w:rPr>
          <w:rFonts w:ascii="Times New Roman" w:hAnsi="Times New Roman" w:cs="Times New Roman"/>
          <w:sz w:val="28"/>
          <w:szCs w:val="28"/>
        </w:rPr>
        <w:t>подаваемой в отопительную систему, и сетевой – в обратном трубопроводе по температурному</w:t>
      </w:r>
      <w:r>
        <w:rPr>
          <w:rFonts w:ascii="Times New Roman" w:hAnsi="Times New Roman" w:cs="Times New Roman"/>
          <w:sz w:val="28"/>
          <w:szCs w:val="28"/>
        </w:rPr>
        <w:t xml:space="preserve"> </w:t>
      </w:r>
      <w:r w:rsidRPr="009572CD">
        <w:rPr>
          <w:rFonts w:ascii="Times New Roman" w:hAnsi="Times New Roman" w:cs="Times New Roman"/>
          <w:sz w:val="28"/>
          <w:szCs w:val="28"/>
        </w:rPr>
        <w:t xml:space="preserve">графику 95–70 </w:t>
      </w:r>
      <w:r w:rsidRPr="009572CD">
        <w:rPr>
          <w:rFonts w:ascii="Times New Roman" w:eastAsia="Times New Roman,Bold" w:hAnsi="Times New Roman" w:cs="Times New Roman"/>
          <w:b/>
          <w:bCs/>
          <w:sz w:val="28"/>
          <w:szCs w:val="28"/>
        </w:rPr>
        <w:t>°</w:t>
      </w:r>
      <w:r w:rsidR="00B13ADD">
        <w:rPr>
          <w:rFonts w:ascii="Times New Roman" w:hAnsi="Times New Roman" w:cs="Times New Roman"/>
          <w:sz w:val="28"/>
          <w:szCs w:val="28"/>
        </w:rPr>
        <w:t>С.</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1.3.7 Фактические температурные режимы отпуска тепла в тепловые сети и их соответствие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утвержденным графикам регулирования отпуска тепла в тепловые сети</w:t>
      </w:r>
    </w:p>
    <w:p w:rsidR="008E5995"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Фактические температурные режимы отпуска тепл</w:t>
      </w:r>
      <w:r>
        <w:rPr>
          <w:rFonts w:ascii="Times New Roman" w:hAnsi="Times New Roman" w:cs="Times New Roman"/>
          <w:sz w:val="28"/>
          <w:szCs w:val="28"/>
        </w:rPr>
        <w:t xml:space="preserve">а в тепловые сети соответствуют </w:t>
      </w:r>
      <w:r w:rsidRPr="009572CD">
        <w:rPr>
          <w:rFonts w:ascii="Times New Roman" w:hAnsi="Times New Roman" w:cs="Times New Roman"/>
          <w:sz w:val="28"/>
          <w:szCs w:val="28"/>
        </w:rPr>
        <w:t>утвержденным графикам регулирования отпуска тепла в тепловые сети и соблюдаются путем</w:t>
      </w:r>
      <w:r>
        <w:rPr>
          <w:rFonts w:ascii="Times New Roman" w:hAnsi="Times New Roman" w:cs="Times New Roman"/>
          <w:sz w:val="28"/>
          <w:szCs w:val="28"/>
        </w:rPr>
        <w:t xml:space="preserve"> </w:t>
      </w:r>
      <w:r w:rsidRPr="009572CD">
        <w:rPr>
          <w:rFonts w:ascii="Times New Roman" w:hAnsi="Times New Roman" w:cs="Times New Roman"/>
          <w:sz w:val="28"/>
          <w:szCs w:val="28"/>
        </w:rPr>
        <w:t>использования сре</w:t>
      </w:r>
      <w:r w:rsidR="003D4086">
        <w:rPr>
          <w:rFonts w:ascii="Times New Roman" w:hAnsi="Times New Roman" w:cs="Times New Roman"/>
          <w:sz w:val="28"/>
          <w:szCs w:val="28"/>
        </w:rPr>
        <w:t>дс</w:t>
      </w:r>
      <w:r w:rsidRPr="009572CD">
        <w:rPr>
          <w:rFonts w:ascii="Times New Roman" w:hAnsi="Times New Roman" w:cs="Times New Roman"/>
          <w:sz w:val="28"/>
          <w:szCs w:val="28"/>
        </w:rPr>
        <w:t xml:space="preserve">тв автоматизации котельных </w:t>
      </w:r>
      <w:r w:rsidR="00304552">
        <w:rPr>
          <w:rFonts w:ascii="Times New Roman" w:hAnsi="Times New Roman" w:cs="Times New Roman"/>
          <w:sz w:val="28"/>
          <w:szCs w:val="28"/>
        </w:rPr>
        <w:t>Тарасовского сельского поселения</w:t>
      </w:r>
      <w:r w:rsidRPr="009572CD">
        <w:rPr>
          <w:rFonts w:ascii="Times New Roman" w:hAnsi="Times New Roman" w:cs="Times New Roman"/>
          <w:sz w:val="28"/>
          <w:szCs w:val="28"/>
        </w:rPr>
        <w:t>.</w:t>
      </w:r>
    </w:p>
    <w:p w:rsidR="008E5995" w:rsidRPr="009572CD" w:rsidRDefault="009572CD" w:rsidP="008E5995">
      <w:pPr>
        <w:spacing w:line="360" w:lineRule="auto"/>
        <w:ind w:firstLine="567"/>
        <w:jc w:val="both"/>
        <w:rPr>
          <w:rFonts w:ascii="Times New Roman" w:hAnsi="Times New Roman" w:cs="Times New Roman"/>
          <w:b/>
          <w:bCs/>
          <w:i/>
          <w:sz w:val="28"/>
          <w:szCs w:val="28"/>
        </w:rPr>
      </w:pPr>
      <w:r w:rsidRPr="009572CD">
        <w:rPr>
          <w:rFonts w:ascii="Times New Roman" w:hAnsi="Times New Roman" w:cs="Times New Roman"/>
          <w:i/>
          <w:iCs/>
          <w:sz w:val="28"/>
          <w:szCs w:val="28"/>
        </w:rPr>
        <w:t>1.3.8 Гидравлические режимы тепловых сетей и пьезометрические графики</w:t>
      </w:r>
      <w:r w:rsidR="008E5995" w:rsidRPr="009572CD">
        <w:rPr>
          <w:rFonts w:ascii="Times New Roman" w:hAnsi="Times New Roman" w:cs="Times New Roman"/>
          <w:b/>
          <w:bCs/>
          <w:i/>
          <w:sz w:val="28"/>
          <w:szCs w:val="28"/>
        </w:rPr>
        <w:t xml:space="preserve"> </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rsidR="008E5995" w:rsidRPr="008E5995" w:rsidRDefault="003D4086" w:rsidP="00B13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008E5995" w:rsidRPr="008E5995">
        <w:rPr>
          <w:rFonts w:ascii="Times New Roman" w:hAnsi="Times New Roman" w:cs="Times New Roman"/>
          <w:sz w:val="28"/>
          <w:szCs w:val="28"/>
        </w:rPr>
        <w:t xml:space="preserve">выполнения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8E5995" w:rsidRPr="008E5995" w:rsidRDefault="008E5995" w:rsidP="00B13ADD">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 массовом внедрении ИТП у потребителей тепловой энергии, трубопроводы ГВС от источников тепловой энергии ликвидируются.  </w:t>
      </w:r>
    </w:p>
    <w:p w:rsidR="008E5995" w:rsidRPr="008E5995" w:rsidRDefault="008E5995" w:rsidP="00B13ADD">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lastRenderedPageBreak/>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1.3.9 Статистика отказов тепловых сетей (аварий, инцидентов) за последние 5 лет</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 xml:space="preserve">На тепловых сетях </w:t>
      </w:r>
      <w:r>
        <w:rPr>
          <w:rFonts w:ascii="Times New Roman" w:hAnsi="Times New Roman" w:cs="Times New Roman"/>
          <w:sz w:val="28"/>
          <w:szCs w:val="28"/>
        </w:rPr>
        <w:t>к</w:t>
      </w:r>
      <w:r w:rsidRPr="009572CD">
        <w:rPr>
          <w:rFonts w:ascii="Times New Roman" w:hAnsi="Times New Roman" w:cs="Times New Roman"/>
          <w:sz w:val="28"/>
          <w:szCs w:val="28"/>
        </w:rPr>
        <w:t xml:space="preserve">отельных </w:t>
      </w:r>
      <w:r w:rsidR="00272850">
        <w:rPr>
          <w:rFonts w:ascii="Times New Roman" w:hAnsi="Times New Roman" w:cs="Times New Roman"/>
          <w:sz w:val="28"/>
          <w:szCs w:val="28"/>
        </w:rPr>
        <w:t xml:space="preserve">Тарасовского сельского поселения </w:t>
      </w:r>
      <w:r>
        <w:rPr>
          <w:rFonts w:ascii="Times New Roman" w:hAnsi="Times New Roman" w:cs="Times New Roman"/>
          <w:sz w:val="28"/>
          <w:szCs w:val="28"/>
        </w:rPr>
        <w:t>не проис</w:t>
      </w:r>
      <w:r w:rsidRPr="009572CD">
        <w:rPr>
          <w:rFonts w:ascii="Times New Roman" w:hAnsi="Times New Roman" w:cs="Times New Roman"/>
          <w:sz w:val="28"/>
          <w:szCs w:val="28"/>
        </w:rPr>
        <w:t xml:space="preserve">ходили </w:t>
      </w:r>
      <w:r>
        <w:rPr>
          <w:rFonts w:ascii="Times New Roman" w:hAnsi="Times New Roman" w:cs="Times New Roman"/>
          <w:sz w:val="28"/>
          <w:szCs w:val="28"/>
        </w:rPr>
        <w:t>аварийные ситуации</w:t>
      </w:r>
      <w:r w:rsidRPr="009572CD">
        <w:rPr>
          <w:rFonts w:ascii="Times New Roman" w:hAnsi="Times New Roman" w:cs="Times New Roman"/>
          <w:sz w:val="28"/>
          <w:szCs w:val="28"/>
        </w:rPr>
        <w:t>.</w:t>
      </w:r>
    </w:p>
    <w:p w:rsidR="008E5995"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Данные о статистике отказов на тепловых сетях за после</w:t>
      </w:r>
      <w:r>
        <w:rPr>
          <w:rFonts w:ascii="Times New Roman" w:hAnsi="Times New Roman" w:cs="Times New Roman"/>
          <w:sz w:val="28"/>
          <w:szCs w:val="28"/>
        </w:rPr>
        <w:t>дние 5 лет документально не за</w:t>
      </w:r>
      <w:r w:rsidRPr="009572CD">
        <w:rPr>
          <w:rFonts w:ascii="Times New Roman" w:hAnsi="Times New Roman" w:cs="Times New Roman"/>
          <w:sz w:val="28"/>
          <w:szCs w:val="28"/>
        </w:rPr>
        <w:t>фиксированы.</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1.3.10 Статистика восстановлений (аварийно-восстановительных ремонтов) тепловых сетей и</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среднее время, затраченное на восстановление работоспособности тепловых сетей, за последние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5 лет.</w:t>
      </w:r>
    </w:p>
    <w:p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Информация о количестве восстановлений (аварийно-вос</w:t>
      </w:r>
      <w:r>
        <w:rPr>
          <w:rFonts w:ascii="Times New Roman" w:hAnsi="Times New Roman" w:cs="Times New Roman"/>
          <w:sz w:val="28"/>
          <w:szCs w:val="28"/>
        </w:rPr>
        <w:t>становительных ремонтов) тепло</w:t>
      </w:r>
      <w:r w:rsidRPr="009572CD">
        <w:rPr>
          <w:rFonts w:ascii="Times New Roman" w:hAnsi="Times New Roman" w:cs="Times New Roman"/>
          <w:sz w:val="28"/>
          <w:szCs w:val="28"/>
        </w:rPr>
        <w:t>вых сетей и среднем времени, затраченном на восстановление работоспособности тепловых сетей,</w:t>
      </w:r>
      <w:r>
        <w:rPr>
          <w:rFonts w:ascii="Times New Roman" w:hAnsi="Times New Roman" w:cs="Times New Roman"/>
          <w:sz w:val="28"/>
          <w:szCs w:val="28"/>
        </w:rPr>
        <w:t xml:space="preserve"> </w:t>
      </w:r>
      <w:r w:rsidRPr="009572CD">
        <w:rPr>
          <w:rFonts w:ascii="Times New Roman" w:hAnsi="Times New Roman" w:cs="Times New Roman"/>
          <w:sz w:val="28"/>
          <w:szCs w:val="28"/>
        </w:rPr>
        <w:t>за последние 5 лет не предоставлена</w:t>
      </w:r>
      <w:r w:rsidR="00B13ADD">
        <w:rPr>
          <w:rFonts w:ascii="Times New Roman" w:hAnsi="Times New Roman" w:cs="Times New Roman"/>
          <w:sz w:val="28"/>
          <w:szCs w:val="28"/>
        </w:rPr>
        <w:t>.</w:t>
      </w:r>
    </w:p>
    <w:p w:rsidR="009572CD" w:rsidRDefault="009572CD" w:rsidP="009572CD">
      <w:pPr>
        <w:autoSpaceDE w:val="0"/>
        <w:autoSpaceDN w:val="0"/>
        <w:adjustRightInd w:val="0"/>
        <w:spacing w:after="0" w:line="360" w:lineRule="auto"/>
        <w:ind w:firstLine="567"/>
        <w:jc w:val="both"/>
        <w:rPr>
          <w:rFonts w:ascii="Times New Roman" w:hAnsi="Times New Roman" w:cs="Times New Roman"/>
          <w:i/>
          <w:iCs/>
          <w:sz w:val="28"/>
          <w:szCs w:val="28"/>
        </w:rPr>
      </w:pPr>
      <w:r w:rsidRPr="009572CD">
        <w:rPr>
          <w:rFonts w:ascii="Times New Roman" w:hAnsi="Times New Roman" w:cs="Times New Roman"/>
          <w:i/>
          <w:iCs/>
          <w:sz w:val="28"/>
          <w:szCs w:val="28"/>
        </w:rPr>
        <w:t>1.3.11 Описание процедур диагностики состояния тепловых сетей и планирования капитальных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(текущих) ремонтов</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целью диагностики состояния тепловых сетей проводя</w:t>
      </w:r>
      <w:r w:rsidR="00806E86">
        <w:rPr>
          <w:rFonts w:ascii="Times New Roman" w:hAnsi="Times New Roman" w:cs="Times New Roman"/>
          <w:sz w:val="28"/>
          <w:szCs w:val="28"/>
        </w:rPr>
        <w:t>тся гидравлические и температур</w:t>
      </w:r>
      <w:r w:rsidRPr="00806E86">
        <w:rPr>
          <w:rFonts w:ascii="Times New Roman" w:hAnsi="Times New Roman" w:cs="Times New Roman"/>
          <w:sz w:val="28"/>
          <w:szCs w:val="28"/>
        </w:rPr>
        <w:t>ные испытания теплотрасс, а также на тепловые потери.</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Гидравлическое испытание тепловых сетей производят</w:t>
      </w:r>
      <w:r w:rsidR="00806E86">
        <w:rPr>
          <w:rFonts w:ascii="Times New Roman" w:hAnsi="Times New Roman" w:cs="Times New Roman"/>
          <w:sz w:val="28"/>
          <w:szCs w:val="28"/>
        </w:rPr>
        <w:t xml:space="preserve"> дважды: сначала проверяют проч</w:t>
      </w:r>
      <w:r w:rsidRPr="00806E86">
        <w:rPr>
          <w:rFonts w:ascii="Times New Roman" w:hAnsi="Times New Roman" w:cs="Times New Roman"/>
          <w:sz w:val="28"/>
          <w:szCs w:val="28"/>
        </w:rPr>
        <w:t>ность и плотность теплопровода без оборудования и арматуры, после весь теплопровод, который</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готов к эксплуатации, с установленными грязевиками, задвижками, компенсаторами и остальным</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оборудованием. Повторная проверка нужна потому, что при с</w:t>
      </w:r>
      <w:r w:rsidR="00806E86">
        <w:rPr>
          <w:rFonts w:ascii="Times New Roman" w:hAnsi="Times New Roman" w:cs="Times New Roman"/>
          <w:sz w:val="28"/>
          <w:szCs w:val="28"/>
        </w:rPr>
        <w:t>монтированном оборудовании и ар</w:t>
      </w:r>
      <w:r w:rsidRPr="00806E86">
        <w:rPr>
          <w:rFonts w:ascii="Times New Roman" w:hAnsi="Times New Roman" w:cs="Times New Roman"/>
          <w:sz w:val="28"/>
          <w:szCs w:val="28"/>
        </w:rPr>
        <w:t>матуре тяжелее проверить плотность и прочность сварных швов.</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случаях, когда при испытании теплопроводов без обор</w:t>
      </w:r>
      <w:r w:rsidR="00806E86">
        <w:rPr>
          <w:rFonts w:ascii="Times New Roman" w:hAnsi="Times New Roman" w:cs="Times New Roman"/>
          <w:sz w:val="28"/>
          <w:szCs w:val="28"/>
        </w:rPr>
        <w:t xml:space="preserve">удования и арматуры имеет место </w:t>
      </w:r>
      <w:r w:rsidRPr="00806E86">
        <w:rPr>
          <w:rFonts w:ascii="Times New Roman" w:hAnsi="Times New Roman" w:cs="Times New Roman"/>
          <w:sz w:val="28"/>
          <w:szCs w:val="28"/>
        </w:rPr>
        <w:t>падение давления по приборам, значит, имеющиеся сварные швы неплотные (естественно, если в</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самих трубах нет свищей, трещин и пр.). Падение давления при</w:t>
      </w:r>
      <w:r w:rsidR="00806E86">
        <w:rPr>
          <w:rFonts w:ascii="Times New Roman" w:hAnsi="Times New Roman" w:cs="Times New Roman"/>
          <w:sz w:val="28"/>
          <w:szCs w:val="28"/>
        </w:rPr>
        <w:t xml:space="preserve"> испытании трубопроводов с уста</w:t>
      </w:r>
      <w:r w:rsidRPr="00806E86">
        <w:rPr>
          <w:rFonts w:ascii="Times New Roman" w:hAnsi="Times New Roman" w:cs="Times New Roman"/>
          <w:sz w:val="28"/>
          <w:szCs w:val="28"/>
        </w:rPr>
        <w:t xml:space="preserve">новленным оборудованием и </w:t>
      </w:r>
      <w:r w:rsidRPr="00806E86">
        <w:rPr>
          <w:rFonts w:ascii="Times New Roman" w:hAnsi="Times New Roman" w:cs="Times New Roman"/>
          <w:sz w:val="28"/>
          <w:szCs w:val="28"/>
        </w:rPr>
        <w:lastRenderedPageBreak/>
        <w:t>арматурой, возможно, свидетельствует, что помимо стыков в</w:t>
      </w:r>
      <w:r w:rsidR="00806E86">
        <w:rPr>
          <w:rFonts w:ascii="Times New Roman" w:hAnsi="Times New Roman" w:cs="Times New Roman"/>
          <w:sz w:val="28"/>
          <w:szCs w:val="28"/>
        </w:rPr>
        <w:t>ыпол</w:t>
      </w:r>
      <w:r w:rsidRPr="00806E86">
        <w:rPr>
          <w:rFonts w:ascii="Times New Roman" w:hAnsi="Times New Roman" w:cs="Times New Roman"/>
          <w:sz w:val="28"/>
          <w:szCs w:val="28"/>
        </w:rPr>
        <w:t>нены с дефектами еще сальниковые уплотнения или фланцевые соединения.</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предварительном испытании проверяется на плотност</w:t>
      </w:r>
      <w:r w:rsidR="00806E86">
        <w:rPr>
          <w:rFonts w:ascii="Times New Roman" w:hAnsi="Times New Roman" w:cs="Times New Roman"/>
          <w:sz w:val="28"/>
          <w:szCs w:val="28"/>
        </w:rPr>
        <w:t xml:space="preserve">ь и прочность не только сварные </w:t>
      </w:r>
      <w:r w:rsidRPr="00806E86">
        <w:rPr>
          <w:rFonts w:ascii="Times New Roman" w:hAnsi="Times New Roman" w:cs="Times New Roman"/>
          <w:sz w:val="28"/>
          <w:szCs w:val="28"/>
        </w:rPr>
        <w:t>швы, но и стенки трубопроводов, т.к. бывает, что трубы имею</w:t>
      </w:r>
      <w:r w:rsidR="00806E86">
        <w:rPr>
          <w:rFonts w:ascii="Times New Roman" w:hAnsi="Times New Roman" w:cs="Times New Roman"/>
          <w:sz w:val="28"/>
          <w:szCs w:val="28"/>
        </w:rPr>
        <w:t>т трещины, свищи и прочие заво</w:t>
      </w:r>
      <w:r w:rsidR="003D4086">
        <w:rPr>
          <w:rFonts w:ascii="Times New Roman" w:hAnsi="Times New Roman" w:cs="Times New Roman"/>
          <w:sz w:val="28"/>
          <w:szCs w:val="28"/>
        </w:rPr>
        <w:t>дс</w:t>
      </w:r>
      <w:r w:rsidRPr="00806E86">
        <w:rPr>
          <w:rFonts w:ascii="Times New Roman" w:hAnsi="Times New Roman" w:cs="Times New Roman"/>
          <w:sz w:val="28"/>
          <w:szCs w:val="28"/>
        </w:rPr>
        <w:t>кие дефекты. Испытания смонтированного трубопровода до</w:t>
      </w:r>
      <w:r w:rsidR="00806E86">
        <w:rPr>
          <w:rFonts w:ascii="Times New Roman" w:hAnsi="Times New Roman" w:cs="Times New Roman"/>
          <w:sz w:val="28"/>
          <w:szCs w:val="28"/>
        </w:rPr>
        <w:t>лжны выполняться до монтажа теп</w:t>
      </w:r>
      <w:r w:rsidRPr="00806E86">
        <w:rPr>
          <w:rFonts w:ascii="Times New Roman" w:hAnsi="Times New Roman" w:cs="Times New Roman"/>
          <w:sz w:val="28"/>
          <w:szCs w:val="28"/>
        </w:rPr>
        <w:t xml:space="preserve">лоизоляции. </w:t>
      </w:r>
      <w:proofErr w:type="gramStart"/>
      <w:r w:rsidRPr="00806E86">
        <w:rPr>
          <w:rFonts w:ascii="Times New Roman" w:hAnsi="Times New Roman" w:cs="Times New Roman"/>
          <w:sz w:val="28"/>
          <w:szCs w:val="28"/>
        </w:rPr>
        <w:t>Помимо этого</w:t>
      </w:r>
      <w:proofErr w:type="gramEnd"/>
      <w:r w:rsidRPr="00806E86">
        <w:rPr>
          <w:rFonts w:ascii="Times New Roman" w:hAnsi="Times New Roman" w:cs="Times New Roman"/>
          <w:sz w:val="28"/>
          <w:szCs w:val="28"/>
        </w:rPr>
        <w:t xml:space="preserve"> трубопровод не должен быть зас</w:t>
      </w:r>
      <w:r w:rsidR="00806E86">
        <w:rPr>
          <w:rFonts w:ascii="Times New Roman" w:hAnsi="Times New Roman" w:cs="Times New Roman"/>
          <w:sz w:val="28"/>
          <w:szCs w:val="28"/>
        </w:rPr>
        <w:t>ыпан или закрыт инженерными кон</w:t>
      </w:r>
      <w:r w:rsidRPr="00806E86">
        <w:rPr>
          <w:rFonts w:ascii="Times New Roman" w:hAnsi="Times New Roman" w:cs="Times New Roman"/>
          <w:sz w:val="28"/>
          <w:szCs w:val="28"/>
        </w:rPr>
        <w:t>струкциями. Когда трубопровод сварен из бесшовных цельнотянутых труб, он может пред</w:t>
      </w:r>
      <w:r w:rsidR="00806E86">
        <w:rPr>
          <w:rFonts w:ascii="Times New Roman" w:hAnsi="Times New Roman" w:cs="Times New Roman"/>
          <w:sz w:val="28"/>
          <w:szCs w:val="28"/>
        </w:rPr>
        <w:t>ъяв</w:t>
      </w:r>
      <w:r w:rsidRPr="00806E86">
        <w:rPr>
          <w:rFonts w:ascii="Times New Roman" w:hAnsi="Times New Roman" w:cs="Times New Roman"/>
          <w:sz w:val="28"/>
          <w:szCs w:val="28"/>
        </w:rPr>
        <w:t>ляться к испытанию уже изолированным, но только с открытыми сварными стыками.</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окончательном испытании подлежат проверке места с</w:t>
      </w:r>
      <w:r w:rsidR="00806E86">
        <w:rPr>
          <w:rFonts w:ascii="Times New Roman" w:hAnsi="Times New Roman" w:cs="Times New Roman"/>
          <w:sz w:val="28"/>
          <w:szCs w:val="28"/>
        </w:rPr>
        <w:t xml:space="preserve">оединения отдельных участков (в </w:t>
      </w:r>
      <w:r w:rsidRPr="00806E86">
        <w:rPr>
          <w:rFonts w:ascii="Times New Roman" w:hAnsi="Times New Roman" w:cs="Times New Roman"/>
          <w:sz w:val="28"/>
          <w:szCs w:val="28"/>
        </w:rPr>
        <w:t>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уплотнены, а секционные задвижки полностью открыты.</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гидравлическом испытании тепловых сетей последовательность проведения работ такая:</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очистку теплопроводов;</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устанавливают манометры, заглушки и краны;</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подключают воду и гидравлический пресс;</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заполняют трубопроводы водой до необходимого давления;</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осмотр теплопроводов и помечают места, где обнаружены дефекты;</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устраняют дефекты;</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производят второе испытание;</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отключают от водопровода и производят спуск воды из труб;</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снимают манометры и заглушки.</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заполнения трубопроводов водой и хорошего удал</w:t>
      </w:r>
      <w:r w:rsidR="00806E86">
        <w:rPr>
          <w:rFonts w:ascii="Times New Roman" w:hAnsi="Times New Roman" w:cs="Times New Roman"/>
          <w:sz w:val="28"/>
          <w:szCs w:val="28"/>
        </w:rPr>
        <w:t xml:space="preserve">ения из труб воздуха водопровод </w:t>
      </w:r>
      <w:r w:rsidRPr="00806E86">
        <w:rPr>
          <w:rFonts w:ascii="Times New Roman" w:hAnsi="Times New Roman" w:cs="Times New Roman"/>
          <w:sz w:val="28"/>
          <w:szCs w:val="28"/>
        </w:rPr>
        <w:t>присоединяют к нижней части теплопровода. Возле каждого возду</w:t>
      </w:r>
      <w:r w:rsidR="00806E86">
        <w:rPr>
          <w:rFonts w:ascii="Times New Roman" w:hAnsi="Times New Roman" w:cs="Times New Roman"/>
          <w:sz w:val="28"/>
          <w:szCs w:val="28"/>
        </w:rPr>
        <w:t>шного крана необходимо вы</w:t>
      </w:r>
      <w:r w:rsidRPr="00806E86">
        <w:rPr>
          <w:rFonts w:ascii="Times New Roman" w:hAnsi="Times New Roman" w:cs="Times New Roman"/>
          <w:sz w:val="28"/>
          <w:szCs w:val="28"/>
        </w:rPr>
        <w:t xml:space="preserve">ставить дежурного. Сначала </w:t>
      </w:r>
      <w:proofErr w:type="gramStart"/>
      <w:r w:rsidRPr="00806E86">
        <w:rPr>
          <w:rFonts w:ascii="Times New Roman" w:hAnsi="Times New Roman" w:cs="Times New Roman"/>
          <w:sz w:val="28"/>
          <w:szCs w:val="28"/>
        </w:rPr>
        <w:t>через воздушники</w:t>
      </w:r>
      <w:proofErr w:type="gramEnd"/>
      <w:r w:rsidRPr="00806E86">
        <w:rPr>
          <w:rFonts w:ascii="Times New Roman" w:hAnsi="Times New Roman" w:cs="Times New Roman"/>
          <w:sz w:val="28"/>
          <w:szCs w:val="28"/>
        </w:rPr>
        <w:t xml:space="preserve"> </w:t>
      </w:r>
      <w:r w:rsidRPr="00806E86">
        <w:rPr>
          <w:rFonts w:ascii="Times New Roman" w:hAnsi="Times New Roman" w:cs="Times New Roman"/>
          <w:sz w:val="28"/>
          <w:szCs w:val="28"/>
        </w:rPr>
        <w:lastRenderedPageBreak/>
        <w:t>поступает только воздух, потом воздушно-водяная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смесь и, наконец, только вода. По достижении выхода только воды кран перекрывается. Далее</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кран еще два-три раза периодически открывают для полного вып</w:t>
      </w:r>
      <w:r w:rsidR="00806E86">
        <w:rPr>
          <w:rFonts w:ascii="Times New Roman" w:hAnsi="Times New Roman" w:cs="Times New Roman"/>
          <w:sz w:val="28"/>
          <w:szCs w:val="28"/>
        </w:rPr>
        <w:t xml:space="preserve">уска оставшейся части воздуха с </w:t>
      </w:r>
      <w:r w:rsidRPr="00806E86">
        <w:rPr>
          <w:rFonts w:ascii="Times New Roman" w:hAnsi="Times New Roman" w:cs="Times New Roman"/>
          <w:sz w:val="28"/>
          <w:szCs w:val="28"/>
        </w:rPr>
        <w:t>верхних точек. Перед началом наполнения тепловой сети все воздушники необходимо открыть, а</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дренажи закрыть.</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проводят давлением, равном рабочему с коэф</w:t>
      </w:r>
      <w:r w:rsidR="00806E86">
        <w:rPr>
          <w:rFonts w:ascii="Times New Roman" w:hAnsi="Times New Roman" w:cs="Times New Roman"/>
          <w:sz w:val="28"/>
          <w:szCs w:val="28"/>
        </w:rPr>
        <w:t>фициентом 1,25. Под рабочим по</w:t>
      </w:r>
      <w:r w:rsidRPr="00806E86">
        <w:rPr>
          <w:rFonts w:ascii="Times New Roman" w:hAnsi="Times New Roman" w:cs="Times New Roman"/>
          <w:sz w:val="28"/>
          <w:szCs w:val="28"/>
        </w:rPr>
        <w:t>нимают максимальное давление, которое может возникнуть на д</w:t>
      </w:r>
      <w:r w:rsidR="00806E86">
        <w:rPr>
          <w:rFonts w:ascii="Times New Roman" w:hAnsi="Times New Roman" w:cs="Times New Roman"/>
          <w:sz w:val="28"/>
          <w:szCs w:val="28"/>
        </w:rPr>
        <w:t>анном участке в процессе эксплу</w:t>
      </w:r>
      <w:r w:rsidRPr="00806E86">
        <w:rPr>
          <w:rFonts w:ascii="Times New Roman" w:hAnsi="Times New Roman" w:cs="Times New Roman"/>
          <w:sz w:val="28"/>
          <w:szCs w:val="28"/>
        </w:rPr>
        <w:t>атации.</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случаях испытания теплопровода без оборудовани</w:t>
      </w:r>
      <w:r w:rsidR="00806E86">
        <w:rPr>
          <w:rFonts w:ascii="Times New Roman" w:hAnsi="Times New Roman" w:cs="Times New Roman"/>
          <w:sz w:val="28"/>
          <w:szCs w:val="28"/>
        </w:rPr>
        <w:t xml:space="preserve">я и арматуры давление поднимают </w:t>
      </w:r>
      <w:r w:rsidRPr="00806E86">
        <w:rPr>
          <w:rFonts w:ascii="Times New Roman" w:hAnsi="Times New Roman" w:cs="Times New Roman"/>
          <w:sz w:val="28"/>
          <w:szCs w:val="28"/>
        </w:rPr>
        <w:t>до расчетного и выдерживают его на протяжении 10 мин, контролируя при этом падение давления,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после снижают его до рабочего, проводят осмотр сварных сое</w:t>
      </w:r>
      <w:r w:rsidR="00806E86">
        <w:rPr>
          <w:rFonts w:ascii="Times New Roman" w:hAnsi="Times New Roman" w:cs="Times New Roman"/>
          <w:sz w:val="28"/>
          <w:szCs w:val="28"/>
        </w:rPr>
        <w:t>динений и обстукивают стыки. Ис</w:t>
      </w:r>
      <w:r w:rsidRPr="00806E86">
        <w:rPr>
          <w:rFonts w:ascii="Times New Roman" w:hAnsi="Times New Roman" w:cs="Times New Roman"/>
          <w:sz w:val="28"/>
          <w:szCs w:val="28"/>
        </w:rPr>
        <w:t>пытания считают удовлетворительными, если отсутствует падение давления, нет течи и потения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стыков.</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 установленным оборудованием и арматурой проводят с выд</w:t>
      </w:r>
      <w:r w:rsidR="00806E86">
        <w:rPr>
          <w:rFonts w:ascii="Times New Roman" w:hAnsi="Times New Roman" w:cs="Times New Roman"/>
          <w:sz w:val="28"/>
          <w:szCs w:val="28"/>
        </w:rPr>
        <w:t xml:space="preserve">ержкой в течение </w:t>
      </w:r>
      <w:r w:rsidRPr="00806E86">
        <w:rPr>
          <w:rFonts w:ascii="Times New Roman" w:hAnsi="Times New Roman" w:cs="Times New Roman"/>
          <w:sz w:val="28"/>
          <w:szCs w:val="28"/>
        </w:rPr>
        <w:t>15 мин, проводят осмотр фланцевых и сварных соединений, ар</w:t>
      </w:r>
      <w:r w:rsidR="00806E86">
        <w:rPr>
          <w:rFonts w:ascii="Times New Roman" w:hAnsi="Times New Roman" w:cs="Times New Roman"/>
          <w:sz w:val="28"/>
          <w:szCs w:val="28"/>
        </w:rPr>
        <w:t>матуры и оборудования, сальнико</w:t>
      </w:r>
      <w:r w:rsidRPr="00806E86">
        <w:rPr>
          <w:rFonts w:ascii="Times New Roman" w:hAnsi="Times New Roman" w:cs="Times New Roman"/>
          <w:sz w:val="28"/>
          <w:szCs w:val="28"/>
        </w:rPr>
        <w:t>вых уплотнений, после давление снижают до рабочего. Испы</w:t>
      </w:r>
      <w:r w:rsidR="00806E86">
        <w:rPr>
          <w:rFonts w:ascii="Times New Roman" w:hAnsi="Times New Roman" w:cs="Times New Roman"/>
          <w:sz w:val="28"/>
          <w:szCs w:val="28"/>
        </w:rPr>
        <w:t>тания считают удовлетворительны</w:t>
      </w:r>
      <w:r w:rsidRPr="00806E86">
        <w:rPr>
          <w:rFonts w:ascii="Times New Roman" w:hAnsi="Times New Roman" w:cs="Times New Roman"/>
          <w:sz w:val="28"/>
          <w:szCs w:val="28"/>
        </w:rPr>
        <w:t>ми, если в течение 2 ч падение давления не превышает 10%. Испытательное давление проверяет не</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только герметичность, но и прочность оборудования и трубопровода.</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После испытания воду необходимо удалять из труб полно</w:t>
      </w:r>
      <w:r w:rsidR="00806E86">
        <w:rPr>
          <w:rFonts w:ascii="Times New Roman" w:hAnsi="Times New Roman" w:cs="Times New Roman"/>
          <w:sz w:val="28"/>
          <w:szCs w:val="28"/>
        </w:rPr>
        <w:t>стью. Как правило, вода для ис</w:t>
      </w:r>
      <w:r w:rsidRPr="00806E86">
        <w:rPr>
          <w:rFonts w:ascii="Times New Roman" w:hAnsi="Times New Roman" w:cs="Times New Roman"/>
          <w:sz w:val="28"/>
          <w:szCs w:val="28"/>
        </w:rPr>
        <w:t>пытаний не проходит специальную подготовку и может снизить качество сетевой воды и быть</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причиной коррозии внутренних поверхностей труб.</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Температурные испытания тепловых сетей на максимал</w:t>
      </w:r>
      <w:r w:rsidR="00806E86">
        <w:rPr>
          <w:rFonts w:ascii="Times New Roman" w:hAnsi="Times New Roman" w:cs="Times New Roman"/>
          <w:sz w:val="28"/>
          <w:szCs w:val="28"/>
        </w:rPr>
        <w:t xml:space="preserve">ьную температуру теплоносителя, </w:t>
      </w:r>
      <w:r w:rsidRPr="00806E86">
        <w:rPr>
          <w:rFonts w:ascii="Times New Roman" w:hAnsi="Times New Roman" w:cs="Times New Roman"/>
          <w:sz w:val="28"/>
          <w:szCs w:val="28"/>
        </w:rPr>
        <w:t>находящихся в эксплуатации длительное время и имеющих не</w:t>
      </w:r>
      <w:r w:rsidR="00806E86">
        <w:rPr>
          <w:rFonts w:ascii="Times New Roman" w:hAnsi="Times New Roman" w:cs="Times New Roman"/>
          <w:sz w:val="28"/>
          <w:szCs w:val="28"/>
        </w:rPr>
        <w:t>надежные участки проводиться по</w:t>
      </w:r>
      <w:r w:rsidRPr="00806E86">
        <w:rPr>
          <w:rFonts w:ascii="Times New Roman" w:hAnsi="Times New Roman" w:cs="Times New Roman"/>
          <w:sz w:val="28"/>
          <w:szCs w:val="28"/>
        </w:rPr>
        <w:t>сле ремонта и предварительного испытания этих сетей на прочность и плотность, но не позднее</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чем за 3 недели до начала отопительного периода.</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Температурным испытаниям подвергаться вся сеть от ис</w:t>
      </w:r>
      <w:r w:rsidR="00806E86">
        <w:rPr>
          <w:rFonts w:ascii="Times New Roman" w:hAnsi="Times New Roman" w:cs="Times New Roman"/>
          <w:sz w:val="28"/>
          <w:szCs w:val="28"/>
        </w:rPr>
        <w:t>точника тепловой энергии до ин</w:t>
      </w:r>
      <w:r w:rsidRPr="00806E86">
        <w:rPr>
          <w:rFonts w:ascii="Times New Roman" w:hAnsi="Times New Roman" w:cs="Times New Roman"/>
          <w:sz w:val="28"/>
          <w:szCs w:val="28"/>
        </w:rPr>
        <w:t>дивидуальных тепловых пунктов потребителей. Температурные</w:t>
      </w:r>
      <w:r w:rsidR="00806E86">
        <w:rPr>
          <w:rFonts w:ascii="Times New Roman" w:hAnsi="Times New Roman" w:cs="Times New Roman"/>
          <w:sz w:val="28"/>
          <w:szCs w:val="28"/>
        </w:rPr>
        <w:t xml:space="preserve"> </w:t>
      </w:r>
      <w:r w:rsidR="00806E86">
        <w:rPr>
          <w:rFonts w:ascii="Times New Roman" w:hAnsi="Times New Roman" w:cs="Times New Roman"/>
          <w:sz w:val="28"/>
          <w:szCs w:val="28"/>
        </w:rPr>
        <w:lastRenderedPageBreak/>
        <w:t>испытания проводятся при устой</w:t>
      </w:r>
      <w:r w:rsidRPr="00806E86">
        <w:rPr>
          <w:rFonts w:ascii="Times New Roman" w:hAnsi="Times New Roman" w:cs="Times New Roman"/>
          <w:sz w:val="28"/>
          <w:szCs w:val="28"/>
        </w:rPr>
        <w:t>чивых суточных плюсовых температурах наружного воздуха.</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Началу испытания тепловой сети на максимальную т</w:t>
      </w:r>
      <w:r w:rsidR="00806E86">
        <w:rPr>
          <w:rFonts w:ascii="Times New Roman" w:hAnsi="Times New Roman" w:cs="Times New Roman"/>
          <w:sz w:val="28"/>
          <w:szCs w:val="28"/>
        </w:rPr>
        <w:t xml:space="preserve">емпературу теплоносителя </w:t>
      </w:r>
      <w:proofErr w:type="gramStart"/>
      <w:r w:rsidR="00806E86">
        <w:rPr>
          <w:rFonts w:ascii="Times New Roman" w:hAnsi="Times New Roman" w:cs="Times New Roman"/>
          <w:sz w:val="28"/>
          <w:szCs w:val="28"/>
        </w:rPr>
        <w:t xml:space="preserve">должен </w:t>
      </w:r>
      <w:r w:rsidRPr="00806E86">
        <w:rPr>
          <w:rFonts w:ascii="Times New Roman" w:hAnsi="Times New Roman" w:cs="Times New Roman"/>
          <w:sz w:val="28"/>
          <w:szCs w:val="28"/>
        </w:rPr>
        <w:t>предшествовать</w:t>
      </w:r>
      <w:proofErr w:type="gramEnd"/>
      <w:r w:rsidRPr="00806E86">
        <w:rPr>
          <w:rFonts w:ascii="Times New Roman" w:hAnsi="Times New Roman" w:cs="Times New Roman"/>
          <w:sz w:val="28"/>
          <w:szCs w:val="28"/>
        </w:rPr>
        <w:t xml:space="preserve"> прогрев тепловой сети при температуре воды в подающем трубопроводе 100 °С.</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прогрева составляет порядка двух часов.</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Перед началом испытания производится расстановка перс</w:t>
      </w:r>
      <w:r w:rsidR="00806E86">
        <w:rPr>
          <w:rFonts w:ascii="Times New Roman" w:hAnsi="Times New Roman" w:cs="Times New Roman"/>
          <w:sz w:val="28"/>
          <w:szCs w:val="28"/>
        </w:rPr>
        <w:t xml:space="preserve">онала в пунктах наблюдения и по </w:t>
      </w:r>
      <w:r w:rsidRPr="00806E86">
        <w:rPr>
          <w:rFonts w:ascii="Times New Roman" w:hAnsi="Times New Roman" w:cs="Times New Roman"/>
          <w:sz w:val="28"/>
          <w:szCs w:val="28"/>
        </w:rPr>
        <w:t>трассе тепловой сети.</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предусмотренный программой срок на источнике тепловой энергии начинается пост</w:t>
      </w:r>
      <w:r w:rsidR="00806E86">
        <w:rPr>
          <w:rFonts w:ascii="Times New Roman" w:hAnsi="Times New Roman" w:cs="Times New Roman"/>
          <w:sz w:val="28"/>
          <w:szCs w:val="28"/>
        </w:rPr>
        <w:t>е</w:t>
      </w:r>
      <w:r w:rsidRPr="00806E86">
        <w:rPr>
          <w:rFonts w:ascii="Times New Roman" w:hAnsi="Times New Roman" w:cs="Times New Roman"/>
          <w:sz w:val="28"/>
          <w:szCs w:val="28"/>
        </w:rPr>
        <w:t xml:space="preserve">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sidR="00806E86">
        <w:rPr>
          <w:rFonts w:ascii="Times New Roman" w:hAnsi="Times New Roman" w:cs="Times New Roman"/>
          <w:sz w:val="28"/>
          <w:szCs w:val="28"/>
        </w:rPr>
        <w:t>источнике тепловой энергии и ве</w:t>
      </w:r>
      <w:r w:rsidRPr="00806E86">
        <w:rPr>
          <w:rFonts w:ascii="Times New Roman" w:hAnsi="Times New Roman" w:cs="Times New Roman"/>
          <w:sz w:val="28"/>
          <w:szCs w:val="28"/>
        </w:rPr>
        <w:t>личиной подпитки (дренажа).</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Заданная максимальная температура теплоносителя подд</w:t>
      </w:r>
      <w:r w:rsidR="00806E86">
        <w:rPr>
          <w:rFonts w:ascii="Times New Roman" w:hAnsi="Times New Roman" w:cs="Times New Roman"/>
          <w:sz w:val="28"/>
          <w:szCs w:val="28"/>
        </w:rPr>
        <w:t xml:space="preserve">ерживается постоянной в течение </w:t>
      </w:r>
      <w:r w:rsidRPr="00806E86">
        <w:rPr>
          <w:rFonts w:ascii="Times New Roman" w:hAnsi="Times New Roman" w:cs="Times New Roman"/>
          <w:sz w:val="28"/>
          <w:szCs w:val="28"/>
        </w:rPr>
        <w:t>установленного программой времени (не менее 2 ч), а затем плавно понижается до 70-80 °С.</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Скорость повышения и понижения температуры воды </w:t>
      </w:r>
      <w:r w:rsidR="00806E86">
        <w:rPr>
          <w:rFonts w:ascii="Times New Roman" w:hAnsi="Times New Roman" w:cs="Times New Roman"/>
          <w:sz w:val="28"/>
          <w:szCs w:val="28"/>
        </w:rPr>
        <w:t>в подающем трубопроводе выбира</w:t>
      </w:r>
      <w:r w:rsidRPr="00806E86">
        <w:rPr>
          <w:rFonts w:ascii="Times New Roman" w:hAnsi="Times New Roman" w:cs="Times New Roman"/>
          <w:sz w:val="28"/>
          <w:szCs w:val="28"/>
        </w:rPr>
        <w:t>ется такой, чтобы в течение всего периода испытания соблюдалось заданное давление в обратном</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коллекторе сетевой воды на источнике тепловой энергии. Подд</w:t>
      </w:r>
      <w:r w:rsidR="00806E86">
        <w:rPr>
          <w:rFonts w:ascii="Times New Roman" w:hAnsi="Times New Roman" w:cs="Times New Roman"/>
          <w:sz w:val="28"/>
          <w:szCs w:val="28"/>
        </w:rPr>
        <w:t>ержание давления в обратном кол</w:t>
      </w:r>
      <w:r w:rsidRPr="00806E86">
        <w:rPr>
          <w:rFonts w:ascii="Times New Roman" w:hAnsi="Times New Roman" w:cs="Times New Roman"/>
          <w:sz w:val="28"/>
          <w:szCs w:val="28"/>
        </w:rPr>
        <w:t>лекторе сетевой воды на источнике тепловой энергии при повышении температуры первоначально</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должно проводиться путем регулирования величины подпитки, а после полного прекращения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подпитки в связи с увеличением объема сетевой воды при нагреве путем дренирования воды из</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обратного коллектора.</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момента начала прогрева тепловой сети и до окон</w:t>
      </w:r>
      <w:r w:rsidR="00806E86">
        <w:rPr>
          <w:rFonts w:ascii="Times New Roman" w:hAnsi="Times New Roman" w:cs="Times New Roman"/>
          <w:sz w:val="28"/>
          <w:szCs w:val="28"/>
        </w:rPr>
        <w:t xml:space="preserve">чания испытания во всех пунктах </w:t>
      </w:r>
      <w:r w:rsidRPr="00806E86">
        <w:rPr>
          <w:rFonts w:ascii="Times New Roman" w:hAnsi="Times New Roman" w:cs="Times New Roman"/>
          <w:sz w:val="28"/>
          <w:szCs w:val="28"/>
        </w:rPr>
        <w:t>наблюдения непрерывно (с интервалом 10 мин) ведутся измерения температур и давлений сетевой</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воды с записью в журналы.</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Руководитель испытания по данным, поступающим из пу</w:t>
      </w:r>
      <w:r w:rsidR="00806E86">
        <w:rPr>
          <w:rFonts w:ascii="Times New Roman" w:hAnsi="Times New Roman" w:cs="Times New Roman"/>
          <w:sz w:val="28"/>
          <w:szCs w:val="28"/>
        </w:rPr>
        <w:t>нктов наблюдения, следит за по</w:t>
      </w:r>
      <w:r w:rsidRPr="00806E86">
        <w:rPr>
          <w:rFonts w:ascii="Times New Roman" w:hAnsi="Times New Roman" w:cs="Times New Roman"/>
          <w:sz w:val="28"/>
          <w:szCs w:val="28"/>
        </w:rPr>
        <w:t>вышением температуры сетевой воды на источнике тепловой энер</w:t>
      </w:r>
      <w:r w:rsidR="00806E86">
        <w:rPr>
          <w:rFonts w:ascii="Times New Roman" w:hAnsi="Times New Roman" w:cs="Times New Roman"/>
          <w:sz w:val="28"/>
          <w:szCs w:val="28"/>
        </w:rPr>
        <w:t xml:space="preserve">гии </w:t>
      </w:r>
      <w:r w:rsidR="00806E86">
        <w:rPr>
          <w:rFonts w:ascii="Times New Roman" w:hAnsi="Times New Roman" w:cs="Times New Roman"/>
          <w:sz w:val="28"/>
          <w:szCs w:val="28"/>
        </w:rPr>
        <w:lastRenderedPageBreak/>
        <w:t>и в тепловой сети и прохож</w:t>
      </w:r>
      <w:r w:rsidRPr="00806E86">
        <w:rPr>
          <w:rFonts w:ascii="Times New Roman" w:hAnsi="Times New Roman" w:cs="Times New Roman"/>
          <w:sz w:val="28"/>
          <w:szCs w:val="28"/>
        </w:rPr>
        <w:t>дением температурной волны по участкам тепловой сети.</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своевременного выявления повреждений, которые м</w:t>
      </w:r>
      <w:r w:rsidR="00806E86">
        <w:rPr>
          <w:rFonts w:ascii="Times New Roman" w:hAnsi="Times New Roman" w:cs="Times New Roman"/>
          <w:sz w:val="28"/>
          <w:szCs w:val="28"/>
        </w:rPr>
        <w:t xml:space="preserve">огут возникнуть в тепловой сети </w:t>
      </w:r>
      <w:r w:rsidRPr="00806E86">
        <w:rPr>
          <w:rFonts w:ascii="Times New Roman" w:hAnsi="Times New Roman" w:cs="Times New Roman"/>
          <w:sz w:val="28"/>
          <w:szCs w:val="28"/>
        </w:rPr>
        <w:t>при испытании, особое внимание должно уделяться режимам подпитки и дренирования, которые</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 xml:space="preserve">связаны с увеличением объема сетевой воды при ее нагреве. Поскольку расходы </w:t>
      </w:r>
      <w:proofErr w:type="spellStart"/>
      <w:r w:rsidRPr="00806E86">
        <w:rPr>
          <w:rFonts w:ascii="Times New Roman" w:hAnsi="Times New Roman" w:cs="Times New Roman"/>
          <w:sz w:val="28"/>
          <w:szCs w:val="28"/>
        </w:rPr>
        <w:t>подпиточной</w:t>
      </w:r>
      <w:proofErr w:type="spellEnd"/>
      <w:r w:rsidRPr="00806E86">
        <w:rPr>
          <w:rFonts w:ascii="Times New Roman" w:hAnsi="Times New Roman" w:cs="Times New Roman"/>
          <w:sz w:val="28"/>
          <w:szCs w:val="28"/>
        </w:rPr>
        <w:t xml:space="preserve"> и</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дренируемой воды в процессе испытания значительно изменяются, это затрудняет определение по</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 xml:space="preserve">ним момента появления </w:t>
      </w:r>
      <w:proofErr w:type="spellStart"/>
      <w:r w:rsidRPr="00806E86">
        <w:rPr>
          <w:rFonts w:ascii="Times New Roman" w:hAnsi="Times New Roman" w:cs="Times New Roman"/>
          <w:sz w:val="28"/>
          <w:szCs w:val="28"/>
        </w:rPr>
        <w:t>неплотностей</w:t>
      </w:r>
      <w:proofErr w:type="spellEnd"/>
      <w:r w:rsidRPr="00806E86">
        <w:rPr>
          <w:rFonts w:ascii="Times New Roman" w:hAnsi="Times New Roman" w:cs="Times New Roman"/>
          <w:sz w:val="28"/>
          <w:szCs w:val="28"/>
        </w:rPr>
        <w:t xml:space="preserve"> в тепловой сети. Поэтому в период неу</w:t>
      </w:r>
      <w:r w:rsidR="00806E86">
        <w:rPr>
          <w:rFonts w:ascii="Times New Roman" w:hAnsi="Times New Roman" w:cs="Times New Roman"/>
          <w:sz w:val="28"/>
          <w:szCs w:val="28"/>
        </w:rPr>
        <w:t>становившегося ре</w:t>
      </w:r>
      <w:r w:rsidRPr="00806E86">
        <w:rPr>
          <w:rFonts w:ascii="Times New Roman" w:hAnsi="Times New Roman" w:cs="Times New Roman"/>
          <w:sz w:val="28"/>
          <w:szCs w:val="28"/>
        </w:rPr>
        <w:t>жима необходимо анализировать причины каждого резкого ув</w:t>
      </w:r>
      <w:r w:rsidR="00806E86">
        <w:rPr>
          <w:rFonts w:ascii="Times New Roman" w:hAnsi="Times New Roman" w:cs="Times New Roman"/>
          <w:sz w:val="28"/>
          <w:szCs w:val="28"/>
        </w:rPr>
        <w:t xml:space="preserve">еличения расхода </w:t>
      </w:r>
      <w:proofErr w:type="spellStart"/>
      <w:r w:rsidR="00806E86">
        <w:rPr>
          <w:rFonts w:ascii="Times New Roman" w:hAnsi="Times New Roman" w:cs="Times New Roman"/>
          <w:sz w:val="28"/>
          <w:szCs w:val="28"/>
        </w:rPr>
        <w:t>подпиточной</w:t>
      </w:r>
      <w:proofErr w:type="spellEnd"/>
      <w:r w:rsidR="00806E86">
        <w:rPr>
          <w:rFonts w:ascii="Times New Roman" w:hAnsi="Times New Roman" w:cs="Times New Roman"/>
          <w:sz w:val="28"/>
          <w:szCs w:val="28"/>
        </w:rPr>
        <w:t xml:space="preserve"> во</w:t>
      </w:r>
      <w:r w:rsidRPr="00806E86">
        <w:rPr>
          <w:rFonts w:ascii="Times New Roman" w:hAnsi="Times New Roman" w:cs="Times New Roman"/>
          <w:sz w:val="28"/>
          <w:szCs w:val="28"/>
        </w:rPr>
        <w:t>ды и уменьшения расхода дренируемой воды.</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Нарушение плотности тепловой сети при испытании м</w:t>
      </w:r>
      <w:r w:rsidR="00806E86">
        <w:rPr>
          <w:rFonts w:ascii="Times New Roman" w:hAnsi="Times New Roman" w:cs="Times New Roman"/>
          <w:sz w:val="28"/>
          <w:szCs w:val="28"/>
        </w:rPr>
        <w:t xml:space="preserve">ожет быть выявлено с наибольшей </w:t>
      </w:r>
      <w:r w:rsidRPr="00806E86">
        <w:rPr>
          <w:rFonts w:ascii="Times New Roman" w:hAnsi="Times New Roman" w:cs="Times New Roman"/>
          <w:sz w:val="28"/>
          <w:szCs w:val="28"/>
        </w:rPr>
        <w:t>достоверностью в период установившейся максимальной темп</w:t>
      </w:r>
      <w:r w:rsidR="00806E86">
        <w:rPr>
          <w:rFonts w:ascii="Times New Roman" w:hAnsi="Times New Roman" w:cs="Times New Roman"/>
          <w:sz w:val="28"/>
          <w:szCs w:val="28"/>
        </w:rPr>
        <w:t>ературы сетевой воды. Резкое от</w:t>
      </w:r>
      <w:r w:rsidRPr="00806E86">
        <w:rPr>
          <w:rFonts w:ascii="Times New Roman" w:hAnsi="Times New Roman" w:cs="Times New Roman"/>
          <w:sz w:val="28"/>
          <w:szCs w:val="28"/>
        </w:rPr>
        <w:t>клонение величины подпитки от начальной в этот период свиде</w:t>
      </w:r>
      <w:r w:rsidR="00806E86">
        <w:rPr>
          <w:rFonts w:ascii="Times New Roman" w:hAnsi="Times New Roman" w:cs="Times New Roman"/>
          <w:sz w:val="28"/>
          <w:szCs w:val="28"/>
        </w:rPr>
        <w:t xml:space="preserve">тельствует о появлении </w:t>
      </w:r>
      <w:proofErr w:type="spellStart"/>
      <w:r w:rsidR="00806E86">
        <w:rPr>
          <w:rFonts w:ascii="Times New Roman" w:hAnsi="Times New Roman" w:cs="Times New Roman"/>
          <w:sz w:val="28"/>
          <w:szCs w:val="28"/>
        </w:rPr>
        <w:t>неплотно</w:t>
      </w:r>
      <w:r w:rsidRPr="00806E86">
        <w:rPr>
          <w:rFonts w:ascii="Times New Roman" w:hAnsi="Times New Roman" w:cs="Times New Roman"/>
          <w:sz w:val="28"/>
          <w:szCs w:val="28"/>
        </w:rPr>
        <w:t>сти</w:t>
      </w:r>
      <w:proofErr w:type="spellEnd"/>
      <w:r w:rsidRPr="00806E86">
        <w:rPr>
          <w:rFonts w:ascii="Times New Roman" w:hAnsi="Times New Roman" w:cs="Times New Roman"/>
          <w:sz w:val="28"/>
          <w:szCs w:val="28"/>
        </w:rPr>
        <w:t xml:space="preserve"> в тепловой сети и необходимости принятия срочных мер по ликвидации повреждения.</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Специально выделенный персонал во время испытания</w:t>
      </w:r>
      <w:r w:rsidR="00806E86">
        <w:rPr>
          <w:rFonts w:ascii="Times New Roman" w:hAnsi="Times New Roman" w:cs="Times New Roman"/>
          <w:sz w:val="28"/>
          <w:szCs w:val="28"/>
        </w:rPr>
        <w:t xml:space="preserve"> должен объезжать и осматривать </w:t>
      </w:r>
      <w:r w:rsidRPr="00806E86">
        <w:rPr>
          <w:rFonts w:ascii="Times New Roman" w:hAnsi="Times New Roman" w:cs="Times New Roman"/>
          <w:sz w:val="28"/>
          <w:szCs w:val="28"/>
        </w:rPr>
        <w:t>трассу тепловой сети и о выявленных повреждениях (появление парения, воды на трассе сети и</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др.) немедленно сообщать руководителю испытания. При обна</w:t>
      </w:r>
      <w:r w:rsidR="00806E86">
        <w:rPr>
          <w:rFonts w:ascii="Times New Roman" w:hAnsi="Times New Roman" w:cs="Times New Roman"/>
          <w:sz w:val="28"/>
          <w:szCs w:val="28"/>
        </w:rPr>
        <w:t>ружении повреждений, которые мо</w:t>
      </w:r>
      <w:r w:rsidRPr="00806E86">
        <w:rPr>
          <w:rFonts w:ascii="Times New Roman" w:hAnsi="Times New Roman" w:cs="Times New Roman"/>
          <w:sz w:val="28"/>
          <w:szCs w:val="28"/>
        </w:rPr>
        <w:t>гут привести к серьезным после</w:t>
      </w:r>
      <w:r w:rsidR="00905E21">
        <w:rPr>
          <w:rFonts w:ascii="Times New Roman" w:hAnsi="Times New Roman" w:cs="Times New Roman"/>
          <w:sz w:val="28"/>
          <w:szCs w:val="28"/>
        </w:rPr>
        <w:t>дс</w:t>
      </w:r>
      <w:r w:rsidRPr="00806E86">
        <w:rPr>
          <w:rFonts w:ascii="Times New Roman" w:hAnsi="Times New Roman" w:cs="Times New Roman"/>
          <w:sz w:val="28"/>
          <w:szCs w:val="28"/>
        </w:rPr>
        <w:t>твиям, испытание должно быть приостановлено до устранения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этих повреждений.</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Системы теплопотребления, температура воды в которы</w:t>
      </w:r>
      <w:r w:rsidR="00806E86">
        <w:rPr>
          <w:rFonts w:ascii="Times New Roman" w:hAnsi="Times New Roman" w:cs="Times New Roman"/>
          <w:sz w:val="28"/>
          <w:szCs w:val="28"/>
        </w:rPr>
        <w:t>х при испытании превысила допу</w:t>
      </w:r>
      <w:r w:rsidRPr="00806E86">
        <w:rPr>
          <w:rFonts w:ascii="Times New Roman" w:hAnsi="Times New Roman" w:cs="Times New Roman"/>
          <w:sz w:val="28"/>
          <w:szCs w:val="28"/>
        </w:rPr>
        <w:t>стимые значения 95 °С должны быть немедленно отключены.</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Измерения температуры и давления воды в пунктах набл</w:t>
      </w:r>
      <w:r w:rsidR="00806E86">
        <w:rPr>
          <w:rFonts w:ascii="Times New Roman" w:hAnsi="Times New Roman" w:cs="Times New Roman"/>
          <w:sz w:val="28"/>
          <w:szCs w:val="28"/>
        </w:rPr>
        <w:t>юдения заканчиваются после про</w:t>
      </w:r>
      <w:r w:rsidRPr="00806E86">
        <w:rPr>
          <w:rFonts w:ascii="Times New Roman" w:hAnsi="Times New Roman" w:cs="Times New Roman"/>
          <w:sz w:val="28"/>
          <w:szCs w:val="28"/>
        </w:rPr>
        <w:t xml:space="preserve">хождения в данном месте температурной волны и понижения </w:t>
      </w:r>
      <w:r w:rsidR="00806E86">
        <w:rPr>
          <w:rFonts w:ascii="Times New Roman" w:hAnsi="Times New Roman" w:cs="Times New Roman"/>
          <w:sz w:val="28"/>
          <w:szCs w:val="28"/>
        </w:rPr>
        <w:t>температуры сетевой воды в пода</w:t>
      </w:r>
      <w:r w:rsidRPr="00806E86">
        <w:rPr>
          <w:rFonts w:ascii="Times New Roman" w:hAnsi="Times New Roman" w:cs="Times New Roman"/>
          <w:sz w:val="28"/>
          <w:szCs w:val="28"/>
        </w:rPr>
        <w:t>ющем трубопроводе до 100 °С.</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считается законченным после понижения температуры воды в пода</w:t>
      </w:r>
      <w:r w:rsidR="00806E86">
        <w:rPr>
          <w:rFonts w:ascii="Times New Roman" w:hAnsi="Times New Roman" w:cs="Times New Roman"/>
          <w:sz w:val="28"/>
          <w:szCs w:val="28"/>
        </w:rPr>
        <w:t>ющем тру</w:t>
      </w:r>
      <w:r w:rsidRPr="00806E86">
        <w:rPr>
          <w:rFonts w:ascii="Times New Roman" w:hAnsi="Times New Roman" w:cs="Times New Roman"/>
          <w:sz w:val="28"/>
          <w:szCs w:val="28"/>
        </w:rPr>
        <w:t>бопроводе тепловой сети до 70-80 °С.</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по определению тепловых потерь в тепловых с</w:t>
      </w:r>
      <w:r w:rsidR="00806E86">
        <w:rPr>
          <w:rFonts w:ascii="Times New Roman" w:hAnsi="Times New Roman" w:cs="Times New Roman"/>
          <w:sz w:val="28"/>
          <w:szCs w:val="28"/>
        </w:rPr>
        <w:t xml:space="preserve">етях проводятся один раз в пять </w:t>
      </w:r>
      <w:r w:rsidRPr="00806E86">
        <w:rPr>
          <w:rFonts w:ascii="Times New Roman" w:hAnsi="Times New Roman" w:cs="Times New Roman"/>
          <w:sz w:val="28"/>
          <w:szCs w:val="28"/>
        </w:rPr>
        <w:t xml:space="preserve">лет на с целью разработки энергетических характеристик и </w:t>
      </w:r>
      <w:r w:rsidRPr="00806E86">
        <w:rPr>
          <w:rFonts w:ascii="Times New Roman" w:hAnsi="Times New Roman" w:cs="Times New Roman"/>
          <w:sz w:val="28"/>
          <w:szCs w:val="28"/>
        </w:rPr>
        <w:lastRenderedPageBreak/>
        <w:t>но</w:t>
      </w:r>
      <w:r w:rsidR="00806E86">
        <w:rPr>
          <w:rFonts w:ascii="Times New Roman" w:hAnsi="Times New Roman" w:cs="Times New Roman"/>
          <w:sz w:val="28"/>
          <w:szCs w:val="28"/>
        </w:rPr>
        <w:t>рмирования эксплуатационных теп</w:t>
      </w:r>
      <w:r w:rsidRPr="00806E86">
        <w:rPr>
          <w:rFonts w:ascii="Times New Roman" w:hAnsi="Times New Roman" w:cs="Times New Roman"/>
          <w:sz w:val="28"/>
          <w:szCs w:val="28"/>
        </w:rPr>
        <w:t>ловых потерь, а также оценки технического состояния тепловых сетей.</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Осуществление разработанных гидравлических и темпе</w:t>
      </w:r>
      <w:r w:rsidR="00806E86">
        <w:rPr>
          <w:rFonts w:ascii="Times New Roman" w:hAnsi="Times New Roman" w:cs="Times New Roman"/>
          <w:sz w:val="28"/>
          <w:szCs w:val="28"/>
        </w:rPr>
        <w:t>ратурных режимов испытаний про</w:t>
      </w:r>
      <w:r w:rsidRPr="00806E86">
        <w:rPr>
          <w:rFonts w:ascii="Times New Roman" w:hAnsi="Times New Roman" w:cs="Times New Roman"/>
          <w:sz w:val="28"/>
          <w:szCs w:val="28"/>
        </w:rPr>
        <w:t>изводится в следующем порядке:</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 включаются расходомеры на линиях сетевой и </w:t>
      </w:r>
      <w:proofErr w:type="spellStart"/>
      <w:r w:rsidRPr="00806E86">
        <w:rPr>
          <w:rFonts w:ascii="Times New Roman" w:hAnsi="Times New Roman" w:cs="Times New Roman"/>
          <w:sz w:val="28"/>
          <w:szCs w:val="28"/>
        </w:rPr>
        <w:t>подпиточ</w:t>
      </w:r>
      <w:r w:rsidR="00806E86">
        <w:rPr>
          <w:rFonts w:ascii="Times New Roman" w:hAnsi="Times New Roman" w:cs="Times New Roman"/>
          <w:sz w:val="28"/>
          <w:szCs w:val="28"/>
        </w:rPr>
        <w:t>ной</w:t>
      </w:r>
      <w:proofErr w:type="spellEnd"/>
      <w:r w:rsidR="00806E86">
        <w:rPr>
          <w:rFonts w:ascii="Times New Roman" w:hAnsi="Times New Roman" w:cs="Times New Roman"/>
          <w:sz w:val="28"/>
          <w:szCs w:val="28"/>
        </w:rPr>
        <w:t xml:space="preserve"> воды и устанавливаются тер</w:t>
      </w:r>
      <w:r w:rsidRPr="00806E86">
        <w:rPr>
          <w:rFonts w:ascii="Times New Roman" w:hAnsi="Times New Roman" w:cs="Times New Roman"/>
          <w:sz w:val="28"/>
          <w:szCs w:val="28"/>
        </w:rPr>
        <w:t>мометры на циркуляционной перемычке конечного участка кольца, на выходе трубопроводов из</w:t>
      </w:r>
      <w:r w:rsidR="00806E86">
        <w:rPr>
          <w:rFonts w:ascii="Times New Roman" w:hAnsi="Times New Roman" w:cs="Times New Roman"/>
          <w:sz w:val="28"/>
          <w:szCs w:val="28"/>
        </w:rPr>
        <w:t xml:space="preserve">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 и на входе в нее;</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определенный расчетом расход воды п</w:t>
      </w:r>
      <w:r w:rsidR="00806E86">
        <w:rPr>
          <w:rFonts w:ascii="Times New Roman" w:hAnsi="Times New Roman" w:cs="Times New Roman"/>
          <w:sz w:val="28"/>
          <w:szCs w:val="28"/>
        </w:rPr>
        <w:t>о циркуляционному кольцу, кото</w:t>
      </w:r>
      <w:r w:rsidRPr="00806E86">
        <w:rPr>
          <w:rFonts w:ascii="Times New Roman" w:hAnsi="Times New Roman" w:cs="Times New Roman"/>
          <w:sz w:val="28"/>
          <w:szCs w:val="28"/>
        </w:rPr>
        <w:t>рый поддерживается постоянным в течение всего периода испытаний;</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давление в обратной линии испытыва</w:t>
      </w:r>
      <w:r w:rsidR="00806E86">
        <w:rPr>
          <w:rFonts w:ascii="Times New Roman" w:hAnsi="Times New Roman" w:cs="Times New Roman"/>
          <w:sz w:val="28"/>
          <w:szCs w:val="28"/>
        </w:rPr>
        <w:t xml:space="preserve">емого кольца на входе ее в </w:t>
      </w:r>
      <w:proofErr w:type="spellStart"/>
      <w:r w:rsidR="00806E86">
        <w:rPr>
          <w:rFonts w:ascii="Times New Roman" w:hAnsi="Times New Roman" w:cs="Times New Roman"/>
          <w:sz w:val="28"/>
          <w:szCs w:val="28"/>
        </w:rPr>
        <w:t>теп</w:t>
      </w:r>
      <w:r w:rsidRPr="00806E86">
        <w:rPr>
          <w:rFonts w:ascii="Times New Roman" w:hAnsi="Times New Roman" w:cs="Times New Roman"/>
          <w:sz w:val="28"/>
          <w:szCs w:val="28"/>
        </w:rPr>
        <w:t>лоподготовительную</w:t>
      </w:r>
      <w:proofErr w:type="spellEnd"/>
      <w:r w:rsidRPr="00806E86">
        <w:rPr>
          <w:rFonts w:ascii="Times New Roman" w:hAnsi="Times New Roman" w:cs="Times New Roman"/>
          <w:sz w:val="28"/>
          <w:szCs w:val="28"/>
        </w:rPr>
        <w:t xml:space="preserve"> установку;</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температура воды в подающей линии</w:t>
      </w:r>
      <w:r w:rsidR="00806E86">
        <w:rPr>
          <w:rFonts w:ascii="Times New Roman" w:hAnsi="Times New Roman" w:cs="Times New Roman"/>
          <w:sz w:val="28"/>
          <w:szCs w:val="28"/>
        </w:rPr>
        <w:t xml:space="preserve"> испытываемого кольца на выходе </w:t>
      </w:r>
      <w:r w:rsidRPr="00806E86">
        <w:rPr>
          <w:rFonts w:ascii="Times New Roman" w:hAnsi="Times New Roman" w:cs="Times New Roman"/>
          <w:sz w:val="28"/>
          <w:szCs w:val="28"/>
        </w:rPr>
        <w:t xml:space="preserve">из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Отклонение расхода сетевой воды в циркуляционном </w:t>
      </w:r>
      <w:r w:rsidR="00806E86">
        <w:rPr>
          <w:rFonts w:ascii="Times New Roman" w:hAnsi="Times New Roman" w:cs="Times New Roman"/>
          <w:sz w:val="28"/>
          <w:szCs w:val="28"/>
        </w:rPr>
        <w:t xml:space="preserve">кольце не должно превышать ±2 % </w:t>
      </w:r>
      <w:r w:rsidRPr="00806E86">
        <w:rPr>
          <w:rFonts w:ascii="Times New Roman" w:hAnsi="Times New Roman" w:cs="Times New Roman"/>
          <w:sz w:val="28"/>
          <w:szCs w:val="28"/>
        </w:rPr>
        <w:t>расчетного значения.</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Температура воды в подающей линии должна поддер</w:t>
      </w:r>
      <w:r w:rsidR="00806E86">
        <w:rPr>
          <w:rFonts w:ascii="Times New Roman" w:hAnsi="Times New Roman" w:cs="Times New Roman"/>
          <w:sz w:val="28"/>
          <w:szCs w:val="28"/>
        </w:rPr>
        <w:t xml:space="preserve">живаться постоянной с точностью </w:t>
      </w:r>
      <w:r w:rsidRPr="00806E86">
        <w:rPr>
          <w:rFonts w:ascii="Times New Roman" w:hAnsi="Times New Roman" w:cs="Times New Roman"/>
          <w:sz w:val="28"/>
          <w:szCs w:val="28"/>
        </w:rPr>
        <w:t>±0,5 °С.</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Определение тепловых потерь при подземной прокладке сетей производится при уст</w:t>
      </w:r>
      <w:r w:rsidR="00806E86">
        <w:rPr>
          <w:rFonts w:ascii="Times New Roman" w:hAnsi="Times New Roman" w:cs="Times New Roman"/>
          <w:sz w:val="28"/>
          <w:szCs w:val="28"/>
        </w:rPr>
        <w:t>ано</w:t>
      </w:r>
      <w:r w:rsidRPr="00806E86">
        <w:rPr>
          <w:rFonts w:ascii="Times New Roman" w:hAnsi="Times New Roman" w:cs="Times New Roman"/>
          <w:sz w:val="28"/>
          <w:szCs w:val="28"/>
        </w:rPr>
        <w:t>вившемся тепловом состоянии, что достигается путем стабилиз</w:t>
      </w:r>
      <w:r w:rsidR="00806E86">
        <w:rPr>
          <w:rFonts w:ascii="Times New Roman" w:hAnsi="Times New Roman" w:cs="Times New Roman"/>
          <w:sz w:val="28"/>
          <w:szCs w:val="28"/>
        </w:rPr>
        <w:t>ации температурного поля в окру</w:t>
      </w:r>
      <w:r w:rsidRPr="00806E86">
        <w:rPr>
          <w:rFonts w:ascii="Times New Roman" w:hAnsi="Times New Roman" w:cs="Times New Roman"/>
          <w:sz w:val="28"/>
          <w:szCs w:val="28"/>
        </w:rPr>
        <w:t>жающем теплопроводы грунте, при заданном режиме испытаний.</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Показателем достижения установившегося теплового с</w:t>
      </w:r>
      <w:r w:rsidR="00806E86">
        <w:rPr>
          <w:rFonts w:ascii="Times New Roman" w:hAnsi="Times New Roman" w:cs="Times New Roman"/>
          <w:sz w:val="28"/>
          <w:szCs w:val="28"/>
        </w:rPr>
        <w:t xml:space="preserve">остояния грунта на испытываемом </w:t>
      </w:r>
      <w:r w:rsidRPr="00806E86">
        <w:rPr>
          <w:rFonts w:ascii="Times New Roman" w:hAnsi="Times New Roman" w:cs="Times New Roman"/>
          <w:sz w:val="28"/>
          <w:szCs w:val="28"/>
        </w:rPr>
        <w:t>кольце является постоянство температуры воды в обратной лин</w:t>
      </w:r>
      <w:r w:rsidR="00806E86">
        <w:rPr>
          <w:rFonts w:ascii="Times New Roman" w:hAnsi="Times New Roman" w:cs="Times New Roman"/>
          <w:sz w:val="28"/>
          <w:szCs w:val="28"/>
        </w:rPr>
        <w:t xml:space="preserve">ии кольца на входе в </w:t>
      </w:r>
      <w:proofErr w:type="spellStart"/>
      <w:r w:rsidR="00806E86">
        <w:rPr>
          <w:rFonts w:ascii="Times New Roman" w:hAnsi="Times New Roman" w:cs="Times New Roman"/>
          <w:sz w:val="28"/>
          <w:szCs w:val="28"/>
        </w:rPr>
        <w:t>теплоподго</w:t>
      </w:r>
      <w:r w:rsidRPr="00806E86">
        <w:rPr>
          <w:rFonts w:ascii="Times New Roman" w:hAnsi="Times New Roman" w:cs="Times New Roman"/>
          <w:sz w:val="28"/>
          <w:szCs w:val="28"/>
        </w:rPr>
        <w:t>товительную</w:t>
      </w:r>
      <w:proofErr w:type="spellEnd"/>
      <w:r w:rsidRPr="00806E86">
        <w:rPr>
          <w:rFonts w:ascii="Times New Roman" w:hAnsi="Times New Roman" w:cs="Times New Roman"/>
          <w:sz w:val="28"/>
          <w:szCs w:val="28"/>
        </w:rPr>
        <w:t xml:space="preserve"> установку в течение 4 ч.</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Во время прогрева грунта измеряются расходы циркули</w:t>
      </w:r>
      <w:r w:rsidR="00806E86">
        <w:rPr>
          <w:rFonts w:ascii="Times New Roman" w:hAnsi="Times New Roman" w:cs="Times New Roman"/>
          <w:sz w:val="28"/>
          <w:szCs w:val="28"/>
        </w:rPr>
        <w:t xml:space="preserve">рующей и </w:t>
      </w:r>
      <w:proofErr w:type="spellStart"/>
      <w:r w:rsidR="00806E86">
        <w:rPr>
          <w:rFonts w:ascii="Times New Roman" w:hAnsi="Times New Roman" w:cs="Times New Roman"/>
          <w:sz w:val="28"/>
          <w:szCs w:val="28"/>
        </w:rPr>
        <w:t>подпиточной</w:t>
      </w:r>
      <w:proofErr w:type="spellEnd"/>
      <w:r w:rsidR="00806E86">
        <w:rPr>
          <w:rFonts w:ascii="Times New Roman" w:hAnsi="Times New Roman" w:cs="Times New Roman"/>
          <w:sz w:val="28"/>
          <w:szCs w:val="28"/>
        </w:rPr>
        <w:t xml:space="preserve"> воды, тем</w:t>
      </w:r>
      <w:r w:rsidRPr="00806E86">
        <w:rPr>
          <w:rFonts w:ascii="Times New Roman" w:hAnsi="Times New Roman" w:cs="Times New Roman"/>
          <w:sz w:val="28"/>
          <w:szCs w:val="28"/>
        </w:rPr>
        <w:t xml:space="preserve">пература сетевой воды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w:t>
      </w:r>
      <w:r w:rsidR="00806E86">
        <w:rPr>
          <w:rFonts w:ascii="Times New Roman" w:hAnsi="Times New Roman" w:cs="Times New Roman"/>
          <w:sz w:val="28"/>
          <w:szCs w:val="28"/>
        </w:rPr>
        <w:t>ку и выходе из нее и на пере</w:t>
      </w:r>
      <w:r w:rsidRPr="00806E86">
        <w:rPr>
          <w:rFonts w:ascii="Times New Roman" w:hAnsi="Times New Roman" w:cs="Times New Roman"/>
          <w:sz w:val="28"/>
          <w:szCs w:val="28"/>
        </w:rPr>
        <w:t>мычке конечного участка испытываемого кольца. Результат</w:t>
      </w:r>
      <w:r w:rsidR="00806E86">
        <w:rPr>
          <w:rFonts w:ascii="Times New Roman" w:hAnsi="Times New Roman" w:cs="Times New Roman"/>
          <w:sz w:val="28"/>
          <w:szCs w:val="28"/>
        </w:rPr>
        <w:t>ы измерений фиксируются одновре</w:t>
      </w:r>
      <w:r w:rsidRPr="00806E86">
        <w:rPr>
          <w:rFonts w:ascii="Times New Roman" w:hAnsi="Times New Roman" w:cs="Times New Roman"/>
          <w:sz w:val="28"/>
          <w:szCs w:val="28"/>
        </w:rPr>
        <w:t>менно через каждые 30 мин.</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Продолжительность периода достижения установивше</w:t>
      </w:r>
      <w:r w:rsidR="00806E86">
        <w:rPr>
          <w:rFonts w:ascii="Times New Roman" w:hAnsi="Times New Roman" w:cs="Times New Roman"/>
          <w:sz w:val="28"/>
          <w:szCs w:val="28"/>
        </w:rPr>
        <w:t xml:space="preserve">гося теплового состояния кольца </w:t>
      </w:r>
      <w:r w:rsidRPr="00806E86">
        <w:rPr>
          <w:rFonts w:ascii="Times New Roman" w:hAnsi="Times New Roman" w:cs="Times New Roman"/>
          <w:sz w:val="28"/>
          <w:szCs w:val="28"/>
        </w:rPr>
        <w:t>существенно сокращается, если перед испытанием горячее во</w:t>
      </w:r>
      <w:r w:rsidR="00806E86">
        <w:rPr>
          <w:rFonts w:ascii="Times New Roman" w:hAnsi="Times New Roman" w:cs="Times New Roman"/>
          <w:sz w:val="28"/>
          <w:szCs w:val="28"/>
        </w:rPr>
        <w:t>доснабжение присоединенных к ис</w:t>
      </w:r>
      <w:r w:rsidRPr="00806E86">
        <w:rPr>
          <w:rFonts w:ascii="Times New Roman" w:hAnsi="Times New Roman" w:cs="Times New Roman"/>
          <w:sz w:val="28"/>
          <w:szCs w:val="28"/>
        </w:rPr>
        <w:t>пытываемой магистрали потребителей осуществлялось при температуре воды в подающей линии,</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близкой к температуре испытаний.</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Начиная с момента достижения установившегося теплового состояния во всех на</w:t>
      </w:r>
      <w:r w:rsidR="00806E86">
        <w:rPr>
          <w:rFonts w:ascii="Times New Roman" w:hAnsi="Times New Roman" w:cs="Times New Roman"/>
          <w:sz w:val="28"/>
          <w:szCs w:val="28"/>
        </w:rPr>
        <w:t xml:space="preserve">меченных </w:t>
      </w:r>
      <w:r w:rsidRPr="00806E86">
        <w:rPr>
          <w:rFonts w:ascii="Times New Roman" w:hAnsi="Times New Roman" w:cs="Times New Roman"/>
          <w:sz w:val="28"/>
          <w:szCs w:val="28"/>
        </w:rPr>
        <w:t xml:space="preserve">точках наблюдения устанавливаются термометры и измеряется </w:t>
      </w:r>
      <w:r w:rsidR="00806E86">
        <w:rPr>
          <w:rFonts w:ascii="Times New Roman" w:hAnsi="Times New Roman" w:cs="Times New Roman"/>
          <w:sz w:val="28"/>
          <w:szCs w:val="28"/>
        </w:rPr>
        <w:t>температура воды. Запись показа</w:t>
      </w:r>
      <w:r w:rsidRPr="00806E86">
        <w:rPr>
          <w:rFonts w:ascii="Times New Roman" w:hAnsi="Times New Roman" w:cs="Times New Roman"/>
          <w:sz w:val="28"/>
          <w:szCs w:val="28"/>
        </w:rPr>
        <w:t>ний термометров и расходомеров ведется одновременно с интервалом 10 мин. Продолжительность</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основного режима испытаний должна составлять не менее 8 часов.</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заключительном этапе испытаний методом "температ</w:t>
      </w:r>
      <w:r w:rsidR="00806E86">
        <w:rPr>
          <w:rFonts w:ascii="Times New Roman" w:hAnsi="Times New Roman" w:cs="Times New Roman"/>
          <w:sz w:val="28"/>
          <w:szCs w:val="28"/>
        </w:rPr>
        <w:t>урной волны" уточняется время –</w:t>
      </w:r>
      <w:r w:rsidRPr="00806E86">
        <w:rPr>
          <w:rFonts w:ascii="Times New Roman" w:hAnsi="Times New Roman" w:cs="Times New Roman"/>
          <w:sz w:val="28"/>
          <w:szCs w:val="28"/>
        </w:rPr>
        <w:t>«продолжительность достижения установившегося теплового состояния испытываемого кольца».</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этом этапе температура воды в подающей линии за 20-40 мин повышается на 10-20С п</w:t>
      </w:r>
      <w:r w:rsidR="00806E86">
        <w:rPr>
          <w:rFonts w:ascii="Times New Roman" w:hAnsi="Times New Roman" w:cs="Times New Roman"/>
          <w:sz w:val="28"/>
          <w:szCs w:val="28"/>
        </w:rPr>
        <w:t>о срав</w:t>
      </w:r>
      <w:r w:rsidRPr="00806E86">
        <w:rPr>
          <w:rFonts w:ascii="Times New Roman" w:hAnsi="Times New Roman" w:cs="Times New Roman"/>
          <w:sz w:val="28"/>
          <w:szCs w:val="28"/>
        </w:rPr>
        <w:t>нению со значением температуры испытания и поддерживается</w:t>
      </w:r>
      <w:r w:rsidR="00806E86">
        <w:rPr>
          <w:rFonts w:ascii="Times New Roman" w:hAnsi="Times New Roman" w:cs="Times New Roman"/>
          <w:sz w:val="28"/>
          <w:szCs w:val="28"/>
        </w:rPr>
        <w:t xml:space="preserve"> постоянной на этом уровне в те</w:t>
      </w:r>
      <w:r w:rsidRPr="00806E86">
        <w:rPr>
          <w:rFonts w:ascii="Times New Roman" w:hAnsi="Times New Roman" w:cs="Times New Roman"/>
          <w:sz w:val="28"/>
          <w:szCs w:val="28"/>
        </w:rPr>
        <w:t>чение 1 ч. Затем с той же скоростью температура воды понижа</w:t>
      </w:r>
      <w:r w:rsidR="00806E86">
        <w:rPr>
          <w:rFonts w:ascii="Times New Roman" w:hAnsi="Times New Roman" w:cs="Times New Roman"/>
          <w:sz w:val="28"/>
          <w:szCs w:val="28"/>
        </w:rPr>
        <w:t>ется до значения температуры ис</w:t>
      </w:r>
      <w:r w:rsidRPr="00806E86">
        <w:rPr>
          <w:rFonts w:ascii="Times New Roman" w:hAnsi="Times New Roman" w:cs="Times New Roman"/>
          <w:sz w:val="28"/>
          <w:szCs w:val="28"/>
        </w:rPr>
        <w:t>пытания, которое и поддерживается до конца испытаний.</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Расход воды при режиме "температурной волны" о</w:t>
      </w:r>
      <w:r w:rsidR="00806E86">
        <w:rPr>
          <w:rFonts w:ascii="Times New Roman" w:hAnsi="Times New Roman" w:cs="Times New Roman"/>
          <w:sz w:val="28"/>
          <w:szCs w:val="28"/>
        </w:rPr>
        <w:t xml:space="preserve">стается неизменным. Прохождение </w:t>
      </w:r>
      <w:r w:rsidRPr="00806E86">
        <w:rPr>
          <w:rFonts w:ascii="Times New Roman" w:hAnsi="Times New Roman" w:cs="Times New Roman"/>
          <w:sz w:val="28"/>
          <w:szCs w:val="28"/>
        </w:rPr>
        <w:t xml:space="preserve">"температурной волны" по испытываемому кольцу фиксируется </w:t>
      </w:r>
      <w:r w:rsidR="00806E86">
        <w:rPr>
          <w:rFonts w:ascii="Times New Roman" w:hAnsi="Times New Roman" w:cs="Times New Roman"/>
          <w:sz w:val="28"/>
          <w:szCs w:val="28"/>
        </w:rPr>
        <w:t>с интервалом 10 мин во всех точ</w:t>
      </w:r>
      <w:r w:rsidRPr="00806E86">
        <w:rPr>
          <w:rFonts w:ascii="Times New Roman" w:hAnsi="Times New Roman" w:cs="Times New Roman"/>
          <w:sz w:val="28"/>
          <w:szCs w:val="28"/>
        </w:rPr>
        <w:t>ках наблюдения, что дает возможность определить фактическ</w:t>
      </w:r>
      <w:r w:rsidR="00806E86">
        <w:rPr>
          <w:rFonts w:ascii="Times New Roman" w:hAnsi="Times New Roman" w:cs="Times New Roman"/>
          <w:sz w:val="28"/>
          <w:szCs w:val="28"/>
        </w:rPr>
        <w:t>ую продолжительность пробега ча</w:t>
      </w:r>
      <w:r w:rsidRPr="00806E86">
        <w:rPr>
          <w:rFonts w:ascii="Times New Roman" w:hAnsi="Times New Roman" w:cs="Times New Roman"/>
          <w:sz w:val="28"/>
          <w:szCs w:val="28"/>
        </w:rPr>
        <w:t xml:space="preserve">стиц </w:t>
      </w:r>
      <w:proofErr w:type="gramStart"/>
      <w:r w:rsidRPr="00806E86">
        <w:rPr>
          <w:rFonts w:ascii="Times New Roman" w:hAnsi="Times New Roman" w:cs="Times New Roman"/>
          <w:sz w:val="28"/>
          <w:szCs w:val="28"/>
        </w:rPr>
        <w:t>воды</w:t>
      </w:r>
      <w:proofErr w:type="gramEnd"/>
      <w:r w:rsidRPr="00806E86">
        <w:rPr>
          <w:rFonts w:ascii="Times New Roman" w:hAnsi="Times New Roman" w:cs="Times New Roman"/>
          <w:sz w:val="28"/>
          <w:szCs w:val="28"/>
        </w:rPr>
        <w:t xml:space="preserve"> но каждому участку испытываемого кольца.</w:t>
      </w:r>
    </w:p>
    <w:p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считаются законченными после того, как "темп</w:t>
      </w:r>
      <w:r w:rsidR="00806E86">
        <w:rPr>
          <w:rFonts w:ascii="Times New Roman" w:hAnsi="Times New Roman" w:cs="Times New Roman"/>
          <w:sz w:val="28"/>
          <w:szCs w:val="28"/>
        </w:rPr>
        <w:t xml:space="preserve">ературная волна" будет отмечена </w:t>
      </w:r>
      <w:r w:rsidRPr="00806E86">
        <w:rPr>
          <w:rFonts w:ascii="Times New Roman" w:hAnsi="Times New Roman" w:cs="Times New Roman"/>
          <w:sz w:val="28"/>
          <w:szCs w:val="28"/>
        </w:rPr>
        <w:t xml:space="preserve">в обратной линии кольца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установку.</w:t>
      </w:r>
    </w:p>
    <w:p w:rsidR="00806E86" w:rsidRPr="00806E86" w:rsidRDefault="00806E86"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Суммарная продолжительность основного режима испыта</w:t>
      </w:r>
      <w:r>
        <w:rPr>
          <w:rFonts w:ascii="Times New Roman" w:hAnsi="Times New Roman" w:cs="Times New Roman"/>
          <w:sz w:val="28"/>
          <w:szCs w:val="28"/>
        </w:rPr>
        <w:t>ний и периода пробега "темпера</w:t>
      </w:r>
      <w:r w:rsidRPr="00806E86">
        <w:rPr>
          <w:rFonts w:ascii="Times New Roman" w:hAnsi="Times New Roman" w:cs="Times New Roman"/>
          <w:sz w:val="28"/>
          <w:szCs w:val="28"/>
        </w:rPr>
        <w:t>турной волны" составляет удвоенное время продолжительности достижения установившегося</w:t>
      </w:r>
      <w:r>
        <w:rPr>
          <w:rFonts w:ascii="Times New Roman" w:hAnsi="Times New Roman" w:cs="Times New Roman"/>
          <w:sz w:val="28"/>
          <w:szCs w:val="28"/>
        </w:rPr>
        <w:t xml:space="preserve"> </w:t>
      </w:r>
      <w:r w:rsidRPr="00806E86">
        <w:rPr>
          <w:rFonts w:ascii="Times New Roman" w:hAnsi="Times New Roman" w:cs="Times New Roman"/>
          <w:sz w:val="28"/>
          <w:szCs w:val="28"/>
        </w:rPr>
        <w:t>теплового состояния испытываемого кольца плюс 10-12 ч.</w:t>
      </w:r>
    </w:p>
    <w:p w:rsidR="00806E86" w:rsidRDefault="00806E86"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 xml:space="preserve">В результате испытаний определяются тепловые потери </w:t>
      </w:r>
      <w:r>
        <w:rPr>
          <w:rFonts w:ascii="Times New Roman" w:hAnsi="Times New Roman" w:cs="Times New Roman"/>
          <w:sz w:val="28"/>
          <w:szCs w:val="28"/>
        </w:rPr>
        <w:t>для каждого из участков испыты</w:t>
      </w:r>
      <w:r w:rsidRPr="00806E86">
        <w:rPr>
          <w:rFonts w:ascii="Times New Roman" w:hAnsi="Times New Roman" w:cs="Times New Roman"/>
          <w:sz w:val="28"/>
          <w:szCs w:val="28"/>
        </w:rPr>
        <w:t>ваемого кольца отдельно по подающей и обратной линиям.</w:t>
      </w:r>
    </w:p>
    <w:p w:rsid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t>1.3.12 Описание периодичности и соответствия техническим регламентам и иным</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обязательным требованиям процедур летних ремонтов с параметрами и методами испытаний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(гидравлических, температурных, на тепловые потери) тепловых сетей</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Под термином «летний ремонт» имеется в виду планово</w:t>
      </w:r>
      <w:r>
        <w:rPr>
          <w:rFonts w:ascii="Times New Roman" w:hAnsi="Times New Roman" w:cs="Times New Roman"/>
          <w:sz w:val="28"/>
          <w:szCs w:val="28"/>
        </w:rPr>
        <w:t>-предупредительный ремонт, прово</w:t>
      </w:r>
      <w:r w:rsidRPr="00806E86">
        <w:rPr>
          <w:rFonts w:ascii="Times New Roman" w:hAnsi="Times New Roman" w:cs="Times New Roman"/>
          <w:sz w:val="28"/>
          <w:szCs w:val="28"/>
        </w:rPr>
        <w:t xml:space="preserve">димый в </w:t>
      </w:r>
      <w:proofErr w:type="spellStart"/>
      <w:r w:rsidRPr="00806E86">
        <w:rPr>
          <w:rFonts w:ascii="Times New Roman" w:hAnsi="Times New Roman" w:cs="Times New Roman"/>
          <w:sz w:val="28"/>
          <w:szCs w:val="28"/>
        </w:rPr>
        <w:t>межотопительный</w:t>
      </w:r>
      <w:proofErr w:type="spellEnd"/>
      <w:r w:rsidRPr="00806E86">
        <w:rPr>
          <w:rFonts w:ascii="Times New Roman" w:hAnsi="Times New Roman" w:cs="Times New Roman"/>
          <w:sz w:val="28"/>
          <w:szCs w:val="28"/>
        </w:rPr>
        <w:t xml:space="preserve"> период. В отношении периодичност</w:t>
      </w:r>
      <w:r>
        <w:rPr>
          <w:rFonts w:ascii="Times New Roman" w:hAnsi="Times New Roman" w:cs="Times New Roman"/>
          <w:sz w:val="28"/>
          <w:szCs w:val="28"/>
        </w:rPr>
        <w:t>и проведения так называемых лет</w:t>
      </w:r>
      <w:r w:rsidRPr="00806E86">
        <w:rPr>
          <w:rFonts w:ascii="Times New Roman" w:hAnsi="Times New Roman" w:cs="Times New Roman"/>
          <w:sz w:val="28"/>
          <w:szCs w:val="28"/>
        </w:rPr>
        <w:t>них ремонтов, а также параметров и методов испытаний тепловых сетей требуется следующее:</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1. Техническое освидетельствование тепловых сетей долж</w:t>
      </w:r>
      <w:r>
        <w:rPr>
          <w:rFonts w:ascii="Times New Roman" w:hAnsi="Times New Roman" w:cs="Times New Roman"/>
          <w:sz w:val="28"/>
          <w:szCs w:val="28"/>
        </w:rPr>
        <w:t xml:space="preserve">но производиться не реже 1 раза </w:t>
      </w:r>
      <w:r w:rsidRPr="00806E86">
        <w:rPr>
          <w:rFonts w:ascii="Times New Roman" w:hAnsi="Times New Roman" w:cs="Times New Roman"/>
          <w:sz w:val="28"/>
          <w:szCs w:val="28"/>
        </w:rPr>
        <w:t>в 5 лет в соответствии с п.2.5 МДК 4 - 02.2001 «Типовая инструкция по технической эксплуатации</w:t>
      </w:r>
      <w:r>
        <w:rPr>
          <w:rFonts w:ascii="Times New Roman" w:hAnsi="Times New Roman" w:cs="Times New Roman"/>
          <w:sz w:val="28"/>
          <w:szCs w:val="28"/>
        </w:rPr>
        <w:t xml:space="preserve"> </w:t>
      </w:r>
      <w:r w:rsidRPr="00806E86">
        <w:rPr>
          <w:rFonts w:ascii="Times New Roman" w:hAnsi="Times New Roman" w:cs="Times New Roman"/>
          <w:sz w:val="28"/>
          <w:szCs w:val="28"/>
        </w:rPr>
        <w:t>тепловых сетей систем коммунального теплоснабжения»;</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2. Оборудование тепловых сетей в том числе тепловые </w:t>
      </w:r>
      <w:r>
        <w:rPr>
          <w:rFonts w:ascii="Times New Roman" w:hAnsi="Times New Roman" w:cs="Times New Roman"/>
          <w:sz w:val="28"/>
          <w:szCs w:val="28"/>
        </w:rPr>
        <w:t>пункты и системы теплопотребле</w:t>
      </w:r>
      <w:r w:rsidRPr="00806E86">
        <w:rPr>
          <w:rFonts w:ascii="Times New Roman" w:hAnsi="Times New Roman" w:cs="Times New Roman"/>
          <w:sz w:val="28"/>
          <w:szCs w:val="28"/>
        </w:rPr>
        <w:t>ния до проведения пуска после летних ремонтов должно быть подвергн</w:t>
      </w:r>
      <w:r>
        <w:rPr>
          <w:rFonts w:ascii="Times New Roman" w:hAnsi="Times New Roman" w:cs="Times New Roman"/>
          <w:sz w:val="28"/>
          <w:szCs w:val="28"/>
        </w:rPr>
        <w:t>уто гидравлическому ис</w:t>
      </w:r>
      <w:r w:rsidRPr="00806E86">
        <w:rPr>
          <w:rFonts w:ascii="Times New Roman" w:hAnsi="Times New Roman" w:cs="Times New Roman"/>
          <w:sz w:val="28"/>
          <w:szCs w:val="28"/>
        </w:rPr>
        <w:t>пытанию на прочность и плотность, а именно: элеваторные узл</w:t>
      </w:r>
      <w:r>
        <w:rPr>
          <w:rFonts w:ascii="Times New Roman" w:hAnsi="Times New Roman" w:cs="Times New Roman"/>
          <w:sz w:val="28"/>
          <w:szCs w:val="28"/>
        </w:rPr>
        <w:t xml:space="preserve">ы, калориферы и </w:t>
      </w:r>
      <w:proofErr w:type="spellStart"/>
      <w:r>
        <w:rPr>
          <w:rFonts w:ascii="Times New Roman" w:hAnsi="Times New Roman" w:cs="Times New Roman"/>
          <w:sz w:val="28"/>
          <w:szCs w:val="28"/>
        </w:rPr>
        <w:t>водоподогревате</w:t>
      </w:r>
      <w:r w:rsidRPr="00806E86">
        <w:rPr>
          <w:rFonts w:ascii="Times New Roman" w:hAnsi="Times New Roman" w:cs="Times New Roman"/>
          <w:sz w:val="28"/>
          <w:szCs w:val="28"/>
        </w:rPr>
        <w:t>ли</w:t>
      </w:r>
      <w:proofErr w:type="spellEnd"/>
      <w:r w:rsidRPr="00806E86">
        <w:rPr>
          <w:rFonts w:ascii="Times New Roman" w:hAnsi="Times New Roman" w:cs="Times New Roman"/>
          <w:sz w:val="28"/>
          <w:szCs w:val="28"/>
        </w:rPr>
        <w:t xml:space="preserve"> отопления давлением 1,25 рабочего, но не ниже 1 МПа (10 к</w:t>
      </w:r>
      <w:r>
        <w:rPr>
          <w:rFonts w:ascii="Times New Roman" w:hAnsi="Times New Roman" w:cs="Times New Roman"/>
          <w:sz w:val="28"/>
          <w:szCs w:val="28"/>
        </w:rPr>
        <w:t>гс/см2), системы отопления с чу</w:t>
      </w:r>
      <w:r w:rsidRPr="00806E86">
        <w:rPr>
          <w:rFonts w:ascii="Times New Roman" w:hAnsi="Times New Roman" w:cs="Times New Roman"/>
          <w:sz w:val="28"/>
          <w:szCs w:val="28"/>
        </w:rPr>
        <w:t>гунными отопительными приборами давлением 1,25 рабочего, но не ниже 0,6 МПа (6 кгс/см2), а</w:t>
      </w:r>
      <w:r>
        <w:rPr>
          <w:rFonts w:ascii="Times New Roman" w:hAnsi="Times New Roman" w:cs="Times New Roman"/>
          <w:sz w:val="28"/>
          <w:szCs w:val="28"/>
        </w:rPr>
        <w:t xml:space="preserve"> </w:t>
      </w:r>
      <w:r w:rsidRPr="00806E86">
        <w:rPr>
          <w:rFonts w:ascii="Times New Roman" w:hAnsi="Times New Roman" w:cs="Times New Roman"/>
          <w:sz w:val="28"/>
          <w:szCs w:val="28"/>
        </w:rPr>
        <w:t>системы панельного отопления давлением 1 МПа (10 кгс/см2) (п.5.28 МДК 4 - 02.2001);</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3. Испытанию на максимальную температуру теплоносите</w:t>
      </w:r>
      <w:r>
        <w:rPr>
          <w:rFonts w:ascii="Times New Roman" w:hAnsi="Times New Roman" w:cs="Times New Roman"/>
          <w:sz w:val="28"/>
          <w:szCs w:val="28"/>
        </w:rPr>
        <w:t>ля должны подвергаться все теп</w:t>
      </w:r>
      <w:r w:rsidRPr="00806E86">
        <w:rPr>
          <w:rFonts w:ascii="Times New Roman" w:hAnsi="Times New Roman" w:cs="Times New Roman"/>
          <w:sz w:val="28"/>
          <w:szCs w:val="28"/>
        </w:rPr>
        <w:t>ловые сети от источника тепловой энергии до тепловых пунктов систем теплопотребления, данное</w:t>
      </w:r>
      <w:r>
        <w:rPr>
          <w:rFonts w:ascii="Times New Roman" w:hAnsi="Times New Roman" w:cs="Times New Roman"/>
          <w:sz w:val="28"/>
          <w:szCs w:val="28"/>
        </w:rPr>
        <w:t xml:space="preserve"> </w:t>
      </w:r>
      <w:r w:rsidRPr="00806E86">
        <w:rPr>
          <w:rFonts w:ascii="Times New Roman" w:hAnsi="Times New Roman" w:cs="Times New Roman"/>
          <w:sz w:val="28"/>
          <w:szCs w:val="28"/>
        </w:rPr>
        <w:t>испытание следует проводить, как правило, непосре</w:t>
      </w:r>
      <w:r w:rsidR="00905E21">
        <w:rPr>
          <w:rFonts w:ascii="Times New Roman" w:hAnsi="Times New Roman" w:cs="Times New Roman"/>
          <w:sz w:val="28"/>
          <w:szCs w:val="28"/>
        </w:rPr>
        <w:t>дс</w:t>
      </w:r>
      <w:r w:rsidRPr="00806E86">
        <w:rPr>
          <w:rFonts w:ascii="Times New Roman" w:hAnsi="Times New Roman" w:cs="Times New Roman"/>
          <w:sz w:val="28"/>
          <w:szCs w:val="28"/>
        </w:rPr>
        <w:t>твенно перед окончанием отопительного</w:t>
      </w:r>
      <w:r>
        <w:rPr>
          <w:rFonts w:ascii="Times New Roman" w:hAnsi="Times New Roman" w:cs="Times New Roman"/>
          <w:sz w:val="28"/>
          <w:szCs w:val="28"/>
        </w:rPr>
        <w:t xml:space="preserve"> </w:t>
      </w:r>
      <w:r w:rsidRPr="00806E86">
        <w:rPr>
          <w:rFonts w:ascii="Times New Roman" w:hAnsi="Times New Roman" w:cs="Times New Roman"/>
          <w:sz w:val="28"/>
          <w:szCs w:val="28"/>
        </w:rPr>
        <w:t>сезона при устойчивых суточных плюсовых температурах наружного воздуха в соответствии с</w:t>
      </w:r>
      <w:r>
        <w:rPr>
          <w:rFonts w:ascii="Times New Roman" w:hAnsi="Times New Roman" w:cs="Times New Roman"/>
          <w:sz w:val="28"/>
          <w:szCs w:val="28"/>
        </w:rPr>
        <w:t xml:space="preserve"> </w:t>
      </w:r>
      <w:r w:rsidRPr="00806E86">
        <w:rPr>
          <w:rFonts w:ascii="Times New Roman" w:hAnsi="Times New Roman" w:cs="Times New Roman"/>
          <w:sz w:val="28"/>
          <w:szCs w:val="28"/>
        </w:rPr>
        <w:t>п.1.3, 1.4 РД 153-34.1-20.329-2001 «Методические указания п</w:t>
      </w:r>
      <w:r>
        <w:rPr>
          <w:rFonts w:ascii="Times New Roman" w:hAnsi="Times New Roman" w:cs="Times New Roman"/>
          <w:sz w:val="28"/>
          <w:szCs w:val="28"/>
        </w:rPr>
        <w:t>о испытанию водяных тепловых се</w:t>
      </w:r>
      <w:r w:rsidRPr="00806E86">
        <w:rPr>
          <w:rFonts w:ascii="Times New Roman" w:hAnsi="Times New Roman" w:cs="Times New Roman"/>
          <w:sz w:val="28"/>
          <w:szCs w:val="28"/>
        </w:rPr>
        <w:t>тей на максимальную температуру теплоносителя».</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lastRenderedPageBreak/>
        <w:t>1.3.13 Описание нормативов технологических потерь при передаче тепловой энергии (мощности),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 включаемых в расчет отпущенных тепловой энергии (мощности)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Технологические потери при передаче тепловой энергии складываются из тепловых потерь</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через тепловую изоляцию трубопроводов, а также с утечками </w:t>
      </w:r>
      <w:r>
        <w:rPr>
          <w:rFonts w:ascii="Times New Roman" w:hAnsi="Times New Roman" w:cs="Times New Roman"/>
          <w:sz w:val="28"/>
          <w:szCs w:val="28"/>
        </w:rPr>
        <w:t>теплоносителя. Расчеты норматив</w:t>
      </w:r>
      <w:r w:rsidRPr="00806E86">
        <w:rPr>
          <w:rFonts w:ascii="Times New Roman" w:hAnsi="Times New Roman" w:cs="Times New Roman"/>
          <w:sz w:val="28"/>
          <w:szCs w:val="28"/>
        </w:rPr>
        <w:t>ных значений технологических потерь теплоносителя и тепловой</w:t>
      </w:r>
      <w:r>
        <w:rPr>
          <w:rFonts w:ascii="Times New Roman" w:hAnsi="Times New Roman" w:cs="Times New Roman"/>
          <w:sz w:val="28"/>
          <w:szCs w:val="28"/>
        </w:rPr>
        <w:t xml:space="preserve"> энергии производятся в соответ</w:t>
      </w:r>
      <w:r w:rsidRPr="00806E86">
        <w:rPr>
          <w:rFonts w:ascii="Times New Roman" w:hAnsi="Times New Roman" w:cs="Times New Roman"/>
          <w:sz w:val="28"/>
          <w:szCs w:val="28"/>
        </w:rPr>
        <w:t>ствии с приказом Минэнерго № 325 от 30 декабря 2008 года «</w:t>
      </w:r>
      <w:r>
        <w:rPr>
          <w:rFonts w:ascii="Times New Roman" w:hAnsi="Times New Roman" w:cs="Times New Roman"/>
          <w:sz w:val="28"/>
          <w:szCs w:val="28"/>
        </w:rPr>
        <w:t>Об утверждении порядка определе</w:t>
      </w:r>
      <w:r w:rsidRPr="00806E86">
        <w:rPr>
          <w:rFonts w:ascii="Times New Roman" w:hAnsi="Times New Roman" w:cs="Times New Roman"/>
          <w:sz w:val="28"/>
          <w:szCs w:val="28"/>
        </w:rPr>
        <w:t>ния нормативов технологических потерь при передаче тепловой энергии, теплоносителя».</w:t>
      </w:r>
    </w:p>
    <w:p w:rsidR="00B65CEB"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Нормативы технологических потерь по</w:t>
      </w:r>
      <w:r w:rsidR="00501D30">
        <w:rPr>
          <w:rFonts w:ascii="Times New Roman" w:hAnsi="Times New Roman" w:cs="Times New Roman"/>
          <w:sz w:val="28"/>
          <w:szCs w:val="28"/>
        </w:rPr>
        <w:t xml:space="preserve"> </w:t>
      </w:r>
      <w:r w:rsidRPr="00806E86">
        <w:rPr>
          <w:rFonts w:ascii="Times New Roman" w:hAnsi="Times New Roman" w:cs="Times New Roman"/>
          <w:sz w:val="28"/>
          <w:szCs w:val="28"/>
        </w:rPr>
        <w:t>всем тепловым сетя</w:t>
      </w:r>
      <w:r>
        <w:rPr>
          <w:rFonts w:ascii="Times New Roman" w:hAnsi="Times New Roman" w:cs="Times New Roman"/>
          <w:sz w:val="28"/>
          <w:szCs w:val="28"/>
        </w:rPr>
        <w:t xml:space="preserve">м </w:t>
      </w:r>
      <w:r w:rsidR="00E86EC1">
        <w:rPr>
          <w:rFonts w:ascii="Times New Roman" w:hAnsi="Times New Roman" w:cs="Times New Roman"/>
          <w:sz w:val="28"/>
          <w:szCs w:val="28"/>
        </w:rPr>
        <w:t>Котельной СШ</w:t>
      </w:r>
      <w:r w:rsidR="00905E21">
        <w:rPr>
          <w:rFonts w:ascii="Times New Roman" w:hAnsi="Times New Roman" w:cs="Times New Roman"/>
          <w:sz w:val="28"/>
          <w:szCs w:val="28"/>
        </w:rPr>
        <w:t xml:space="preserve"> </w:t>
      </w:r>
      <w:r w:rsidR="005B5195">
        <w:rPr>
          <w:rFonts w:ascii="Times New Roman" w:hAnsi="Times New Roman" w:cs="Times New Roman"/>
          <w:sz w:val="28"/>
          <w:szCs w:val="28"/>
        </w:rPr>
        <w:t xml:space="preserve">п. </w:t>
      </w:r>
      <w:proofErr w:type="spellStart"/>
      <w:proofErr w:type="gramStart"/>
      <w:r w:rsidR="002013B9">
        <w:rPr>
          <w:rFonts w:ascii="Times New Roman" w:hAnsi="Times New Roman" w:cs="Times New Roman"/>
          <w:sz w:val="28"/>
          <w:szCs w:val="28"/>
        </w:rPr>
        <w:t>Тарасовка</w:t>
      </w:r>
      <w:proofErr w:type="spellEnd"/>
      <w:r w:rsidR="002013B9">
        <w:rPr>
          <w:rFonts w:ascii="Times New Roman" w:hAnsi="Times New Roman" w:cs="Times New Roman"/>
          <w:sz w:val="28"/>
          <w:szCs w:val="28"/>
        </w:rPr>
        <w:t xml:space="preserve"> </w:t>
      </w:r>
      <w:r w:rsidR="005B5195">
        <w:rPr>
          <w:rFonts w:ascii="Times New Roman" w:hAnsi="Times New Roman" w:cs="Times New Roman"/>
          <w:sz w:val="28"/>
          <w:szCs w:val="28"/>
        </w:rPr>
        <w:t xml:space="preserve"> </w:t>
      </w:r>
      <w:r w:rsidR="00FD37B9">
        <w:rPr>
          <w:rFonts w:ascii="Times New Roman" w:hAnsi="Times New Roman" w:cs="Times New Roman"/>
          <w:sz w:val="28"/>
          <w:szCs w:val="28"/>
        </w:rPr>
        <w:t>и</w:t>
      </w:r>
      <w:proofErr w:type="gramEnd"/>
      <w:r w:rsidR="00FD37B9">
        <w:rPr>
          <w:rFonts w:ascii="Times New Roman" w:hAnsi="Times New Roman" w:cs="Times New Roman"/>
          <w:sz w:val="28"/>
          <w:szCs w:val="28"/>
        </w:rPr>
        <w:t xml:space="preserve"> котельной </w:t>
      </w:r>
      <w:r w:rsidR="00E86EC1">
        <w:rPr>
          <w:rFonts w:ascii="Times New Roman" w:hAnsi="Times New Roman" w:cs="Times New Roman"/>
          <w:sz w:val="28"/>
          <w:szCs w:val="28"/>
        </w:rPr>
        <w:t xml:space="preserve">ДС </w:t>
      </w:r>
      <w:r w:rsidR="00FD37B9">
        <w:rPr>
          <w:rFonts w:ascii="Times New Roman" w:hAnsi="Times New Roman" w:cs="Times New Roman"/>
          <w:sz w:val="28"/>
          <w:szCs w:val="28"/>
        </w:rPr>
        <w:t xml:space="preserve">н/у. </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t>1.3.14 Оценка фактических потерь тепловой энергии и теплоносителя при передачи тепловой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энергии и теплоносителя по тепловым сетям за последние 3 года</w:t>
      </w:r>
    </w:p>
    <w:p w:rsidR="00B65CEB" w:rsidRPr="00806E86" w:rsidRDefault="00806E86" w:rsidP="00806E86">
      <w:pPr>
        <w:spacing w:line="360" w:lineRule="auto"/>
        <w:ind w:firstLine="567"/>
        <w:jc w:val="both"/>
        <w:rPr>
          <w:rFonts w:ascii="Times New Roman" w:hAnsi="Times New Roman" w:cs="Times New Roman"/>
          <w:i/>
          <w:sz w:val="28"/>
          <w:szCs w:val="28"/>
        </w:rPr>
      </w:pPr>
      <w:r w:rsidRPr="00806E86">
        <w:rPr>
          <w:rFonts w:ascii="Times New Roman" w:hAnsi="Times New Roman" w:cs="Times New Roman"/>
          <w:sz w:val="28"/>
          <w:szCs w:val="28"/>
        </w:rPr>
        <w:t>Тепловые потери в тепловых сетях за</w:t>
      </w:r>
      <w:r w:rsidR="00FD37B9">
        <w:rPr>
          <w:rFonts w:ascii="Times New Roman" w:hAnsi="Times New Roman" w:cs="Times New Roman"/>
          <w:sz w:val="28"/>
          <w:szCs w:val="28"/>
        </w:rPr>
        <w:t xml:space="preserve"> последние 3 года </w:t>
      </w:r>
      <w:r w:rsidR="00905E21">
        <w:rPr>
          <w:rFonts w:ascii="Times New Roman" w:hAnsi="Times New Roman" w:cs="Times New Roman"/>
          <w:sz w:val="28"/>
          <w:szCs w:val="28"/>
        </w:rPr>
        <w:t>составляют 21,6 Гкал/год</w:t>
      </w:r>
      <w:r w:rsidRPr="00806E86">
        <w:rPr>
          <w:rFonts w:ascii="Times New Roman" w:hAnsi="Times New Roman" w:cs="Times New Roman"/>
          <w:sz w:val="28"/>
          <w:szCs w:val="28"/>
        </w:rPr>
        <w:t>.</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t>1.3.15 Предписания надзорных органов по запрещению дальнейшей эксплуатации участков</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тепловой сети и результаты их исполнения</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Предписаний надзорных органов по запрещению дальне</w:t>
      </w:r>
      <w:r>
        <w:rPr>
          <w:rFonts w:ascii="Times New Roman" w:hAnsi="Times New Roman" w:cs="Times New Roman"/>
          <w:sz w:val="28"/>
          <w:szCs w:val="28"/>
        </w:rPr>
        <w:t>йшей эксплуатации участков теп</w:t>
      </w:r>
      <w:r w:rsidRPr="00806E86">
        <w:rPr>
          <w:rFonts w:ascii="Times New Roman" w:hAnsi="Times New Roman" w:cs="Times New Roman"/>
          <w:sz w:val="28"/>
          <w:szCs w:val="28"/>
        </w:rPr>
        <w:t>ловой сети за последние 3 года не имеется.</w:t>
      </w:r>
    </w:p>
    <w:p w:rsidR="00806E86" w:rsidRPr="00B5183E" w:rsidRDefault="00806E86" w:rsidP="00806E86">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 xml:space="preserve">1.3.16 Описание наиболее распространенных типов присоединений </w:t>
      </w:r>
      <w:proofErr w:type="spellStart"/>
      <w:r w:rsidRPr="00B5183E">
        <w:rPr>
          <w:rFonts w:ascii="Times New Roman" w:hAnsi="Times New Roman" w:cs="Times New Roman"/>
          <w:i/>
          <w:iCs/>
          <w:color w:val="000000" w:themeColor="text1"/>
          <w:sz w:val="28"/>
          <w:szCs w:val="28"/>
        </w:rPr>
        <w:t>теплопотребляющих</w:t>
      </w:r>
      <w:proofErr w:type="spellEnd"/>
      <w:r w:rsidRPr="00B5183E">
        <w:rPr>
          <w:rFonts w:ascii="Times New Roman" w:hAnsi="Times New Roman" w:cs="Times New Roman"/>
          <w:i/>
          <w:iCs/>
          <w:color w:val="000000" w:themeColor="text1"/>
          <w:sz w:val="28"/>
          <w:szCs w:val="28"/>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B65CEB" w:rsidRPr="00806E86" w:rsidRDefault="00806E86" w:rsidP="00806E86">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06E86">
        <w:rPr>
          <w:rFonts w:ascii="Times New Roman" w:hAnsi="Times New Roman" w:cs="Times New Roman"/>
          <w:color w:val="000000"/>
          <w:sz w:val="28"/>
          <w:szCs w:val="28"/>
        </w:rPr>
        <w:t xml:space="preserve">Все присоединения </w:t>
      </w:r>
      <w:proofErr w:type="spellStart"/>
      <w:r w:rsidRPr="00806E86">
        <w:rPr>
          <w:rFonts w:ascii="Times New Roman" w:hAnsi="Times New Roman" w:cs="Times New Roman"/>
          <w:color w:val="000000"/>
          <w:sz w:val="28"/>
          <w:szCs w:val="28"/>
        </w:rPr>
        <w:t>теплопотребляющих</w:t>
      </w:r>
      <w:proofErr w:type="spellEnd"/>
      <w:r w:rsidRPr="00806E86">
        <w:rPr>
          <w:rFonts w:ascii="Times New Roman" w:hAnsi="Times New Roman" w:cs="Times New Roman"/>
          <w:color w:val="000000"/>
          <w:sz w:val="28"/>
          <w:szCs w:val="28"/>
        </w:rPr>
        <w:t xml:space="preserve"> установок по</w:t>
      </w:r>
      <w:r>
        <w:rPr>
          <w:rFonts w:ascii="Times New Roman" w:hAnsi="Times New Roman" w:cs="Times New Roman"/>
          <w:color w:val="000000"/>
          <w:sz w:val="28"/>
          <w:szCs w:val="28"/>
        </w:rPr>
        <w:t>требителей к тепловым сетям осу</w:t>
      </w:r>
      <w:r w:rsidRPr="00806E86">
        <w:rPr>
          <w:rFonts w:ascii="Times New Roman" w:hAnsi="Times New Roman" w:cs="Times New Roman"/>
          <w:color w:val="000000"/>
          <w:sz w:val="28"/>
          <w:szCs w:val="28"/>
        </w:rPr>
        <w:t>ществляется по зависимому (непосре</w:t>
      </w:r>
      <w:r w:rsidR="00905E21">
        <w:rPr>
          <w:rFonts w:ascii="Times New Roman" w:hAnsi="Times New Roman" w:cs="Times New Roman"/>
          <w:color w:val="000000"/>
          <w:sz w:val="28"/>
          <w:szCs w:val="28"/>
        </w:rPr>
        <w:t>дс</w:t>
      </w:r>
      <w:r w:rsidRPr="00806E86">
        <w:rPr>
          <w:rFonts w:ascii="Times New Roman" w:hAnsi="Times New Roman" w:cs="Times New Roman"/>
          <w:color w:val="000000"/>
          <w:sz w:val="28"/>
          <w:szCs w:val="28"/>
        </w:rPr>
        <w:t>твенному) присоедине</w:t>
      </w:r>
      <w:r>
        <w:rPr>
          <w:rFonts w:ascii="Times New Roman" w:hAnsi="Times New Roman" w:cs="Times New Roman"/>
          <w:color w:val="000000"/>
          <w:sz w:val="28"/>
          <w:szCs w:val="28"/>
        </w:rPr>
        <w:t>нию системы отопления без смеше</w:t>
      </w:r>
      <w:r w:rsidRPr="00806E86">
        <w:rPr>
          <w:rFonts w:ascii="Times New Roman" w:hAnsi="Times New Roman" w:cs="Times New Roman"/>
          <w:color w:val="000000"/>
          <w:sz w:val="28"/>
          <w:szCs w:val="28"/>
        </w:rPr>
        <w:t>ния.</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lastRenderedPageBreak/>
        <w:t>1.3.17 Сведения о наличии коммерческого приборного учета тепловой энергии, отпущенной из</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тепловых сетей потребителям, и анализ планов по установке приборов учета тепловой энергии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B65CEB"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Приборы коммерческого учета тепловой энергии, отпущенн</w:t>
      </w:r>
      <w:r>
        <w:rPr>
          <w:rFonts w:ascii="Times New Roman" w:hAnsi="Times New Roman" w:cs="Times New Roman"/>
          <w:sz w:val="28"/>
          <w:szCs w:val="28"/>
        </w:rPr>
        <w:t>ой из тепловых сетей потребите</w:t>
      </w:r>
      <w:r w:rsidRPr="00806E86">
        <w:rPr>
          <w:rFonts w:ascii="Times New Roman" w:hAnsi="Times New Roman" w:cs="Times New Roman"/>
          <w:sz w:val="28"/>
          <w:szCs w:val="28"/>
        </w:rPr>
        <w:t xml:space="preserve">лям, отсутствуют. </w:t>
      </w:r>
      <w:r w:rsidRPr="00A921C5">
        <w:rPr>
          <w:rFonts w:ascii="Times New Roman" w:hAnsi="Times New Roman" w:cs="Times New Roman"/>
          <w:sz w:val="28"/>
          <w:szCs w:val="28"/>
        </w:rPr>
        <w:t>В соответствие с Федеральным законом об энергосбережении планируется поочередная установка приборов учета тепловой энергии и теплоносителя в общественных зданиях.</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t>1.3.18 Анализ работы диспетчерских служб теплоснабжающих (</w:t>
      </w:r>
      <w:proofErr w:type="spellStart"/>
      <w:r w:rsidRPr="00806E86">
        <w:rPr>
          <w:rFonts w:ascii="Times New Roman" w:hAnsi="Times New Roman" w:cs="Times New Roman"/>
          <w:i/>
          <w:iCs/>
          <w:sz w:val="28"/>
          <w:szCs w:val="28"/>
        </w:rPr>
        <w:t>теплосетевых</w:t>
      </w:r>
      <w:proofErr w:type="spellEnd"/>
      <w:r w:rsidRPr="00806E86">
        <w:rPr>
          <w:rFonts w:ascii="Times New Roman" w:hAnsi="Times New Roman" w:cs="Times New Roman"/>
          <w:i/>
          <w:iCs/>
          <w:sz w:val="28"/>
          <w:szCs w:val="28"/>
        </w:rPr>
        <w:t>) организаций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используемых сре</w:t>
      </w:r>
      <w:r w:rsidR="00905E21">
        <w:rPr>
          <w:rFonts w:ascii="Times New Roman" w:hAnsi="Times New Roman" w:cs="Times New Roman"/>
          <w:i/>
          <w:iCs/>
          <w:sz w:val="28"/>
          <w:szCs w:val="28"/>
        </w:rPr>
        <w:t>дс</w:t>
      </w:r>
      <w:r w:rsidRPr="00806E86">
        <w:rPr>
          <w:rFonts w:ascii="Times New Roman" w:hAnsi="Times New Roman" w:cs="Times New Roman"/>
          <w:i/>
          <w:iCs/>
          <w:sz w:val="28"/>
          <w:szCs w:val="28"/>
        </w:rPr>
        <w:t>тв автоматизации, телемеханизации и связи</w:t>
      </w:r>
    </w:p>
    <w:p w:rsidR="00502691" w:rsidRDefault="00905E21" w:rsidP="00806E8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ООО ГК «Уральская энергия» организ</w:t>
      </w:r>
      <w:r w:rsidR="00502691">
        <w:rPr>
          <w:rFonts w:ascii="Times New Roman" w:hAnsi="Times New Roman" w:cs="Times New Roman"/>
          <w:sz w:val="28"/>
          <w:szCs w:val="28"/>
        </w:rPr>
        <w:t>ована круглосуточная аварийно-ди</w:t>
      </w:r>
      <w:r>
        <w:rPr>
          <w:rFonts w:ascii="Times New Roman" w:hAnsi="Times New Roman" w:cs="Times New Roman"/>
          <w:sz w:val="28"/>
          <w:szCs w:val="28"/>
        </w:rPr>
        <w:t>спетчерская служба для обеспечения надежности работы в</w:t>
      </w:r>
      <w:r w:rsidR="00502691">
        <w:rPr>
          <w:rFonts w:ascii="Times New Roman" w:hAnsi="Times New Roman" w:cs="Times New Roman"/>
          <w:sz w:val="28"/>
          <w:szCs w:val="28"/>
        </w:rPr>
        <w:t>о время</w:t>
      </w:r>
      <w:r>
        <w:rPr>
          <w:rFonts w:ascii="Times New Roman" w:hAnsi="Times New Roman" w:cs="Times New Roman"/>
          <w:sz w:val="28"/>
          <w:szCs w:val="28"/>
        </w:rPr>
        <w:t xml:space="preserve"> отопительного периода. Адрес расположения диспетчерской</w:t>
      </w:r>
      <w:r w:rsidR="00502691">
        <w:rPr>
          <w:rFonts w:ascii="Times New Roman" w:hAnsi="Times New Roman" w:cs="Times New Roman"/>
          <w:sz w:val="28"/>
          <w:szCs w:val="28"/>
        </w:rPr>
        <w:t>: г. Челябинск, ул. Лесопарковая</w:t>
      </w:r>
      <w:r w:rsidR="00806E86">
        <w:rPr>
          <w:rFonts w:ascii="Times New Roman" w:hAnsi="Times New Roman" w:cs="Times New Roman"/>
          <w:sz w:val="28"/>
          <w:szCs w:val="28"/>
        </w:rPr>
        <w:t>,</w:t>
      </w:r>
      <w:r w:rsidR="00502691">
        <w:rPr>
          <w:rFonts w:ascii="Times New Roman" w:hAnsi="Times New Roman" w:cs="Times New Roman"/>
          <w:sz w:val="28"/>
          <w:szCs w:val="28"/>
        </w:rPr>
        <w:t xml:space="preserve"> д. 6. Тел.: 8-929-239-38-95.</w:t>
      </w:r>
    </w:p>
    <w:p w:rsidR="00806E86" w:rsidRPr="00806E86" w:rsidRDefault="00502691" w:rsidP="00806E8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806E86">
        <w:rPr>
          <w:rFonts w:ascii="Times New Roman" w:hAnsi="Times New Roman" w:cs="Times New Roman"/>
          <w:sz w:val="28"/>
          <w:szCs w:val="28"/>
        </w:rPr>
        <w:t>ре</w:t>
      </w:r>
      <w:r w:rsidR="00905E21">
        <w:rPr>
          <w:rFonts w:ascii="Times New Roman" w:hAnsi="Times New Roman" w:cs="Times New Roman"/>
          <w:sz w:val="28"/>
          <w:szCs w:val="28"/>
        </w:rPr>
        <w:t>дс</w:t>
      </w:r>
      <w:r w:rsidR="00806E86">
        <w:rPr>
          <w:rFonts w:ascii="Times New Roman" w:hAnsi="Times New Roman" w:cs="Times New Roman"/>
          <w:sz w:val="28"/>
          <w:szCs w:val="28"/>
        </w:rPr>
        <w:t>тва телемеха</w:t>
      </w:r>
      <w:r>
        <w:rPr>
          <w:rFonts w:ascii="Times New Roman" w:hAnsi="Times New Roman" w:cs="Times New Roman"/>
          <w:sz w:val="28"/>
          <w:szCs w:val="28"/>
        </w:rPr>
        <w:t xml:space="preserve">низации </w:t>
      </w:r>
      <w:r w:rsidR="00806E86" w:rsidRPr="00806E86">
        <w:rPr>
          <w:rFonts w:ascii="Times New Roman" w:hAnsi="Times New Roman" w:cs="Times New Roman"/>
          <w:sz w:val="28"/>
          <w:szCs w:val="28"/>
        </w:rPr>
        <w:t>отсутствуют.</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t>1.3.19 Уровень автоматизации и обслуживания центральных тепловых пунктов, насосных</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станций</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Центральные тепловые пункты и насосные станции на территории </w:t>
      </w:r>
      <w:r w:rsidR="00272850">
        <w:rPr>
          <w:rFonts w:ascii="Times New Roman" w:hAnsi="Times New Roman" w:cs="Times New Roman"/>
          <w:sz w:val="28"/>
          <w:szCs w:val="28"/>
        </w:rPr>
        <w:t xml:space="preserve">Тарасовского сельского поселения </w:t>
      </w:r>
      <w:r w:rsidRPr="00806E86">
        <w:rPr>
          <w:rFonts w:ascii="Times New Roman" w:hAnsi="Times New Roman" w:cs="Times New Roman"/>
          <w:sz w:val="28"/>
          <w:szCs w:val="28"/>
        </w:rPr>
        <w:t>отсутствуют.</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t>1.3.20 Сведения о наличии защиты тепловых сетей от превышения давления</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Защиты тепловых сетей от превышения </w:t>
      </w:r>
      <w:r w:rsidR="00224A30">
        <w:rPr>
          <w:rFonts w:ascii="Times New Roman" w:hAnsi="Times New Roman" w:cs="Times New Roman"/>
          <w:sz w:val="28"/>
          <w:szCs w:val="28"/>
        </w:rPr>
        <w:t xml:space="preserve">давления </w:t>
      </w:r>
      <w:r>
        <w:rPr>
          <w:rFonts w:ascii="Times New Roman" w:hAnsi="Times New Roman" w:cs="Times New Roman"/>
          <w:sz w:val="28"/>
          <w:szCs w:val="28"/>
        </w:rPr>
        <w:t>отсутствует</w:t>
      </w:r>
      <w:r w:rsidRPr="00806E86">
        <w:rPr>
          <w:rFonts w:ascii="Times New Roman" w:hAnsi="Times New Roman" w:cs="Times New Roman"/>
          <w:sz w:val="28"/>
          <w:szCs w:val="28"/>
        </w:rPr>
        <w:t>.</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sz w:val="28"/>
          <w:szCs w:val="28"/>
        </w:rPr>
      </w:pPr>
      <w:r w:rsidRPr="00806E86">
        <w:rPr>
          <w:rFonts w:ascii="Times New Roman" w:hAnsi="Times New Roman" w:cs="Times New Roman"/>
          <w:i/>
          <w:iCs/>
          <w:sz w:val="28"/>
          <w:szCs w:val="28"/>
        </w:rPr>
        <w:t>1.3.21 Перечень выявленных бесхозяйных тепловых сетей и обоснование выбора организации,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уполномоченной на их эксплуатацию</w:t>
      </w:r>
    </w:p>
    <w:p w:rsidR="00B65CEB" w:rsidRDefault="00806E86" w:rsidP="00806E86">
      <w:pPr>
        <w:spacing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Бесхозяйные тепловые сети на территории </w:t>
      </w:r>
      <w:r w:rsidR="00272850">
        <w:rPr>
          <w:rFonts w:ascii="Times New Roman" w:hAnsi="Times New Roman" w:cs="Times New Roman"/>
          <w:sz w:val="28"/>
          <w:szCs w:val="28"/>
        </w:rPr>
        <w:t xml:space="preserve">Тарасовского сельского поселения </w:t>
      </w:r>
      <w:r w:rsidRPr="00806E86">
        <w:rPr>
          <w:rFonts w:ascii="Times New Roman" w:hAnsi="Times New Roman" w:cs="Times New Roman"/>
          <w:sz w:val="28"/>
          <w:szCs w:val="28"/>
        </w:rPr>
        <w:t>отсутствуют.</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color w:val="222222"/>
          <w:sz w:val="28"/>
          <w:szCs w:val="28"/>
        </w:rPr>
      </w:pPr>
      <w:r w:rsidRPr="00806E86">
        <w:rPr>
          <w:rFonts w:ascii="Times New Roman" w:hAnsi="Times New Roman" w:cs="Times New Roman"/>
          <w:i/>
          <w:iCs/>
          <w:color w:val="000000"/>
          <w:sz w:val="28"/>
          <w:szCs w:val="28"/>
        </w:rPr>
        <w:t xml:space="preserve">1.3.22 </w:t>
      </w:r>
      <w:r w:rsidRPr="00806E86">
        <w:rPr>
          <w:rFonts w:ascii="Times New Roman" w:hAnsi="Times New Roman" w:cs="Times New Roman"/>
          <w:i/>
          <w:iCs/>
          <w:color w:val="222222"/>
          <w:sz w:val="28"/>
          <w:szCs w:val="28"/>
        </w:rPr>
        <w:t>Данные энергетических характеристик тепловых сетей (при их наличии)</w:t>
      </w:r>
    </w:p>
    <w:p w:rsidR="00322CD5" w:rsidRDefault="00806E86" w:rsidP="00322CD5">
      <w:pPr>
        <w:spacing w:after="0" w:line="360" w:lineRule="auto"/>
        <w:ind w:firstLine="709"/>
        <w:jc w:val="both"/>
        <w:rPr>
          <w:rFonts w:ascii="Times New Roman" w:hAnsi="Times New Roman" w:cs="Times New Roman"/>
          <w:b/>
          <w:i/>
          <w:sz w:val="28"/>
          <w:szCs w:val="28"/>
        </w:rPr>
      </w:pPr>
      <w:r w:rsidRPr="00806E86">
        <w:rPr>
          <w:rFonts w:ascii="Times New Roman" w:hAnsi="Times New Roman" w:cs="Times New Roman"/>
          <w:color w:val="000000"/>
          <w:sz w:val="28"/>
          <w:szCs w:val="28"/>
        </w:rPr>
        <w:t xml:space="preserve">Данные энергетических характеристик тепловых сетей </w:t>
      </w:r>
      <w:r w:rsidR="00304552">
        <w:rPr>
          <w:rFonts w:ascii="Times New Roman" w:hAnsi="Times New Roman" w:cs="Times New Roman"/>
          <w:color w:val="000000"/>
          <w:sz w:val="28"/>
          <w:szCs w:val="28"/>
        </w:rPr>
        <w:t>Тарасовского сельского поселения</w:t>
      </w:r>
      <w:r w:rsidRPr="00806E86">
        <w:rPr>
          <w:rFonts w:ascii="Times New Roman" w:hAnsi="Times New Roman" w:cs="Times New Roman"/>
          <w:color w:val="000000"/>
          <w:sz w:val="28"/>
          <w:szCs w:val="28"/>
        </w:rPr>
        <w:t>.</w:t>
      </w:r>
      <w:r w:rsidR="00322CD5" w:rsidRPr="00322CD5">
        <w:rPr>
          <w:rFonts w:ascii="Times New Roman" w:hAnsi="Times New Roman" w:cs="Times New Roman"/>
          <w:b/>
          <w:i/>
          <w:sz w:val="28"/>
          <w:szCs w:val="28"/>
        </w:rPr>
        <w:t xml:space="preserve"> </w:t>
      </w:r>
    </w:p>
    <w:p w:rsidR="00322CD5" w:rsidRDefault="00C646A2" w:rsidP="00322CD5">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Таблица </w:t>
      </w:r>
      <w:r w:rsidR="00287A0D">
        <w:rPr>
          <w:rFonts w:ascii="Times New Roman" w:hAnsi="Times New Roman" w:cs="Times New Roman"/>
          <w:b/>
          <w:i/>
          <w:sz w:val="28"/>
          <w:szCs w:val="28"/>
        </w:rPr>
        <w:t>1.10</w:t>
      </w:r>
      <w:r w:rsidR="00322CD5" w:rsidRPr="00320E52">
        <w:rPr>
          <w:rFonts w:ascii="Times New Roman" w:hAnsi="Times New Roman" w:cs="Times New Roman"/>
          <w:b/>
          <w:i/>
          <w:sz w:val="28"/>
          <w:szCs w:val="28"/>
        </w:rPr>
        <w:t xml:space="preserve"> - Данные энергетических характеристик тепловых сетей </w:t>
      </w:r>
      <w:r w:rsidR="00304552">
        <w:rPr>
          <w:rFonts w:ascii="Times New Roman" w:hAnsi="Times New Roman" w:cs="Times New Roman"/>
          <w:b/>
          <w:i/>
          <w:sz w:val="28"/>
          <w:szCs w:val="28"/>
        </w:rPr>
        <w:t>Тарасовского сельского поселения</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88"/>
      </w:tblGrid>
      <w:tr w:rsidR="00322CD5" w:rsidRPr="005A3D8D" w:rsidTr="00322CD5">
        <w:trPr>
          <w:jc w:val="center"/>
        </w:trPr>
        <w:tc>
          <w:tcPr>
            <w:tcW w:w="4888" w:type="dxa"/>
            <w:vAlign w:val="center"/>
          </w:tcPr>
          <w:p w:rsidR="00322CD5" w:rsidRPr="004C78CE" w:rsidRDefault="00322CD5" w:rsidP="00322CD5">
            <w:pPr>
              <w:ind w:left="57" w:right="57"/>
              <w:jc w:val="center"/>
              <w:rPr>
                <w:rFonts w:ascii="Times New Roman" w:hAnsi="Times New Roman" w:cs="Times New Roman"/>
                <w:b/>
                <w:i/>
                <w:sz w:val="24"/>
                <w:szCs w:val="24"/>
              </w:rPr>
            </w:pPr>
            <w:r w:rsidRPr="004C78CE">
              <w:rPr>
                <w:rFonts w:ascii="Times New Roman" w:hAnsi="Times New Roman" w:cs="Times New Roman"/>
                <w:b/>
                <w:i/>
                <w:sz w:val="24"/>
                <w:szCs w:val="20"/>
              </w:rPr>
              <w:t xml:space="preserve">Наименование </w:t>
            </w:r>
            <w:r>
              <w:rPr>
                <w:rFonts w:ascii="Times New Roman" w:hAnsi="Times New Roman" w:cs="Times New Roman"/>
                <w:b/>
                <w:i/>
                <w:sz w:val="24"/>
                <w:szCs w:val="20"/>
              </w:rPr>
              <w:t>характеристики</w:t>
            </w:r>
          </w:p>
        </w:tc>
        <w:tc>
          <w:tcPr>
            <w:tcW w:w="4888" w:type="dxa"/>
            <w:vAlign w:val="center"/>
          </w:tcPr>
          <w:p w:rsidR="00322CD5" w:rsidRPr="005A3D8D" w:rsidRDefault="00322CD5" w:rsidP="00322CD5">
            <w:pPr>
              <w:ind w:left="57" w:right="57"/>
              <w:jc w:val="center"/>
              <w:rPr>
                <w:rFonts w:ascii="Times New Roman" w:hAnsi="Times New Roman" w:cs="Times New Roman"/>
                <w:b/>
                <w:i/>
                <w:sz w:val="24"/>
                <w:szCs w:val="24"/>
              </w:rPr>
            </w:pPr>
            <w:r>
              <w:rPr>
                <w:rFonts w:ascii="Times New Roman" w:hAnsi="Times New Roman" w:cs="Times New Roman"/>
                <w:b/>
                <w:i/>
                <w:sz w:val="24"/>
                <w:szCs w:val="24"/>
              </w:rPr>
              <w:t xml:space="preserve">Показатель </w:t>
            </w:r>
          </w:p>
        </w:tc>
      </w:tr>
      <w:tr w:rsidR="00D52E11" w:rsidRPr="005A3D8D" w:rsidTr="00322CD5">
        <w:trPr>
          <w:jc w:val="center"/>
        </w:trPr>
        <w:tc>
          <w:tcPr>
            <w:tcW w:w="4888" w:type="dxa"/>
            <w:vMerge w:val="restart"/>
            <w:vAlign w:val="center"/>
          </w:tcPr>
          <w:p w:rsidR="00D52E11" w:rsidRPr="0004133D" w:rsidRDefault="00D52E11" w:rsidP="00322CD5">
            <w:pPr>
              <w:spacing w:line="240" w:lineRule="auto"/>
              <w:ind w:left="57" w:right="57"/>
              <w:rPr>
                <w:rFonts w:ascii="Times New Roman" w:hAnsi="Times New Roman" w:cs="Times New Roman"/>
                <w:color w:val="000000" w:themeColor="text1"/>
                <w:sz w:val="24"/>
                <w:szCs w:val="24"/>
              </w:rPr>
            </w:pPr>
            <w:r w:rsidRPr="0004133D">
              <w:rPr>
                <w:rFonts w:ascii="Times New Roman" w:hAnsi="Times New Roman" w:cs="Times New Roman"/>
                <w:color w:val="000000" w:themeColor="text1"/>
                <w:sz w:val="24"/>
                <w:szCs w:val="23"/>
                <w:shd w:val="clear" w:color="auto" w:fill="FFFFFF"/>
              </w:rPr>
              <w:t>тепловые потери</w:t>
            </w:r>
          </w:p>
        </w:tc>
        <w:tc>
          <w:tcPr>
            <w:tcW w:w="4888" w:type="dxa"/>
            <w:vAlign w:val="center"/>
          </w:tcPr>
          <w:p w:rsidR="00D52E11" w:rsidRPr="005A3D8D" w:rsidRDefault="00E86EC1" w:rsidP="00322CD5">
            <w:pPr>
              <w:spacing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Котельная СШ</w:t>
            </w:r>
            <w:r w:rsidR="00304552">
              <w:rPr>
                <w:rFonts w:ascii="Times New Roman" w:hAnsi="Times New Roman" w:cs="Times New Roman"/>
                <w:sz w:val="24"/>
                <w:szCs w:val="24"/>
              </w:rPr>
              <w:t xml:space="preserve"> – </w:t>
            </w:r>
            <w:r w:rsidR="00502691">
              <w:rPr>
                <w:rFonts w:ascii="Times New Roman" w:hAnsi="Times New Roman" w:cs="Times New Roman"/>
                <w:sz w:val="24"/>
                <w:szCs w:val="24"/>
              </w:rPr>
              <w:t>0,004247 Гкал/ч</w:t>
            </w:r>
          </w:p>
        </w:tc>
      </w:tr>
      <w:tr w:rsidR="00D52E11" w:rsidRPr="005A3D8D" w:rsidTr="00322CD5">
        <w:trPr>
          <w:jc w:val="center"/>
        </w:trPr>
        <w:tc>
          <w:tcPr>
            <w:tcW w:w="4888" w:type="dxa"/>
            <w:vMerge/>
            <w:vAlign w:val="center"/>
          </w:tcPr>
          <w:p w:rsidR="00D52E11" w:rsidRPr="0004133D" w:rsidRDefault="00D52E11" w:rsidP="00322CD5">
            <w:pPr>
              <w:spacing w:line="240" w:lineRule="auto"/>
              <w:ind w:left="57" w:right="57"/>
              <w:rPr>
                <w:rFonts w:ascii="Times New Roman" w:hAnsi="Times New Roman" w:cs="Times New Roman"/>
                <w:color w:val="000000" w:themeColor="text1"/>
                <w:sz w:val="24"/>
                <w:szCs w:val="23"/>
                <w:shd w:val="clear" w:color="auto" w:fill="FFFFFF"/>
              </w:rPr>
            </w:pPr>
          </w:p>
        </w:tc>
        <w:tc>
          <w:tcPr>
            <w:tcW w:w="4888" w:type="dxa"/>
            <w:vAlign w:val="center"/>
          </w:tcPr>
          <w:p w:rsidR="00D52E11" w:rsidRPr="005A3D8D" w:rsidRDefault="00726B26" w:rsidP="00322CD5">
            <w:pPr>
              <w:spacing w:line="240" w:lineRule="auto"/>
              <w:ind w:left="57" w:right="57"/>
              <w:jc w:val="center"/>
              <w:rPr>
                <w:rFonts w:ascii="Times New Roman" w:hAnsi="Times New Roman" w:cs="Times New Roman"/>
                <w:sz w:val="24"/>
                <w:szCs w:val="24"/>
              </w:rPr>
            </w:pPr>
            <w:r w:rsidRPr="00D52E11">
              <w:rPr>
                <w:rFonts w:ascii="Times New Roman" w:hAnsi="Times New Roman" w:cs="Times New Roman"/>
                <w:sz w:val="24"/>
                <w:szCs w:val="28"/>
              </w:rPr>
              <w:t>К</w:t>
            </w:r>
            <w:r w:rsidR="00D52E11" w:rsidRPr="00D52E11">
              <w:rPr>
                <w:rFonts w:ascii="Times New Roman" w:hAnsi="Times New Roman" w:cs="Times New Roman"/>
                <w:sz w:val="24"/>
                <w:szCs w:val="28"/>
              </w:rPr>
              <w:t xml:space="preserve">отельная </w:t>
            </w:r>
            <w:r w:rsidR="00E86EC1">
              <w:rPr>
                <w:rFonts w:ascii="Times New Roman" w:hAnsi="Times New Roman" w:cs="Times New Roman"/>
                <w:sz w:val="24"/>
                <w:szCs w:val="28"/>
              </w:rPr>
              <w:t xml:space="preserve">ДС </w:t>
            </w:r>
            <w:r w:rsidR="00502691">
              <w:rPr>
                <w:rFonts w:ascii="Times New Roman" w:hAnsi="Times New Roman" w:cs="Times New Roman"/>
                <w:sz w:val="24"/>
                <w:szCs w:val="28"/>
              </w:rPr>
              <w:t xml:space="preserve">– </w:t>
            </w:r>
            <w:r w:rsidR="00304552">
              <w:rPr>
                <w:rFonts w:ascii="Times New Roman" w:hAnsi="Times New Roman" w:cs="Times New Roman"/>
                <w:sz w:val="24"/>
                <w:szCs w:val="24"/>
              </w:rPr>
              <w:t>0,004247 Гкал/ч</w:t>
            </w:r>
          </w:p>
        </w:tc>
      </w:tr>
      <w:tr w:rsidR="00322CD5" w:rsidRPr="005A3D8D" w:rsidTr="00322CD5">
        <w:trPr>
          <w:jc w:val="center"/>
        </w:trPr>
        <w:tc>
          <w:tcPr>
            <w:tcW w:w="4888" w:type="dxa"/>
            <w:vAlign w:val="center"/>
          </w:tcPr>
          <w:p w:rsidR="00322CD5" w:rsidRPr="0004133D" w:rsidRDefault="00322CD5" w:rsidP="00322CD5">
            <w:pPr>
              <w:pStyle w:val="a6"/>
              <w:shd w:val="clear" w:color="auto" w:fill="FFFFFF"/>
              <w:spacing w:before="0" w:beforeAutospacing="0" w:after="150" w:afterAutospacing="0"/>
              <w:rPr>
                <w:color w:val="000000" w:themeColor="text1"/>
                <w:szCs w:val="23"/>
              </w:rPr>
            </w:pPr>
            <w:r w:rsidRPr="0004133D">
              <w:rPr>
                <w:color w:val="000000" w:themeColor="text1"/>
                <w:szCs w:val="23"/>
              </w:rPr>
              <w:t>удельный расход электроэнергии на транспорт тепловой энергии</w:t>
            </w:r>
          </w:p>
        </w:tc>
        <w:tc>
          <w:tcPr>
            <w:tcW w:w="4888" w:type="dxa"/>
            <w:vAlign w:val="center"/>
          </w:tcPr>
          <w:p w:rsidR="00322CD5" w:rsidRPr="005A3D8D" w:rsidRDefault="00726B26" w:rsidP="00322CD5">
            <w:pPr>
              <w:ind w:left="57" w:right="57"/>
              <w:jc w:val="center"/>
              <w:rPr>
                <w:rFonts w:ascii="Times New Roman" w:hAnsi="Times New Roman" w:cs="Times New Roman"/>
                <w:sz w:val="24"/>
                <w:szCs w:val="24"/>
              </w:rPr>
            </w:pPr>
            <w:r>
              <w:rPr>
                <w:rFonts w:ascii="Times New Roman" w:hAnsi="Times New Roman" w:cs="Times New Roman"/>
                <w:sz w:val="24"/>
                <w:szCs w:val="24"/>
              </w:rPr>
              <w:t>н/д</w:t>
            </w:r>
          </w:p>
        </w:tc>
      </w:tr>
      <w:tr w:rsidR="00322CD5" w:rsidRPr="005A3D8D" w:rsidTr="00322CD5">
        <w:trPr>
          <w:jc w:val="center"/>
        </w:trPr>
        <w:tc>
          <w:tcPr>
            <w:tcW w:w="4888" w:type="dxa"/>
            <w:vAlign w:val="center"/>
          </w:tcPr>
          <w:p w:rsidR="00322CD5" w:rsidRPr="0004133D" w:rsidRDefault="00322CD5" w:rsidP="00322CD5">
            <w:pPr>
              <w:ind w:left="57" w:right="57"/>
              <w:rPr>
                <w:rFonts w:ascii="Times New Roman" w:hAnsi="Times New Roman" w:cs="Times New Roman"/>
                <w:color w:val="000000" w:themeColor="text1"/>
                <w:sz w:val="24"/>
                <w:szCs w:val="24"/>
              </w:rPr>
            </w:pPr>
            <w:r w:rsidRPr="0004133D">
              <w:rPr>
                <w:rFonts w:ascii="Times New Roman" w:hAnsi="Times New Roman" w:cs="Times New Roman"/>
                <w:color w:val="000000" w:themeColor="text1"/>
                <w:sz w:val="24"/>
                <w:szCs w:val="23"/>
                <w:shd w:val="clear" w:color="auto" w:fill="FFFFFF"/>
              </w:rPr>
              <w:t>удельный среднечасовой расход сетевой воды на единицу расчетной присоединенной тепловой нагрузки потребителей</w:t>
            </w:r>
          </w:p>
        </w:tc>
        <w:tc>
          <w:tcPr>
            <w:tcW w:w="4888" w:type="dxa"/>
            <w:vAlign w:val="center"/>
          </w:tcPr>
          <w:p w:rsidR="00322CD5" w:rsidRPr="005A3D8D" w:rsidRDefault="00726B26" w:rsidP="00322CD5">
            <w:pPr>
              <w:ind w:left="57" w:right="57"/>
              <w:jc w:val="center"/>
              <w:rPr>
                <w:rFonts w:ascii="Times New Roman" w:hAnsi="Times New Roman" w:cs="Times New Roman"/>
                <w:sz w:val="24"/>
                <w:szCs w:val="24"/>
              </w:rPr>
            </w:pPr>
            <w:r>
              <w:rPr>
                <w:rFonts w:ascii="Times New Roman" w:hAnsi="Times New Roman" w:cs="Times New Roman"/>
                <w:sz w:val="24"/>
                <w:szCs w:val="24"/>
              </w:rPr>
              <w:t>н/д</w:t>
            </w:r>
          </w:p>
        </w:tc>
      </w:tr>
      <w:tr w:rsidR="00322CD5" w:rsidRPr="005A3D8D" w:rsidTr="00322CD5">
        <w:trPr>
          <w:jc w:val="center"/>
        </w:trPr>
        <w:tc>
          <w:tcPr>
            <w:tcW w:w="4888" w:type="dxa"/>
            <w:vAlign w:val="center"/>
          </w:tcPr>
          <w:p w:rsidR="00322CD5" w:rsidRPr="00304552" w:rsidRDefault="00322CD5" w:rsidP="00322CD5">
            <w:pPr>
              <w:ind w:left="57" w:right="57"/>
              <w:rPr>
                <w:rFonts w:ascii="Times New Roman" w:hAnsi="Times New Roman" w:cs="Times New Roman"/>
                <w:color w:val="000000" w:themeColor="text1"/>
                <w:sz w:val="24"/>
                <w:szCs w:val="24"/>
              </w:rPr>
            </w:pPr>
            <w:r w:rsidRPr="0004133D">
              <w:rPr>
                <w:rFonts w:ascii="Times New Roman" w:hAnsi="Times New Roman" w:cs="Times New Roman"/>
                <w:color w:val="000000" w:themeColor="text1"/>
                <w:sz w:val="24"/>
                <w:szCs w:val="23"/>
                <w:shd w:val="clear" w:color="auto" w:fill="FFFFFF"/>
              </w:rPr>
              <w:t> разность температур сетевой воды в подающем и обратном трубопроводах или температура сетевой воды в обратном трубопроводе</w:t>
            </w:r>
            <w:r w:rsidR="00304552">
              <w:rPr>
                <w:rFonts w:ascii="Times New Roman" w:hAnsi="Times New Roman" w:cs="Times New Roman"/>
                <w:color w:val="000000" w:themeColor="text1"/>
                <w:sz w:val="24"/>
                <w:szCs w:val="23"/>
                <w:shd w:val="clear" w:color="auto" w:fill="FFFFFF"/>
              </w:rPr>
              <w:t xml:space="preserve"> </w:t>
            </w:r>
            <w:r w:rsidR="00304552">
              <w:rPr>
                <w:rFonts w:ascii="Times New Roman" w:hAnsi="Times New Roman" w:cs="Times New Roman"/>
                <w:color w:val="000000" w:themeColor="text1"/>
                <w:sz w:val="24"/>
                <w:szCs w:val="23"/>
                <w:shd w:val="clear" w:color="auto" w:fill="FFFFFF"/>
                <w:vertAlign w:val="superscript"/>
              </w:rPr>
              <w:t>0</w:t>
            </w:r>
            <w:r w:rsidR="00304552">
              <w:rPr>
                <w:rFonts w:ascii="Times New Roman" w:hAnsi="Times New Roman" w:cs="Times New Roman"/>
                <w:color w:val="000000" w:themeColor="text1"/>
                <w:sz w:val="24"/>
                <w:szCs w:val="23"/>
                <w:shd w:val="clear" w:color="auto" w:fill="FFFFFF"/>
              </w:rPr>
              <w:t>С</w:t>
            </w:r>
          </w:p>
        </w:tc>
        <w:tc>
          <w:tcPr>
            <w:tcW w:w="4888" w:type="dxa"/>
            <w:vAlign w:val="center"/>
          </w:tcPr>
          <w:p w:rsidR="00322CD5" w:rsidRPr="005A3D8D" w:rsidRDefault="00304552" w:rsidP="00322CD5">
            <w:pPr>
              <w:ind w:left="57" w:right="57"/>
              <w:jc w:val="center"/>
              <w:rPr>
                <w:rFonts w:ascii="Times New Roman" w:hAnsi="Times New Roman" w:cs="Times New Roman"/>
                <w:sz w:val="24"/>
                <w:szCs w:val="24"/>
              </w:rPr>
            </w:pPr>
            <w:r>
              <w:rPr>
                <w:rFonts w:ascii="Times New Roman" w:hAnsi="Times New Roman" w:cs="Times New Roman"/>
                <w:sz w:val="24"/>
                <w:szCs w:val="24"/>
              </w:rPr>
              <w:t>15</w:t>
            </w:r>
          </w:p>
        </w:tc>
      </w:tr>
      <w:tr w:rsidR="00322CD5" w:rsidRPr="005A3D8D" w:rsidTr="00322CD5">
        <w:trPr>
          <w:jc w:val="center"/>
        </w:trPr>
        <w:tc>
          <w:tcPr>
            <w:tcW w:w="4888" w:type="dxa"/>
            <w:vAlign w:val="center"/>
          </w:tcPr>
          <w:p w:rsidR="00322CD5" w:rsidRPr="0004133D" w:rsidRDefault="00322CD5" w:rsidP="00322CD5">
            <w:pPr>
              <w:ind w:left="57" w:right="57"/>
              <w:rPr>
                <w:rFonts w:ascii="Times New Roman" w:hAnsi="Times New Roman" w:cs="Times New Roman"/>
                <w:color w:val="000000" w:themeColor="text1"/>
                <w:sz w:val="24"/>
                <w:szCs w:val="23"/>
                <w:shd w:val="clear" w:color="auto" w:fill="FFFFFF"/>
              </w:rPr>
            </w:pPr>
            <w:r w:rsidRPr="0004133D">
              <w:rPr>
                <w:rFonts w:ascii="Times New Roman" w:hAnsi="Times New Roman" w:cs="Times New Roman"/>
                <w:color w:val="000000" w:themeColor="text1"/>
                <w:sz w:val="24"/>
                <w:szCs w:val="23"/>
                <w:shd w:val="clear" w:color="auto" w:fill="FFFFFF"/>
              </w:rPr>
              <w:t>потери (затраты) сетевой воды</w:t>
            </w:r>
          </w:p>
        </w:tc>
        <w:tc>
          <w:tcPr>
            <w:tcW w:w="4888" w:type="dxa"/>
            <w:vAlign w:val="center"/>
          </w:tcPr>
          <w:p w:rsidR="00322CD5" w:rsidRPr="005A3D8D" w:rsidRDefault="00726B26" w:rsidP="00322CD5">
            <w:pPr>
              <w:ind w:left="57" w:right="57"/>
              <w:jc w:val="center"/>
              <w:rPr>
                <w:rFonts w:ascii="Times New Roman" w:hAnsi="Times New Roman" w:cs="Times New Roman"/>
                <w:sz w:val="24"/>
                <w:szCs w:val="24"/>
              </w:rPr>
            </w:pPr>
            <w:r>
              <w:rPr>
                <w:rFonts w:ascii="Times New Roman" w:hAnsi="Times New Roman" w:cs="Times New Roman"/>
                <w:sz w:val="24"/>
                <w:szCs w:val="24"/>
              </w:rPr>
              <w:t>н/д</w:t>
            </w:r>
          </w:p>
        </w:tc>
      </w:tr>
    </w:tbl>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color w:val="000000"/>
          <w:sz w:val="28"/>
          <w:szCs w:val="28"/>
        </w:rPr>
      </w:pPr>
    </w:p>
    <w:p w:rsidR="00B65CEB" w:rsidRPr="00224A30" w:rsidRDefault="00806E86" w:rsidP="00B65CEB">
      <w:pPr>
        <w:spacing w:line="360" w:lineRule="auto"/>
        <w:ind w:firstLine="567"/>
        <w:jc w:val="both"/>
        <w:rPr>
          <w:rFonts w:ascii="Times New Roman" w:hAnsi="Times New Roman" w:cs="Times New Roman"/>
          <w:b/>
          <w:bCs/>
          <w:i/>
          <w:sz w:val="28"/>
          <w:szCs w:val="28"/>
        </w:rPr>
      </w:pPr>
      <w:r w:rsidRPr="00224A30">
        <w:rPr>
          <w:rFonts w:ascii="Times New Roman" w:hAnsi="Times New Roman" w:cs="Times New Roman"/>
          <w:b/>
          <w:i/>
          <w:iCs/>
          <w:sz w:val="28"/>
          <w:szCs w:val="28"/>
        </w:rPr>
        <w:t>Часть 4. Зоны действия источников тепловой энергии</w:t>
      </w:r>
    </w:p>
    <w:p w:rsidR="00806E86" w:rsidRPr="00806E86" w:rsidRDefault="00806E86" w:rsidP="007132C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Существующие зоны действия источников тепловой энергии в системах теплоснабжения на</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территории </w:t>
      </w:r>
      <w:r w:rsidR="00272850">
        <w:rPr>
          <w:rFonts w:ascii="Times New Roman" w:hAnsi="Times New Roman" w:cs="Times New Roman"/>
          <w:sz w:val="28"/>
          <w:szCs w:val="28"/>
        </w:rPr>
        <w:t xml:space="preserve">Тарасовского сельского поселения </w:t>
      </w:r>
      <w:r w:rsidRPr="00806E86">
        <w:rPr>
          <w:rFonts w:ascii="Times New Roman" w:hAnsi="Times New Roman" w:cs="Times New Roman"/>
          <w:sz w:val="28"/>
          <w:szCs w:val="28"/>
        </w:rPr>
        <w:t xml:space="preserve">расположены в </w:t>
      </w:r>
      <w:r w:rsidR="00304552">
        <w:rPr>
          <w:rFonts w:ascii="Times New Roman" w:hAnsi="Times New Roman" w:cs="Times New Roman"/>
          <w:sz w:val="28"/>
          <w:szCs w:val="28"/>
        </w:rPr>
        <w:t xml:space="preserve">п. </w:t>
      </w:r>
      <w:proofErr w:type="spellStart"/>
      <w:r w:rsidR="00304552">
        <w:rPr>
          <w:rFonts w:ascii="Times New Roman" w:hAnsi="Times New Roman" w:cs="Times New Roman"/>
          <w:sz w:val="28"/>
          <w:szCs w:val="28"/>
        </w:rPr>
        <w:t>Тарасовка</w:t>
      </w:r>
      <w:proofErr w:type="spellEnd"/>
      <w:r w:rsidRPr="00806E86">
        <w:rPr>
          <w:rFonts w:ascii="Times New Roman" w:hAnsi="Times New Roman" w:cs="Times New Roman"/>
          <w:sz w:val="28"/>
          <w:szCs w:val="28"/>
        </w:rPr>
        <w:t>.</w:t>
      </w:r>
    </w:p>
    <w:p w:rsidR="00806E86" w:rsidRPr="00224A30" w:rsidRDefault="00224A30" w:rsidP="007132CC">
      <w:pPr>
        <w:spacing w:after="0" w:line="360" w:lineRule="auto"/>
        <w:ind w:firstLine="692"/>
        <w:jc w:val="both"/>
        <w:rPr>
          <w:rFonts w:ascii="Times New Roman" w:hAnsi="Times New Roman" w:cs="Times New Roman"/>
          <w:sz w:val="28"/>
          <w:szCs w:val="28"/>
        </w:rPr>
      </w:pPr>
      <w:r w:rsidRPr="00224A30">
        <w:rPr>
          <w:rFonts w:ascii="Times New Roman" w:hAnsi="Times New Roman" w:cs="Times New Roman"/>
          <w:sz w:val="28"/>
          <w:szCs w:val="28"/>
        </w:rPr>
        <w:t xml:space="preserve">Границы зоны действия </w:t>
      </w:r>
      <w:r w:rsidR="00E86EC1">
        <w:rPr>
          <w:rFonts w:ascii="Times New Roman" w:hAnsi="Times New Roman" w:cs="Times New Roman"/>
          <w:sz w:val="28"/>
          <w:szCs w:val="28"/>
        </w:rPr>
        <w:t>Котельной СШ</w:t>
      </w:r>
      <w:r w:rsidR="00502691">
        <w:rPr>
          <w:rFonts w:ascii="Times New Roman" w:hAnsi="Times New Roman" w:cs="Times New Roman"/>
          <w:sz w:val="28"/>
          <w:szCs w:val="28"/>
        </w:rPr>
        <w:t xml:space="preserve"> </w:t>
      </w:r>
      <w:r w:rsidR="00806E86" w:rsidRPr="00224A30">
        <w:rPr>
          <w:rFonts w:ascii="Times New Roman" w:hAnsi="Times New Roman" w:cs="Times New Roman"/>
          <w:sz w:val="28"/>
          <w:szCs w:val="28"/>
        </w:rPr>
        <w:t xml:space="preserve">охватывают </w:t>
      </w:r>
      <w:r w:rsidRPr="00224A30">
        <w:rPr>
          <w:rFonts w:ascii="Times New Roman" w:hAnsi="Times New Roman" w:cs="Times New Roman"/>
          <w:sz w:val="28"/>
          <w:szCs w:val="28"/>
        </w:rPr>
        <w:t>часть территории</w:t>
      </w:r>
      <w:r w:rsidR="00806E86" w:rsidRPr="00224A30">
        <w:rPr>
          <w:rFonts w:ascii="Times New Roman" w:hAnsi="Times New Roman" w:cs="Times New Roman"/>
          <w:sz w:val="28"/>
          <w:szCs w:val="28"/>
        </w:rPr>
        <w:t xml:space="preserve"> поселения</w:t>
      </w:r>
      <w:r w:rsidR="00502691">
        <w:rPr>
          <w:rFonts w:ascii="Times New Roman" w:hAnsi="Times New Roman" w:cs="Times New Roman"/>
          <w:sz w:val="28"/>
          <w:szCs w:val="28"/>
        </w:rPr>
        <w:t xml:space="preserve"> (территорию СШ)</w:t>
      </w:r>
      <w:r w:rsidR="00806E86" w:rsidRPr="00224A30">
        <w:rPr>
          <w:rFonts w:ascii="Times New Roman" w:hAnsi="Times New Roman" w:cs="Times New Roman"/>
          <w:sz w:val="28"/>
          <w:szCs w:val="28"/>
        </w:rPr>
        <w:t>.</w:t>
      </w:r>
      <w:r w:rsidRPr="00224A30">
        <w:rPr>
          <w:rFonts w:ascii="Times New Roman" w:hAnsi="Times New Roman" w:cs="Times New Roman"/>
          <w:sz w:val="28"/>
          <w:szCs w:val="28"/>
        </w:rPr>
        <w:t xml:space="preserve"> Потребителями централизованного тепла являются </w:t>
      </w:r>
      <w:r w:rsidR="007132CC">
        <w:rPr>
          <w:rFonts w:ascii="Times New Roman" w:hAnsi="Times New Roman" w:cs="Times New Roman"/>
          <w:sz w:val="28"/>
          <w:szCs w:val="28"/>
        </w:rPr>
        <w:t xml:space="preserve">средняя </w:t>
      </w:r>
      <w:r w:rsidR="00502691">
        <w:rPr>
          <w:rFonts w:ascii="Times New Roman" w:hAnsi="Times New Roman" w:cs="Times New Roman"/>
          <w:sz w:val="28"/>
          <w:szCs w:val="28"/>
        </w:rPr>
        <w:t>школа</w:t>
      </w:r>
      <w:r w:rsidR="002D3A85">
        <w:rPr>
          <w:rFonts w:ascii="Times New Roman" w:hAnsi="Times New Roman" w:cs="Times New Roman"/>
          <w:sz w:val="28"/>
          <w:szCs w:val="28"/>
        </w:rPr>
        <w:t xml:space="preserve"> и гараж школы</w:t>
      </w:r>
      <w:r w:rsidR="00502691">
        <w:rPr>
          <w:rFonts w:ascii="Times New Roman" w:hAnsi="Times New Roman" w:cs="Times New Roman"/>
          <w:sz w:val="28"/>
          <w:szCs w:val="28"/>
        </w:rPr>
        <w:t>.</w:t>
      </w:r>
    </w:p>
    <w:p w:rsidR="00806E86" w:rsidRPr="00806E86" w:rsidRDefault="00806E86" w:rsidP="007132C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Границы зоны действия котельной </w:t>
      </w:r>
      <w:r w:rsidR="00E86EC1">
        <w:rPr>
          <w:rFonts w:ascii="Times New Roman" w:hAnsi="Times New Roman" w:cs="Times New Roman"/>
          <w:sz w:val="28"/>
          <w:szCs w:val="28"/>
        </w:rPr>
        <w:t xml:space="preserve">ДС </w:t>
      </w:r>
      <w:r w:rsidRPr="00806E86">
        <w:rPr>
          <w:rFonts w:ascii="Times New Roman" w:hAnsi="Times New Roman" w:cs="Times New Roman"/>
          <w:sz w:val="28"/>
          <w:szCs w:val="28"/>
        </w:rPr>
        <w:t xml:space="preserve">охватывают </w:t>
      </w:r>
      <w:r w:rsidR="00224A30">
        <w:rPr>
          <w:rFonts w:ascii="Times New Roman" w:hAnsi="Times New Roman" w:cs="Times New Roman"/>
          <w:sz w:val="28"/>
          <w:szCs w:val="28"/>
        </w:rPr>
        <w:t>территорию</w:t>
      </w:r>
      <w:r w:rsidRPr="00806E86">
        <w:rPr>
          <w:rFonts w:ascii="Times New Roman" w:hAnsi="Times New Roman" w:cs="Times New Roman"/>
          <w:sz w:val="28"/>
          <w:szCs w:val="28"/>
        </w:rPr>
        <w:t xml:space="preserve"> </w:t>
      </w:r>
      <w:r w:rsidR="00A77E18">
        <w:rPr>
          <w:rFonts w:ascii="Times New Roman" w:hAnsi="Times New Roman" w:cs="Times New Roman"/>
          <w:sz w:val="28"/>
          <w:szCs w:val="28"/>
        </w:rPr>
        <w:t>детского сада</w:t>
      </w:r>
      <w:r w:rsidR="002D3A85">
        <w:rPr>
          <w:rFonts w:ascii="Times New Roman" w:hAnsi="Times New Roman" w:cs="Times New Roman"/>
          <w:sz w:val="28"/>
          <w:szCs w:val="28"/>
        </w:rPr>
        <w:t xml:space="preserve"> и </w:t>
      </w:r>
      <w:r w:rsidR="002D3A85" w:rsidRPr="00224A30">
        <w:rPr>
          <w:rFonts w:ascii="Times New Roman" w:hAnsi="Times New Roman" w:cs="Times New Roman"/>
          <w:sz w:val="28"/>
          <w:szCs w:val="28"/>
        </w:rPr>
        <w:t>часть территории поселения</w:t>
      </w:r>
      <w:r w:rsidR="00A77E18">
        <w:rPr>
          <w:rFonts w:ascii="Times New Roman" w:hAnsi="Times New Roman" w:cs="Times New Roman"/>
          <w:sz w:val="28"/>
          <w:szCs w:val="28"/>
        </w:rPr>
        <w:t>.</w:t>
      </w:r>
      <w:r w:rsidR="002D3A85">
        <w:rPr>
          <w:rFonts w:ascii="Times New Roman" w:hAnsi="Times New Roman" w:cs="Times New Roman"/>
          <w:sz w:val="28"/>
          <w:szCs w:val="28"/>
        </w:rPr>
        <w:t xml:space="preserve"> </w:t>
      </w:r>
      <w:r w:rsidR="002D3A85" w:rsidRPr="00224A30">
        <w:rPr>
          <w:rFonts w:ascii="Times New Roman" w:hAnsi="Times New Roman" w:cs="Times New Roman"/>
          <w:sz w:val="28"/>
          <w:szCs w:val="28"/>
        </w:rPr>
        <w:t xml:space="preserve">Потребителями централизованного тепла являются </w:t>
      </w:r>
      <w:r w:rsidR="002D3A85">
        <w:rPr>
          <w:rFonts w:ascii="Times New Roman" w:hAnsi="Times New Roman" w:cs="Times New Roman"/>
          <w:sz w:val="28"/>
          <w:szCs w:val="28"/>
        </w:rPr>
        <w:t>ДС, Администрация Тарасовского сельского поселения и ДК.</w:t>
      </w:r>
    </w:p>
    <w:p w:rsidR="00806E86" w:rsidRPr="00806E86" w:rsidRDefault="00806E86" w:rsidP="007132C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Источники комбинированной выработки тепловой и электрической энергии отсутствуют</w:t>
      </w:r>
      <w:r>
        <w:rPr>
          <w:rFonts w:ascii="Times New Roman" w:hAnsi="Times New Roman" w:cs="Times New Roman"/>
          <w:sz w:val="28"/>
          <w:szCs w:val="28"/>
        </w:rPr>
        <w:t xml:space="preserve">, </w:t>
      </w:r>
      <w:r w:rsidRPr="00806E86">
        <w:rPr>
          <w:rFonts w:ascii="Times New Roman" w:hAnsi="Times New Roman" w:cs="Times New Roman"/>
          <w:sz w:val="28"/>
          <w:szCs w:val="28"/>
        </w:rPr>
        <w:t>существующ</w:t>
      </w:r>
      <w:r>
        <w:rPr>
          <w:rFonts w:ascii="Times New Roman" w:hAnsi="Times New Roman" w:cs="Times New Roman"/>
          <w:sz w:val="28"/>
          <w:szCs w:val="28"/>
        </w:rPr>
        <w:t>ие</w:t>
      </w:r>
      <w:r w:rsidRPr="00806E86">
        <w:rPr>
          <w:rFonts w:ascii="Times New Roman" w:hAnsi="Times New Roman" w:cs="Times New Roman"/>
          <w:sz w:val="28"/>
          <w:szCs w:val="28"/>
        </w:rPr>
        <w:t xml:space="preserve"> </w:t>
      </w:r>
      <w:r>
        <w:rPr>
          <w:rFonts w:ascii="Times New Roman" w:hAnsi="Times New Roman" w:cs="Times New Roman"/>
          <w:sz w:val="28"/>
          <w:szCs w:val="28"/>
        </w:rPr>
        <w:t>котельные</w:t>
      </w:r>
      <w:r w:rsidRPr="00806E86">
        <w:rPr>
          <w:rFonts w:ascii="Times New Roman" w:hAnsi="Times New Roman" w:cs="Times New Roman"/>
          <w:sz w:val="28"/>
          <w:szCs w:val="28"/>
        </w:rPr>
        <w:t xml:space="preserve"> </w:t>
      </w:r>
      <w:r>
        <w:rPr>
          <w:rFonts w:ascii="Times New Roman" w:hAnsi="Times New Roman" w:cs="Times New Roman"/>
          <w:sz w:val="28"/>
          <w:szCs w:val="28"/>
        </w:rPr>
        <w:t>расположены</w:t>
      </w:r>
      <w:r w:rsidRPr="00806E86">
        <w:rPr>
          <w:rFonts w:ascii="Times New Roman" w:hAnsi="Times New Roman" w:cs="Times New Roman"/>
          <w:sz w:val="28"/>
          <w:szCs w:val="28"/>
        </w:rPr>
        <w:t xml:space="preserve"> в границах своего радиуса эффективного</w:t>
      </w:r>
      <w:r>
        <w:rPr>
          <w:rFonts w:ascii="Times New Roman" w:hAnsi="Times New Roman" w:cs="Times New Roman"/>
          <w:sz w:val="28"/>
          <w:szCs w:val="28"/>
        </w:rPr>
        <w:t xml:space="preserve"> </w:t>
      </w:r>
      <w:r w:rsidRPr="00806E86">
        <w:rPr>
          <w:rFonts w:ascii="Times New Roman" w:hAnsi="Times New Roman" w:cs="Times New Roman"/>
          <w:sz w:val="28"/>
          <w:szCs w:val="28"/>
        </w:rPr>
        <w:t>теплоснабжения.</w:t>
      </w:r>
    </w:p>
    <w:p w:rsidR="00806E86" w:rsidRPr="00806E86" w:rsidRDefault="00806E86" w:rsidP="007132C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Графическое изображение зоны действия источника тепловой энергии в системах теплоснабжения отображены на схемах теплоснабжения в приложении.</w:t>
      </w:r>
    </w:p>
    <w:p w:rsidR="009669F0" w:rsidRPr="00C333C5" w:rsidRDefault="009669F0" w:rsidP="00C333C5">
      <w:pPr>
        <w:pStyle w:val="HTML"/>
        <w:shd w:val="clear" w:color="auto" w:fill="FFFFFF"/>
        <w:jc w:val="center"/>
        <w:rPr>
          <w:color w:val="474145"/>
        </w:rPr>
      </w:pPr>
    </w:p>
    <w:p w:rsidR="00806E86" w:rsidRPr="007132CC" w:rsidRDefault="00806E86" w:rsidP="00806E86">
      <w:pPr>
        <w:autoSpaceDE w:val="0"/>
        <w:autoSpaceDN w:val="0"/>
        <w:adjustRightInd w:val="0"/>
        <w:spacing w:after="0" w:line="360" w:lineRule="auto"/>
        <w:ind w:firstLine="567"/>
        <w:jc w:val="both"/>
        <w:rPr>
          <w:rFonts w:ascii="Times New Roman" w:hAnsi="Times New Roman" w:cs="Times New Roman"/>
          <w:b/>
          <w:i/>
          <w:iCs/>
          <w:color w:val="000000" w:themeColor="text1"/>
          <w:sz w:val="28"/>
          <w:szCs w:val="28"/>
        </w:rPr>
      </w:pPr>
      <w:r w:rsidRPr="007132CC">
        <w:rPr>
          <w:rFonts w:ascii="Times New Roman" w:hAnsi="Times New Roman" w:cs="Times New Roman"/>
          <w:b/>
          <w:i/>
          <w:iCs/>
          <w:color w:val="000000" w:themeColor="text1"/>
          <w:sz w:val="28"/>
          <w:szCs w:val="28"/>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806E86">
        <w:rPr>
          <w:rFonts w:ascii="Times New Roman" w:hAnsi="Times New Roman" w:cs="Times New Roman"/>
          <w:i/>
          <w:iCs/>
          <w:color w:val="000000" w:themeColor="text1"/>
          <w:sz w:val="28"/>
          <w:szCs w:val="28"/>
        </w:rPr>
        <w:t>1.5.1. Описание значений спроса на тепловую мощность в расчетных элементах территориального деления</w:t>
      </w:r>
    </w:p>
    <w:p w:rsidR="00BC78DD" w:rsidRPr="00B5183E" w:rsidRDefault="00B5183E" w:rsidP="00B5183E">
      <w:pPr>
        <w:autoSpaceDE w:val="0"/>
        <w:autoSpaceDN w:val="0"/>
        <w:adjustRightInd w:val="0"/>
        <w:spacing w:after="0" w:line="360" w:lineRule="auto"/>
        <w:ind w:firstLine="567"/>
        <w:jc w:val="both"/>
        <w:rPr>
          <w:rFonts w:ascii="Times New Roman" w:hAnsi="Times New Roman" w:cs="Times New Roman"/>
          <w:sz w:val="28"/>
          <w:szCs w:val="28"/>
        </w:rPr>
      </w:pPr>
      <w:r w:rsidRPr="00B5183E">
        <w:rPr>
          <w:rFonts w:ascii="Times New Roman" w:hAnsi="Times New Roman" w:cs="Times New Roman"/>
          <w:sz w:val="28"/>
          <w:szCs w:val="28"/>
        </w:rPr>
        <w:t>Расчетными элементами территориального деления, неизменяемыми в границах на весь</w:t>
      </w:r>
      <w:r>
        <w:rPr>
          <w:rFonts w:ascii="Times New Roman" w:hAnsi="Times New Roman" w:cs="Times New Roman"/>
          <w:sz w:val="28"/>
          <w:szCs w:val="28"/>
        </w:rPr>
        <w:t xml:space="preserve"> </w:t>
      </w:r>
      <w:r w:rsidRPr="00B5183E">
        <w:rPr>
          <w:rFonts w:ascii="Times New Roman" w:hAnsi="Times New Roman" w:cs="Times New Roman"/>
          <w:sz w:val="28"/>
          <w:szCs w:val="28"/>
        </w:rPr>
        <w:t>срок проектирования, являются кадастровые кварталы, в границах которых расположены зоны</w:t>
      </w:r>
      <w:r>
        <w:rPr>
          <w:rFonts w:ascii="Times New Roman" w:hAnsi="Times New Roman" w:cs="Times New Roman"/>
          <w:sz w:val="28"/>
          <w:szCs w:val="28"/>
        </w:rPr>
        <w:t xml:space="preserve"> </w:t>
      </w:r>
      <w:r w:rsidRPr="00B5183E">
        <w:rPr>
          <w:rFonts w:ascii="Times New Roman" w:hAnsi="Times New Roman" w:cs="Times New Roman"/>
          <w:sz w:val="28"/>
          <w:szCs w:val="28"/>
        </w:rPr>
        <w:t xml:space="preserve">действия котельных </w:t>
      </w:r>
      <w:r w:rsidR="002D3A85">
        <w:rPr>
          <w:rFonts w:ascii="Times New Roman" w:hAnsi="Times New Roman" w:cs="Times New Roman"/>
          <w:sz w:val="28"/>
          <w:szCs w:val="28"/>
        </w:rPr>
        <w:t xml:space="preserve">п. </w:t>
      </w:r>
      <w:proofErr w:type="spellStart"/>
      <w:r w:rsidR="002D3A85">
        <w:rPr>
          <w:rFonts w:ascii="Times New Roman" w:hAnsi="Times New Roman" w:cs="Times New Roman"/>
          <w:sz w:val="28"/>
          <w:szCs w:val="28"/>
        </w:rPr>
        <w:t>Тарасовка</w:t>
      </w:r>
      <w:proofErr w:type="spellEnd"/>
      <w:r w:rsidRPr="00B5183E">
        <w:rPr>
          <w:rFonts w:ascii="Times New Roman" w:hAnsi="Times New Roman" w:cs="Times New Roman"/>
          <w:sz w:val="28"/>
          <w:szCs w:val="28"/>
        </w:rPr>
        <w:t>.</w:t>
      </w:r>
    </w:p>
    <w:p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1.5.2. Описание значений расчетных тепловых нагрузок на коллекторах источников тепловой</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энергии</w:t>
      </w:r>
    </w:p>
    <w:p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21C5">
        <w:rPr>
          <w:rFonts w:ascii="Times New Roman" w:hAnsi="Times New Roman" w:cs="Times New Roman"/>
          <w:color w:val="000000" w:themeColor="text1"/>
          <w:sz w:val="28"/>
          <w:szCs w:val="28"/>
        </w:rPr>
        <w:t xml:space="preserve">Все котельные </w:t>
      </w:r>
      <w:r w:rsidR="00272850">
        <w:rPr>
          <w:rFonts w:ascii="Times New Roman" w:hAnsi="Times New Roman" w:cs="Times New Roman"/>
          <w:color w:val="000000" w:themeColor="text1"/>
          <w:sz w:val="28"/>
          <w:szCs w:val="28"/>
        </w:rPr>
        <w:t xml:space="preserve">Тарасовского сельского поселения </w:t>
      </w:r>
      <w:r w:rsidRPr="00A921C5">
        <w:rPr>
          <w:rFonts w:ascii="Times New Roman" w:hAnsi="Times New Roman" w:cs="Times New Roman"/>
          <w:color w:val="000000" w:themeColor="text1"/>
          <w:sz w:val="28"/>
          <w:szCs w:val="28"/>
        </w:rPr>
        <w:t>имеют по одному магистральному выводу.</w:t>
      </w:r>
    </w:p>
    <w:p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B5183E">
        <w:rPr>
          <w:rFonts w:ascii="Times New Roman" w:hAnsi="Times New Roman" w:cs="Times New Roman"/>
          <w:color w:val="000000" w:themeColor="text1"/>
          <w:sz w:val="28"/>
          <w:szCs w:val="28"/>
        </w:rPr>
        <w:t xml:space="preserve">Значение тепловой нагрузки на коллекторах источников </w:t>
      </w:r>
      <w:r>
        <w:rPr>
          <w:rFonts w:ascii="Times New Roman" w:hAnsi="Times New Roman" w:cs="Times New Roman"/>
          <w:color w:val="000000" w:themeColor="text1"/>
          <w:sz w:val="28"/>
          <w:szCs w:val="28"/>
        </w:rPr>
        <w:t xml:space="preserve">тепловой энергии котельных </w:t>
      </w:r>
      <w:r w:rsidR="00272850">
        <w:rPr>
          <w:rFonts w:ascii="Times New Roman" w:hAnsi="Times New Roman" w:cs="Times New Roman"/>
          <w:color w:val="000000" w:themeColor="text1"/>
          <w:sz w:val="28"/>
          <w:szCs w:val="28"/>
        </w:rPr>
        <w:t xml:space="preserve">Тарасовского сельского поселения </w:t>
      </w:r>
      <w:r w:rsidR="00C646A2">
        <w:rPr>
          <w:rFonts w:ascii="Times New Roman" w:hAnsi="Times New Roman" w:cs="Times New Roman"/>
          <w:color w:val="000000" w:themeColor="text1"/>
          <w:sz w:val="28"/>
          <w:szCs w:val="28"/>
        </w:rPr>
        <w:t xml:space="preserve">приведены в таблице </w:t>
      </w:r>
      <w:r w:rsidR="00287A0D">
        <w:rPr>
          <w:rFonts w:ascii="Times New Roman" w:hAnsi="Times New Roman" w:cs="Times New Roman"/>
          <w:color w:val="000000" w:themeColor="text1"/>
          <w:sz w:val="28"/>
          <w:szCs w:val="28"/>
        </w:rPr>
        <w:t>1.11.</w:t>
      </w:r>
    </w:p>
    <w:p w:rsidR="00B5183E" w:rsidRPr="009259DE" w:rsidRDefault="00C646A2" w:rsidP="009259DE">
      <w:pPr>
        <w:autoSpaceDE w:val="0"/>
        <w:autoSpaceDN w:val="0"/>
        <w:adjustRightInd w:val="0"/>
        <w:spacing w:after="0" w:line="360" w:lineRule="auto"/>
        <w:ind w:firstLine="567"/>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Таблица </w:t>
      </w:r>
      <w:r w:rsidR="00287A0D">
        <w:rPr>
          <w:rFonts w:ascii="Times New Roman" w:hAnsi="Times New Roman" w:cs="Times New Roman"/>
          <w:b/>
          <w:i/>
          <w:color w:val="000000" w:themeColor="text1"/>
          <w:sz w:val="28"/>
          <w:szCs w:val="28"/>
        </w:rPr>
        <w:t>1.11</w:t>
      </w:r>
      <w:r w:rsidR="00B5183E" w:rsidRPr="009259DE">
        <w:rPr>
          <w:rFonts w:ascii="Times New Roman" w:hAnsi="Times New Roman" w:cs="Times New Roman"/>
          <w:b/>
          <w:i/>
          <w:color w:val="000000" w:themeColor="text1"/>
          <w:sz w:val="28"/>
          <w:szCs w:val="28"/>
        </w:rPr>
        <w:t xml:space="preserve"> – Значение тепловой нагрузки на коллекторах источников тепловой энергии котельных </w:t>
      </w:r>
      <w:r w:rsidR="00304552">
        <w:rPr>
          <w:rFonts w:ascii="Times New Roman" w:hAnsi="Times New Roman" w:cs="Times New Roman"/>
          <w:b/>
          <w:i/>
          <w:color w:val="000000" w:themeColor="text1"/>
          <w:sz w:val="28"/>
          <w:szCs w:val="28"/>
        </w:rPr>
        <w:t>Тарасовского сельского поселения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776"/>
      </w:tblGrid>
      <w:tr w:rsidR="00B5183E" w:rsidTr="009259DE">
        <w:trPr>
          <w:trHeight w:val="341"/>
        </w:trPr>
        <w:tc>
          <w:tcPr>
            <w:tcW w:w="6430" w:type="dxa"/>
            <w:vAlign w:val="center"/>
          </w:tcPr>
          <w:p w:rsidR="00B5183E" w:rsidRPr="009259DE" w:rsidRDefault="00B5183E" w:rsidP="009259DE">
            <w:pPr>
              <w:spacing w:after="0"/>
              <w:ind w:left="273"/>
              <w:jc w:val="center"/>
              <w:rPr>
                <w:rFonts w:ascii="Times New Roman" w:hAnsi="Times New Roman" w:cs="Times New Roman"/>
                <w:i/>
                <w:sz w:val="24"/>
                <w:szCs w:val="24"/>
              </w:rPr>
            </w:pPr>
            <w:r w:rsidRPr="009259DE">
              <w:rPr>
                <w:rFonts w:ascii="Times New Roman" w:eastAsia="Times New Roman,Bold" w:hAnsi="Times New Roman" w:cs="Times New Roman"/>
                <w:b/>
                <w:bCs/>
                <w:i/>
                <w:sz w:val="24"/>
                <w:szCs w:val="24"/>
              </w:rPr>
              <w:t>Наименование коллектора</w:t>
            </w:r>
          </w:p>
        </w:tc>
        <w:tc>
          <w:tcPr>
            <w:tcW w:w="3784" w:type="dxa"/>
            <w:vAlign w:val="center"/>
          </w:tcPr>
          <w:p w:rsidR="00B5183E" w:rsidRPr="009259DE" w:rsidRDefault="00B5183E" w:rsidP="009259DE">
            <w:pPr>
              <w:spacing w:after="0"/>
              <w:ind w:firstLine="708"/>
              <w:jc w:val="center"/>
              <w:rPr>
                <w:rFonts w:ascii="Times New Roman" w:hAnsi="Times New Roman" w:cs="Times New Roman"/>
                <w:i/>
                <w:sz w:val="24"/>
                <w:szCs w:val="24"/>
              </w:rPr>
            </w:pPr>
            <w:r w:rsidRPr="009259DE">
              <w:rPr>
                <w:rFonts w:ascii="Times New Roman" w:eastAsia="Times New Roman,Bold" w:hAnsi="Times New Roman" w:cs="Times New Roman"/>
                <w:b/>
                <w:bCs/>
                <w:i/>
                <w:sz w:val="24"/>
                <w:szCs w:val="24"/>
              </w:rPr>
              <w:t>Значение</w:t>
            </w:r>
          </w:p>
        </w:tc>
      </w:tr>
      <w:tr w:rsidR="00B5183E" w:rsidTr="009259DE">
        <w:trPr>
          <w:trHeight w:val="428"/>
        </w:trPr>
        <w:tc>
          <w:tcPr>
            <w:tcW w:w="10214" w:type="dxa"/>
            <w:gridSpan w:val="2"/>
            <w:vAlign w:val="center"/>
          </w:tcPr>
          <w:p w:rsidR="00B5183E" w:rsidRPr="00B5183E" w:rsidRDefault="00E86EC1" w:rsidP="009259DE">
            <w:pPr>
              <w:spacing w:after="0"/>
              <w:ind w:left="273"/>
              <w:jc w:val="center"/>
              <w:rPr>
                <w:rFonts w:ascii="Times New Roman" w:hAnsi="Times New Roman" w:cs="Times New Roman"/>
                <w:sz w:val="24"/>
                <w:szCs w:val="24"/>
              </w:rPr>
            </w:pPr>
            <w:r>
              <w:rPr>
                <w:rFonts w:ascii="Times New Roman" w:hAnsi="Times New Roman" w:cs="Times New Roman"/>
                <w:sz w:val="24"/>
                <w:szCs w:val="24"/>
              </w:rPr>
              <w:t>Котельная СШ</w:t>
            </w:r>
          </w:p>
        </w:tc>
      </w:tr>
      <w:tr w:rsidR="00B5183E" w:rsidTr="009259DE">
        <w:trPr>
          <w:trHeight w:val="490"/>
        </w:trPr>
        <w:tc>
          <w:tcPr>
            <w:tcW w:w="6430" w:type="dxa"/>
            <w:vAlign w:val="center"/>
          </w:tcPr>
          <w:p w:rsidR="00B5183E" w:rsidRPr="00B5183E" w:rsidRDefault="00B5183E" w:rsidP="009259DE">
            <w:pPr>
              <w:spacing w:after="0"/>
              <w:ind w:left="273"/>
              <w:rPr>
                <w:rFonts w:ascii="Times New Roman" w:hAnsi="Times New Roman" w:cs="Times New Roman"/>
                <w:sz w:val="24"/>
                <w:szCs w:val="24"/>
              </w:rPr>
            </w:pPr>
            <w:r w:rsidRPr="00B5183E">
              <w:rPr>
                <w:rFonts w:ascii="Times New Roman" w:hAnsi="Times New Roman" w:cs="Times New Roman"/>
                <w:sz w:val="24"/>
                <w:szCs w:val="24"/>
              </w:rPr>
              <w:t>Тепловая нагрузка на коллекторе, Гкал/ч</w:t>
            </w:r>
          </w:p>
        </w:tc>
        <w:tc>
          <w:tcPr>
            <w:tcW w:w="3784" w:type="dxa"/>
            <w:vAlign w:val="center"/>
          </w:tcPr>
          <w:p w:rsidR="00B5183E" w:rsidRPr="00B5183E" w:rsidRDefault="002D3A85" w:rsidP="009259DE">
            <w:pPr>
              <w:spacing w:after="0"/>
              <w:ind w:left="273"/>
              <w:jc w:val="center"/>
              <w:rPr>
                <w:rFonts w:ascii="Times New Roman" w:hAnsi="Times New Roman" w:cs="Times New Roman"/>
                <w:sz w:val="24"/>
                <w:szCs w:val="24"/>
              </w:rPr>
            </w:pPr>
            <w:r>
              <w:rPr>
                <w:rFonts w:ascii="Times New Roman" w:hAnsi="Times New Roman" w:cs="Times New Roman"/>
                <w:sz w:val="24"/>
                <w:szCs w:val="24"/>
              </w:rPr>
              <w:t>0,182</w:t>
            </w:r>
          </w:p>
        </w:tc>
      </w:tr>
      <w:tr w:rsidR="00B5183E" w:rsidTr="009259DE">
        <w:trPr>
          <w:trHeight w:val="77"/>
        </w:trPr>
        <w:tc>
          <w:tcPr>
            <w:tcW w:w="10214" w:type="dxa"/>
            <w:gridSpan w:val="2"/>
            <w:vAlign w:val="center"/>
          </w:tcPr>
          <w:p w:rsidR="00B5183E" w:rsidRPr="00B5183E" w:rsidRDefault="00B40AF3" w:rsidP="009259DE">
            <w:pPr>
              <w:spacing w:after="0"/>
              <w:jc w:val="center"/>
              <w:rPr>
                <w:rFonts w:ascii="Times New Roman" w:hAnsi="Times New Roman" w:cs="Times New Roman"/>
                <w:sz w:val="24"/>
                <w:szCs w:val="24"/>
              </w:rPr>
            </w:pPr>
            <w:r>
              <w:rPr>
                <w:rFonts w:ascii="Times New Roman" w:hAnsi="Times New Roman" w:cs="Times New Roman"/>
                <w:sz w:val="24"/>
                <w:szCs w:val="24"/>
              </w:rPr>
              <w:t>Котельная ДС</w:t>
            </w:r>
          </w:p>
        </w:tc>
      </w:tr>
      <w:tr w:rsidR="00B5183E" w:rsidTr="009259DE">
        <w:trPr>
          <w:trHeight w:val="259"/>
        </w:trPr>
        <w:tc>
          <w:tcPr>
            <w:tcW w:w="6430" w:type="dxa"/>
            <w:vAlign w:val="center"/>
          </w:tcPr>
          <w:p w:rsidR="00B5183E" w:rsidRPr="00B5183E" w:rsidRDefault="00B5183E" w:rsidP="009259DE">
            <w:pPr>
              <w:spacing w:after="0"/>
              <w:ind w:left="273"/>
              <w:rPr>
                <w:rFonts w:ascii="Times New Roman" w:hAnsi="Times New Roman" w:cs="Times New Roman"/>
                <w:sz w:val="24"/>
                <w:szCs w:val="24"/>
              </w:rPr>
            </w:pPr>
            <w:r w:rsidRPr="00B5183E">
              <w:rPr>
                <w:rFonts w:ascii="Times New Roman" w:hAnsi="Times New Roman" w:cs="Times New Roman"/>
                <w:sz w:val="24"/>
                <w:szCs w:val="24"/>
              </w:rPr>
              <w:t>Тепловая нагрузка на коллекторе, Гкал/ч</w:t>
            </w:r>
          </w:p>
        </w:tc>
        <w:tc>
          <w:tcPr>
            <w:tcW w:w="3784" w:type="dxa"/>
            <w:vAlign w:val="center"/>
          </w:tcPr>
          <w:p w:rsidR="00B5183E" w:rsidRPr="00B5183E" w:rsidRDefault="002D3A85" w:rsidP="009259DE">
            <w:pPr>
              <w:spacing w:after="0"/>
              <w:jc w:val="center"/>
              <w:rPr>
                <w:rFonts w:ascii="Times New Roman" w:hAnsi="Times New Roman" w:cs="Times New Roman"/>
                <w:sz w:val="24"/>
                <w:szCs w:val="24"/>
              </w:rPr>
            </w:pPr>
            <w:r>
              <w:rPr>
                <w:rFonts w:ascii="Times New Roman" w:hAnsi="Times New Roman" w:cs="Times New Roman"/>
                <w:sz w:val="24"/>
                <w:szCs w:val="24"/>
              </w:rPr>
              <w:t>0,17</w:t>
            </w:r>
          </w:p>
        </w:tc>
      </w:tr>
    </w:tbl>
    <w:p w:rsidR="00806E86" w:rsidRDefault="00806E86" w:rsidP="0004480E"/>
    <w:p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1.5.3. Описание случаев и условий применения отопления жилых помещений в многоквартирных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домах с использованием индивидуальных квартирных источников тепловой энергии</w:t>
      </w:r>
    </w:p>
    <w:p w:rsidR="00806E86" w:rsidRPr="009259DE" w:rsidRDefault="00B5183E" w:rsidP="009259DE">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072505">
        <w:rPr>
          <w:rFonts w:ascii="Times New Roman" w:hAnsi="Times New Roman" w:cs="Times New Roman"/>
          <w:color w:val="000000" w:themeColor="text1"/>
          <w:sz w:val="28"/>
          <w:szCs w:val="28"/>
        </w:rPr>
        <w:t xml:space="preserve">В многоквартирных домах на территории </w:t>
      </w:r>
      <w:r w:rsidR="00272850">
        <w:rPr>
          <w:rFonts w:ascii="Times New Roman" w:hAnsi="Times New Roman" w:cs="Times New Roman"/>
          <w:color w:val="000000" w:themeColor="text1"/>
          <w:sz w:val="28"/>
          <w:szCs w:val="28"/>
        </w:rPr>
        <w:t xml:space="preserve">Тарасовского сельского поселения </w:t>
      </w:r>
      <w:r w:rsidRPr="00072505">
        <w:rPr>
          <w:rFonts w:ascii="Times New Roman" w:hAnsi="Times New Roman" w:cs="Times New Roman"/>
          <w:color w:val="000000" w:themeColor="text1"/>
          <w:sz w:val="28"/>
          <w:szCs w:val="28"/>
        </w:rPr>
        <w:t>отопления жилых помещений с использованием индивидуальных квартирных источников тепловой энергии</w:t>
      </w:r>
      <w:r w:rsidR="00072505" w:rsidRPr="00072505">
        <w:rPr>
          <w:rFonts w:ascii="Times New Roman" w:hAnsi="Times New Roman" w:cs="Times New Roman"/>
          <w:color w:val="000000" w:themeColor="text1"/>
          <w:sz w:val="28"/>
          <w:szCs w:val="28"/>
        </w:rPr>
        <w:t xml:space="preserve"> не применяется</w:t>
      </w:r>
      <w:r w:rsidRPr="00072505">
        <w:rPr>
          <w:rFonts w:ascii="Times New Roman" w:hAnsi="Times New Roman" w:cs="Times New Roman"/>
          <w:color w:val="000000" w:themeColor="text1"/>
          <w:sz w:val="28"/>
          <w:szCs w:val="28"/>
        </w:rPr>
        <w:t>.</w:t>
      </w:r>
      <w:r w:rsidRPr="00B5183E">
        <w:rPr>
          <w:rFonts w:ascii="Times New Roman" w:hAnsi="Times New Roman" w:cs="Times New Roman"/>
          <w:color w:val="000000" w:themeColor="text1"/>
          <w:sz w:val="28"/>
          <w:szCs w:val="28"/>
        </w:rPr>
        <w:t xml:space="preserve"> </w:t>
      </w:r>
    </w:p>
    <w:p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1.5.4. Описание величины потребления тепловой энергии в расчетных элементах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территориального деления за отопительный период и за год в целом</w:t>
      </w:r>
    </w:p>
    <w:p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B5183E">
        <w:rPr>
          <w:rFonts w:ascii="Times New Roman" w:hAnsi="Times New Roman" w:cs="Times New Roman"/>
          <w:color w:val="000000" w:themeColor="text1"/>
          <w:sz w:val="28"/>
          <w:szCs w:val="28"/>
        </w:rPr>
        <w:lastRenderedPageBreak/>
        <w:t>Расчетными элементами территориального деления являют</w:t>
      </w:r>
      <w:r>
        <w:rPr>
          <w:rFonts w:ascii="Times New Roman" w:hAnsi="Times New Roman" w:cs="Times New Roman"/>
          <w:color w:val="000000" w:themeColor="text1"/>
          <w:sz w:val="28"/>
          <w:szCs w:val="28"/>
        </w:rPr>
        <w:t>ся кадастровые кварталы, в гра</w:t>
      </w:r>
      <w:r w:rsidRPr="00B5183E">
        <w:rPr>
          <w:rFonts w:ascii="Times New Roman" w:hAnsi="Times New Roman" w:cs="Times New Roman"/>
          <w:color w:val="000000" w:themeColor="text1"/>
          <w:sz w:val="28"/>
          <w:szCs w:val="28"/>
        </w:rPr>
        <w:t xml:space="preserve">ницах которых расположены зоны действия котельных </w:t>
      </w:r>
      <w:r w:rsidR="002D3A85">
        <w:rPr>
          <w:rFonts w:ascii="Times New Roman" w:hAnsi="Times New Roman" w:cs="Times New Roman"/>
          <w:color w:val="000000" w:themeColor="text1"/>
          <w:sz w:val="28"/>
          <w:szCs w:val="28"/>
        </w:rPr>
        <w:t xml:space="preserve">п. </w:t>
      </w:r>
      <w:proofErr w:type="spellStart"/>
      <w:r w:rsidR="002D3A85">
        <w:rPr>
          <w:rFonts w:ascii="Times New Roman" w:hAnsi="Times New Roman" w:cs="Times New Roman"/>
          <w:color w:val="000000" w:themeColor="text1"/>
          <w:sz w:val="28"/>
          <w:szCs w:val="28"/>
        </w:rPr>
        <w:t>Тарасовка</w:t>
      </w:r>
      <w:proofErr w:type="spellEnd"/>
      <w:r w:rsidRPr="00B518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Описание ве</w:t>
      </w:r>
      <w:r w:rsidRPr="00B5183E">
        <w:rPr>
          <w:rFonts w:ascii="Times New Roman" w:hAnsi="Times New Roman" w:cs="Times New Roman"/>
          <w:color w:val="000000" w:themeColor="text1"/>
          <w:sz w:val="28"/>
          <w:szCs w:val="28"/>
        </w:rPr>
        <w:t xml:space="preserve">личины потребления тепловой энергии в расчетных элементах </w:t>
      </w:r>
      <w:r>
        <w:rPr>
          <w:rFonts w:ascii="Times New Roman" w:hAnsi="Times New Roman" w:cs="Times New Roman"/>
          <w:color w:val="000000" w:themeColor="text1"/>
          <w:sz w:val="28"/>
          <w:szCs w:val="28"/>
        </w:rPr>
        <w:t>территориального деления за ото</w:t>
      </w:r>
      <w:r w:rsidRPr="00B5183E">
        <w:rPr>
          <w:rFonts w:ascii="Times New Roman" w:hAnsi="Times New Roman" w:cs="Times New Roman"/>
          <w:color w:val="000000" w:themeColor="text1"/>
          <w:sz w:val="28"/>
          <w:szCs w:val="28"/>
        </w:rPr>
        <w:t xml:space="preserve">пительный период и за год </w:t>
      </w:r>
      <w:r w:rsidR="00C646A2">
        <w:rPr>
          <w:rFonts w:ascii="Times New Roman" w:hAnsi="Times New Roman" w:cs="Times New Roman"/>
          <w:color w:val="000000" w:themeColor="text1"/>
          <w:sz w:val="28"/>
          <w:szCs w:val="28"/>
        </w:rPr>
        <w:t xml:space="preserve">в целом приведены в таблице </w:t>
      </w:r>
      <w:r w:rsidR="00287A0D">
        <w:rPr>
          <w:rFonts w:ascii="Times New Roman" w:hAnsi="Times New Roman" w:cs="Times New Roman"/>
          <w:color w:val="000000" w:themeColor="text1"/>
          <w:sz w:val="28"/>
          <w:szCs w:val="28"/>
        </w:rPr>
        <w:t>1.12.</w:t>
      </w:r>
    </w:p>
    <w:p w:rsidR="00806E86" w:rsidRPr="009259DE" w:rsidRDefault="00C646A2" w:rsidP="009259DE">
      <w:pPr>
        <w:autoSpaceDE w:val="0"/>
        <w:autoSpaceDN w:val="0"/>
        <w:adjustRightInd w:val="0"/>
        <w:spacing w:after="0" w:line="360" w:lineRule="auto"/>
        <w:ind w:firstLine="567"/>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Таблица </w:t>
      </w:r>
      <w:r w:rsidR="00287A0D">
        <w:rPr>
          <w:rFonts w:ascii="Times New Roman" w:hAnsi="Times New Roman" w:cs="Times New Roman"/>
          <w:b/>
          <w:i/>
          <w:color w:val="000000" w:themeColor="text1"/>
          <w:sz w:val="28"/>
          <w:szCs w:val="28"/>
        </w:rPr>
        <w:t xml:space="preserve">1.12 - </w:t>
      </w:r>
      <w:r w:rsidR="00B5183E" w:rsidRPr="009259DE">
        <w:rPr>
          <w:rFonts w:ascii="Times New Roman" w:hAnsi="Times New Roman" w:cs="Times New Roman"/>
          <w:b/>
          <w:i/>
          <w:color w:val="000000" w:themeColor="text1"/>
          <w:sz w:val="28"/>
          <w:szCs w:val="28"/>
        </w:rPr>
        <w:t>Величины потребления тепловой энергии в расчетных элементах территориального деления за отопительный период и за год</w:t>
      </w:r>
    </w:p>
    <w:tbl>
      <w:tblPr>
        <w:tblW w:w="1016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593"/>
        <w:gridCol w:w="594"/>
        <w:gridCol w:w="594"/>
        <w:gridCol w:w="594"/>
        <w:gridCol w:w="593"/>
        <w:gridCol w:w="594"/>
        <w:gridCol w:w="594"/>
        <w:gridCol w:w="594"/>
        <w:gridCol w:w="593"/>
        <w:gridCol w:w="594"/>
        <w:gridCol w:w="594"/>
        <w:gridCol w:w="594"/>
        <w:gridCol w:w="1278"/>
      </w:tblGrid>
      <w:tr w:rsidR="00B5183E" w:rsidTr="00544EB6">
        <w:trPr>
          <w:trHeight w:val="424"/>
        </w:trPr>
        <w:tc>
          <w:tcPr>
            <w:tcW w:w="1761"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eastAsia="Times New Roman,Bold" w:hAnsi="Times New Roman" w:cs="Times New Roman"/>
                <w:b/>
                <w:bCs/>
                <w:i/>
                <w:color w:val="000000" w:themeColor="text1"/>
                <w:sz w:val="24"/>
                <w:szCs w:val="24"/>
              </w:rPr>
              <w:t>Параметр</w:t>
            </w:r>
          </w:p>
        </w:tc>
        <w:tc>
          <w:tcPr>
            <w:tcW w:w="7125" w:type="dxa"/>
            <w:gridSpan w:val="12"/>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eastAsia="Times New Roman,Bold" w:hAnsi="Times New Roman" w:cs="Times New Roman"/>
                <w:b/>
                <w:bCs/>
                <w:i/>
                <w:color w:val="000000" w:themeColor="text1"/>
                <w:sz w:val="24"/>
                <w:szCs w:val="24"/>
              </w:rPr>
              <w:t>Значение в течение года</w:t>
            </w:r>
          </w:p>
        </w:tc>
        <w:tc>
          <w:tcPr>
            <w:tcW w:w="1278"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eastAsia="Times New Roman,Bold" w:hAnsi="Times New Roman" w:cs="Times New Roman"/>
                <w:b/>
                <w:bCs/>
                <w:i/>
                <w:color w:val="000000" w:themeColor="text1"/>
                <w:sz w:val="24"/>
                <w:szCs w:val="24"/>
              </w:rPr>
              <w:t>Значение</w:t>
            </w:r>
            <w:r>
              <w:rPr>
                <w:rFonts w:ascii="Times New Roman" w:eastAsia="Times New Roman,Bold" w:hAnsi="Times New Roman" w:cs="Times New Roman"/>
                <w:b/>
                <w:bCs/>
                <w:i/>
                <w:color w:val="000000" w:themeColor="text1"/>
                <w:sz w:val="24"/>
                <w:szCs w:val="24"/>
              </w:rPr>
              <w:t xml:space="preserve"> </w:t>
            </w:r>
            <w:r w:rsidRPr="00B5183E">
              <w:rPr>
                <w:rFonts w:ascii="Times New Roman" w:eastAsia="Times New Roman,Bold" w:hAnsi="Times New Roman" w:cs="Times New Roman"/>
                <w:b/>
                <w:bCs/>
                <w:i/>
                <w:color w:val="000000" w:themeColor="text1"/>
                <w:sz w:val="24"/>
                <w:szCs w:val="24"/>
              </w:rPr>
              <w:t>за год</w:t>
            </w:r>
          </w:p>
        </w:tc>
      </w:tr>
      <w:tr w:rsidR="00B5183E" w:rsidTr="00544EB6">
        <w:trPr>
          <w:trHeight w:val="385"/>
        </w:trPr>
        <w:tc>
          <w:tcPr>
            <w:tcW w:w="1761"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Месяц</w:t>
            </w:r>
          </w:p>
        </w:tc>
        <w:tc>
          <w:tcPr>
            <w:tcW w:w="593"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1</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2</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3</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4</w:t>
            </w:r>
          </w:p>
        </w:tc>
        <w:tc>
          <w:tcPr>
            <w:tcW w:w="593"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5</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6</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7</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8</w:t>
            </w:r>
          </w:p>
        </w:tc>
        <w:tc>
          <w:tcPr>
            <w:tcW w:w="593"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9</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10</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11</w:t>
            </w:r>
          </w:p>
        </w:tc>
        <w:tc>
          <w:tcPr>
            <w:tcW w:w="594"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r w:rsidRPr="00B5183E">
              <w:rPr>
                <w:rFonts w:ascii="Times New Roman" w:hAnsi="Times New Roman" w:cs="Times New Roman"/>
                <w:b/>
                <w:i/>
                <w:color w:val="000000" w:themeColor="text1"/>
                <w:sz w:val="24"/>
                <w:szCs w:val="24"/>
              </w:rPr>
              <w:t>12</w:t>
            </w:r>
          </w:p>
        </w:tc>
        <w:tc>
          <w:tcPr>
            <w:tcW w:w="1278" w:type="dxa"/>
            <w:vAlign w:val="center"/>
          </w:tcPr>
          <w:p w:rsidR="00B5183E" w:rsidRPr="00B5183E" w:rsidRDefault="00B5183E" w:rsidP="00072505">
            <w:pPr>
              <w:spacing w:after="0"/>
              <w:jc w:val="center"/>
              <w:rPr>
                <w:rFonts w:ascii="Times New Roman" w:hAnsi="Times New Roman" w:cs="Times New Roman"/>
                <w:b/>
                <w:i/>
                <w:color w:val="000000" w:themeColor="text1"/>
                <w:sz w:val="24"/>
                <w:szCs w:val="24"/>
              </w:rPr>
            </w:pPr>
          </w:p>
        </w:tc>
      </w:tr>
      <w:tr w:rsidR="00160041" w:rsidTr="00544EB6">
        <w:trPr>
          <w:trHeight w:val="1038"/>
        </w:trPr>
        <w:tc>
          <w:tcPr>
            <w:tcW w:w="1761" w:type="dxa"/>
            <w:vAlign w:val="center"/>
          </w:tcPr>
          <w:p w:rsidR="00160041" w:rsidRPr="00B5183E" w:rsidRDefault="00160041" w:rsidP="001600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Среднемесячная и годовая температура воздуха, °С</w:t>
            </w:r>
          </w:p>
        </w:tc>
        <w:tc>
          <w:tcPr>
            <w:tcW w:w="593" w:type="dxa"/>
            <w:vAlign w:val="center"/>
          </w:tcPr>
          <w:p w:rsidR="00160041" w:rsidRPr="00544EB6" w:rsidRDefault="00160041" w:rsidP="00160041">
            <w:pPr>
              <w:spacing w:after="0"/>
              <w:jc w:val="center"/>
              <w:rPr>
                <w:rFonts w:ascii="Times New Roman" w:hAnsi="Times New Roman" w:cs="Times New Roman"/>
                <w:sz w:val="18"/>
                <w:szCs w:val="18"/>
              </w:rPr>
            </w:pPr>
            <w:r w:rsidRPr="00544EB6">
              <w:rPr>
                <w:rFonts w:ascii="Times New Roman" w:hAnsi="Times New Roman" w:cs="Times New Roman"/>
                <w:sz w:val="18"/>
                <w:szCs w:val="18"/>
              </w:rPr>
              <w:t>-15,7</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sidRPr="00544EB6">
              <w:rPr>
                <w:rFonts w:ascii="Times New Roman" w:hAnsi="Times New Roman" w:cs="Times New Roman"/>
                <w:sz w:val="18"/>
                <w:szCs w:val="18"/>
              </w:rPr>
              <w:t>-</w:t>
            </w:r>
            <w:r>
              <w:rPr>
                <w:rFonts w:ascii="Times New Roman" w:hAnsi="Times New Roman" w:cs="Times New Roman"/>
                <w:sz w:val="18"/>
                <w:szCs w:val="18"/>
              </w:rPr>
              <w:t>14,2</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sidRPr="00544EB6">
              <w:rPr>
                <w:rFonts w:ascii="Times New Roman" w:hAnsi="Times New Roman" w:cs="Times New Roman"/>
                <w:sz w:val="18"/>
                <w:szCs w:val="18"/>
              </w:rPr>
              <w:t>-</w:t>
            </w:r>
            <w:r>
              <w:rPr>
                <w:rFonts w:ascii="Times New Roman" w:hAnsi="Times New Roman" w:cs="Times New Roman"/>
                <w:sz w:val="18"/>
                <w:szCs w:val="18"/>
              </w:rPr>
              <w:t>6,6</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Pr>
                <w:rFonts w:ascii="Times New Roman" w:hAnsi="Times New Roman" w:cs="Times New Roman"/>
                <w:sz w:val="18"/>
                <w:szCs w:val="18"/>
              </w:rPr>
              <w:t>4,6</w:t>
            </w:r>
          </w:p>
        </w:tc>
        <w:tc>
          <w:tcPr>
            <w:tcW w:w="593" w:type="dxa"/>
            <w:vAlign w:val="center"/>
          </w:tcPr>
          <w:p w:rsidR="00160041" w:rsidRPr="00544EB6" w:rsidRDefault="00160041" w:rsidP="00160041">
            <w:pPr>
              <w:spacing w:after="0"/>
              <w:jc w:val="center"/>
              <w:rPr>
                <w:rFonts w:ascii="Times New Roman" w:hAnsi="Times New Roman" w:cs="Times New Roman"/>
                <w:sz w:val="18"/>
                <w:szCs w:val="18"/>
              </w:rPr>
            </w:pPr>
            <w:r>
              <w:rPr>
                <w:rFonts w:ascii="Times New Roman" w:hAnsi="Times New Roman" w:cs="Times New Roman"/>
                <w:sz w:val="18"/>
                <w:szCs w:val="18"/>
              </w:rPr>
              <w:t>12,2</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Pr>
                <w:rFonts w:ascii="Times New Roman" w:hAnsi="Times New Roman" w:cs="Times New Roman"/>
                <w:sz w:val="18"/>
                <w:szCs w:val="18"/>
              </w:rPr>
              <w:t>17,3</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Pr>
                <w:rFonts w:ascii="Times New Roman" w:hAnsi="Times New Roman" w:cs="Times New Roman"/>
                <w:sz w:val="18"/>
                <w:szCs w:val="18"/>
              </w:rPr>
              <w:t>19,4</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Pr>
                <w:rFonts w:ascii="Times New Roman" w:hAnsi="Times New Roman" w:cs="Times New Roman"/>
                <w:sz w:val="18"/>
                <w:szCs w:val="18"/>
              </w:rPr>
              <w:t>16,7</w:t>
            </w:r>
          </w:p>
        </w:tc>
        <w:tc>
          <w:tcPr>
            <w:tcW w:w="593" w:type="dxa"/>
            <w:vAlign w:val="center"/>
          </w:tcPr>
          <w:p w:rsidR="00160041" w:rsidRPr="00544EB6" w:rsidRDefault="00160041" w:rsidP="00160041">
            <w:pPr>
              <w:spacing w:after="0"/>
              <w:jc w:val="center"/>
              <w:rPr>
                <w:rFonts w:ascii="Times New Roman" w:hAnsi="Times New Roman" w:cs="Times New Roman"/>
                <w:sz w:val="18"/>
                <w:szCs w:val="18"/>
              </w:rPr>
            </w:pPr>
            <w:r>
              <w:rPr>
                <w:rFonts w:ascii="Times New Roman" w:hAnsi="Times New Roman" w:cs="Times New Roman"/>
                <w:sz w:val="18"/>
                <w:szCs w:val="18"/>
              </w:rPr>
              <w:t>11,1</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Pr>
                <w:rFonts w:ascii="Times New Roman" w:hAnsi="Times New Roman" w:cs="Times New Roman"/>
                <w:sz w:val="18"/>
                <w:szCs w:val="18"/>
              </w:rPr>
              <w:t>2,0</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Pr>
                <w:rFonts w:ascii="Times New Roman" w:hAnsi="Times New Roman" w:cs="Times New Roman"/>
                <w:sz w:val="18"/>
                <w:szCs w:val="18"/>
              </w:rPr>
              <w:t>-0,3</w:t>
            </w:r>
          </w:p>
        </w:tc>
        <w:tc>
          <w:tcPr>
            <w:tcW w:w="594" w:type="dxa"/>
            <w:vAlign w:val="center"/>
          </w:tcPr>
          <w:p w:rsidR="00160041" w:rsidRPr="00544EB6" w:rsidRDefault="00160041" w:rsidP="00160041">
            <w:pPr>
              <w:spacing w:after="0"/>
              <w:jc w:val="center"/>
              <w:rPr>
                <w:rFonts w:ascii="Times New Roman" w:hAnsi="Times New Roman" w:cs="Times New Roman"/>
                <w:sz w:val="18"/>
                <w:szCs w:val="18"/>
              </w:rPr>
            </w:pPr>
            <w:r w:rsidRPr="00544EB6">
              <w:rPr>
                <w:rFonts w:ascii="Times New Roman" w:hAnsi="Times New Roman" w:cs="Times New Roman"/>
                <w:sz w:val="18"/>
                <w:szCs w:val="18"/>
              </w:rPr>
              <w:t>-</w:t>
            </w:r>
            <w:r>
              <w:rPr>
                <w:rFonts w:ascii="Times New Roman" w:hAnsi="Times New Roman" w:cs="Times New Roman"/>
                <w:sz w:val="18"/>
                <w:szCs w:val="18"/>
              </w:rPr>
              <w:t>12,2</w:t>
            </w:r>
          </w:p>
        </w:tc>
        <w:tc>
          <w:tcPr>
            <w:tcW w:w="1278" w:type="dxa"/>
            <w:vAlign w:val="center"/>
          </w:tcPr>
          <w:p w:rsidR="00160041" w:rsidRPr="00726B26" w:rsidRDefault="00332908" w:rsidP="00160041">
            <w:pPr>
              <w:spacing w:after="0"/>
              <w:jc w:val="center"/>
            </w:pPr>
            <w:r>
              <w:t>+2,4</w:t>
            </w:r>
            <w:r w:rsidR="00160041">
              <w:rPr>
                <w:vertAlign w:val="superscript"/>
              </w:rPr>
              <w:t>0</w:t>
            </w:r>
            <w:r w:rsidR="00160041">
              <w:t>С</w:t>
            </w:r>
          </w:p>
        </w:tc>
      </w:tr>
      <w:tr w:rsidR="00160041" w:rsidTr="00544EB6">
        <w:trPr>
          <w:trHeight w:val="1440"/>
        </w:trPr>
        <w:tc>
          <w:tcPr>
            <w:tcW w:w="1761" w:type="dxa"/>
            <w:vAlign w:val="center"/>
          </w:tcPr>
          <w:p w:rsidR="00160041" w:rsidRDefault="00160041" w:rsidP="001600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Потребление тепловой энергии от</w:t>
            </w:r>
          </w:p>
          <w:p w:rsidR="00160041" w:rsidRDefault="00160041" w:rsidP="00160041">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Котельной СШ </w:t>
            </w:r>
            <w:r>
              <w:rPr>
                <w:rFonts w:ascii="Times New Roman" w:hAnsi="Times New Roman" w:cs="Times New Roman"/>
              </w:rPr>
              <w:t>в кадастровом квартале</w:t>
            </w:r>
          </w:p>
          <w:p w:rsidR="00160041" w:rsidRDefault="00160041" w:rsidP="00160041">
            <w:pPr>
              <w:spacing w:after="0"/>
            </w:pPr>
            <w:r>
              <w:rPr>
                <w:rFonts w:ascii="Times New Roman" w:hAnsi="Times New Roman" w:cs="Times New Roman"/>
              </w:rPr>
              <w:t>Гкал</w:t>
            </w:r>
          </w:p>
        </w:tc>
        <w:tc>
          <w:tcPr>
            <w:tcW w:w="593"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3"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3"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1278" w:type="dxa"/>
            <w:vAlign w:val="center"/>
          </w:tcPr>
          <w:p w:rsidR="00160041" w:rsidRPr="00A921C5" w:rsidRDefault="00332908" w:rsidP="00160041">
            <w:pPr>
              <w:spacing w:after="0"/>
              <w:jc w:val="center"/>
              <w:rPr>
                <w:rFonts w:ascii="Times New Roman" w:hAnsi="Times New Roman" w:cs="Times New Roman"/>
                <w:sz w:val="24"/>
                <w:szCs w:val="24"/>
              </w:rPr>
            </w:pPr>
            <w:r>
              <w:rPr>
                <w:rFonts w:ascii="Times New Roman" w:hAnsi="Times New Roman" w:cs="Times New Roman"/>
                <w:sz w:val="24"/>
                <w:szCs w:val="24"/>
              </w:rPr>
              <w:t>459,47</w:t>
            </w:r>
          </w:p>
        </w:tc>
      </w:tr>
      <w:tr w:rsidR="00160041" w:rsidTr="00544EB6">
        <w:trPr>
          <w:trHeight w:val="1674"/>
        </w:trPr>
        <w:tc>
          <w:tcPr>
            <w:tcW w:w="1761" w:type="dxa"/>
            <w:vAlign w:val="center"/>
          </w:tcPr>
          <w:p w:rsidR="00160041" w:rsidRDefault="00160041" w:rsidP="001600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Потребление тепловой энергии от</w:t>
            </w:r>
          </w:p>
          <w:p w:rsidR="00160041" w:rsidRDefault="00160041" w:rsidP="00160041">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Котельной ДС </w:t>
            </w:r>
            <w:r>
              <w:rPr>
                <w:rFonts w:ascii="Times New Roman" w:hAnsi="Times New Roman" w:cs="Times New Roman"/>
              </w:rPr>
              <w:t>в</w:t>
            </w:r>
          </w:p>
          <w:p w:rsidR="00160041" w:rsidRDefault="00160041" w:rsidP="001600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кадастровом</w:t>
            </w:r>
          </w:p>
          <w:p w:rsidR="00160041" w:rsidRDefault="00160041" w:rsidP="0016004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квартале</w:t>
            </w:r>
          </w:p>
          <w:p w:rsidR="00160041" w:rsidRDefault="00160041" w:rsidP="00160041">
            <w:pPr>
              <w:spacing w:after="0"/>
            </w:pPr>
            <w:r>
              <w:rPr>
                <w:rFonts w:ascii="Times New Roman" w:hAnsi="Times New Roman" w:cs="Times New Roman"/>
              </w:rPr>
              <w:t>Гкал</w:t>
            </w:r>
          </w:p>
        </w:tc>
        <w:tc>
          <w:tcPr>
            <w:tcW w:w="593"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3"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3"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594" w:type="dxa"/>
            <w:vAlign w:val="center"/>
          </w:tcPr>
          <w:p w:rsidR="00160041" w:rsidRDefault="00160041" w:rsidP="00160041">
            <w:pPr>
              <w:spacing w:after="0"/>
              <w:jc w:val="center"/>
            </w:pPr>
            <w:r>
              <w:t>-</w:t>
            </w:r>
          </w:p>
        </w:tc>
        <w:tc>
          <w:tcPr>
            <w:tcW w:w="1278" w:type="dxa"/>
            <w:vAlign w:val="center"/>
          </w:tcPr>
          <w:p w:rsidR="00160041" w:rsidRPr="00A921C5" w:rsidRDefault="00332908" w:rsidP="00160041">
            <w:pPr>
              <w:spacing w:after="0"/>
              <w:jc w:val="center"/>
              <w:rPr>
                <w:rFonts w:ascii="Times New Roman" w:hAnsi="Times New Roman" w:cs="Times New Roman"/>
                <w:sz w:val="24"/>
                <w:szCs w:val="24"/>
              </w:rPr>
            </w:pPr>
            <w:r>
              <w:rPr>
                <w:rFonts w:ascii="Times New Roman" w:hAnsi="Times New Roman" w:cs="Times New Roman"/>
                <w:sz w:val="24"/>
                <w:szCs w:val="24"/>
              </w:rPr>
              <w:t>459,47</w:t>
            </w:r>
          </w:p>
        </w:tc>
      </w:tr>
    </w:tbl>
    <w:p w:rsidR="00806E86" w:rsidRDefault="00806E86" w:rsidP="0004480E"/>
    <w:p w:rsidR="00B5183E" w:rsidRPr="00FE568B" w:rsidRDefault="00B5183E" w:rsidP="00B5183E">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FE568B">
        <w:rPr>
          <w:rFonts w:ascii="Times New Roman" w:hAnsi="Times New Roman" w:cs="Times New Roman"/>
          <w:i/>
          <w:iCs/>
          <w:color w:val="000000" w:themeColor="text1"/>
          <w:sz w:val="28"/>
          <w:szCs w:val="28"/>
        </w:rPr>
        <w:t>1.5.5. Описание существующих нормативов потребления тепловой энергии для населения на отопление и горячее водоснабжение</w:t>
      </w:r>
    </w:p>
    <w:p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5183E">
        <w:rPr>
          <w:rFonts w:ascii="Times New Roman" w:hAnsi="Times New Roman" w:cs="Times New Roman"/>
          <w:color w:val="000000"/>
          <w:sz w:val="28"/>
          <w:szCs w:val="28"/>
        </w:rPr>
        <w:t xml:space="preserve">Нормативы потребления тепловой энергии для населения </w:t>
      </w:r>
      <w:r>
        <w:rPr>
          <w:rFonts w:ascii="Times New Roman" w:hAnsi="Times New Roman" w:cs="Times New Roman"/>
          <w:color w:val="000000"/>
          <w:sz w:val="28"/>
          <w:szCs w:val="28"/>
        </w:rPr>
        <w:t xml:space="preserve">на горячее водоснабжение в </w:t>
      </w:r>
      <w:r w:rsidR="00272850">
        <w:rPr>
          <w:rFonts w:ascii="Times New Roman" w:hAnsi="Times New Roman" w:cs="Times New Roman"/>
          <w:color w:val="000000"/>
          <w:sz w:val="28"/>
          <w:szCs w:val="28"/>
        </w:rPr>
        <w:t xml:space="preserve">Тарасовском сельском поселении </w:t>
      </w:r>
      <w:r w:rsidRPr="00B5183E">
        <w:rPr>
          <w:rFonts w:ascii="Times New Roman" w:hAnsi="Times New Roman" w:cs="Times New Roman"/>
          <w:color w:val="000000"/>
          <w:sz w:val="28"/>
          <w:szCs w:val="28"/>
        </w:rPr>
        <w:t>не требуются, так как ГВС отсутствует. Нормативы потребления</w:t>
      </w:r>
      <w:r>
        <w:rPr>
          <w:rFonts w:ascii="Times New Roman" w:hAnsi="Times New Roman" w:cs="Times New Roman"/>
          <w:color w:val="000000"/>
          <w:sz w:val="28"/>
          <w:szCs w:val="28"/>
        </w:rPr>
        <w:t xml:space="preserve"> </w:t>
      </w:r>
      <w:r w:rsidRPr="00B5183E">
        <w:rPr>
          <w:rFonts w:ascii="Times New Roman" w:hAnsi="Times New Roman" w:cs="Times New Roman"/>
          <w:color w:val="000000"/>
          <w:sz w:val="28"/>
          <w:szCs w:val="28"/>
        </w:rPr>
        <w:t xml:space="preserve">тепловой энергии для населения </w:t>
      </w:r>
      <w:r w:rsidR="005B5195">
        <w:rPr>
          <w:rFonts w:ascii="Times New Roman" w:hAnsi="Times New Roman" w:cs="Times New Roman"/>
          <w:color w:val="000000"/>
          <w:sz w:val="28"/>
          <w:szCs w:val="28"/>
        </w:rPr>
        <w:t xml:space="preserve">Чесменского  </w:t>
      </w:r>
      <w:r w:rsidRPr="00B5183E">
        <w:rPr>
          <w:rFonts w:ascii="Times New Roman" w:hAnsi="Times New Roman" w:cs="Times New Roman"/>
          <w:color w:val="000000"/>
          <w:sz w:val="28"/>
          <w:szCs w:val="28"/>
        </w:rPr>
        <w:t xml:space="preserve"> района на от</w:t>
      </w:r>
      <w:r w:rsidR="00C646A2">
        <w:rPr>
          <w:rFonts w:ascii="Times New Roman" w:hAnsi="Times New Roman" w:cs="Times New Roman"/>
          <w:color w:val="000000"/>
          <w:sz w:val="28"/>
          <w:szCs w:val="28"/>
        </w:rPr>
        <w:t xml:space="preserve">опление приведены в таблице </w:t>
      </w:r>
      <w:r w:rsidR="00287A0D">
        <w:rPr>
          <w:rFonts w:ascii="Times New Roman" w:hAnsi="Times New Roman" w:cs="Times New Roman"/>
          <w:color w:val="000000"/>
          <w:sz w:val="28"/>
          <w:szCs w:val="28"/>
        </w:rPr>
        <w:t>1.13.</w:t>
      </w:r>
    </w:p>
    <w:p w:rsidR="00806E86" w:rsidRDefault="00C646A2" w:rsidP="00072505">
      <w:pPr>
        <w:autoSpaceDE w:val="0"/>
        <w:autoSpaceDN w:val="0"/>
        <w:adjustRightInd w:val="0"/>
        <w:spacing w:after="0" w:line="360" w:lineRule="auto"/>
        <w:ind w:firstLine="567"/>
        <w:jc w:val="right"/>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Таблица </w:t>
      </w:r>
      <w:r w:rsidR="00287A0D">
        <w:rPr>
          <w:rFonts w:ascii="Times New Roman" w:hAnsi="Times New Roman" w:cs="Times New Roman"/>
          <w:b/>
          <w:i/>
          <w:color w:val="000000"/>
          <w:sz w:val="28"/>
          <w:szCs w:val="28"/>
        </w:rPr>
        <w:t>1.13</w:t>
      </w:r>
      <w:r w:rsidR="00B5183E" w:rsidRPr="00C646A2">
        <w:rPr>
          <w:rFonts w:ascii="Times New Roman" w:hAnsi="Times New Roman" w:cs="Times New Roman"/>
          <w:b/>
          <w:i/>
          <w:color w:val="000000"/>
          <w:sz w:val="28"/>
          <w:szCs w:val="28"/>
        </w:rPr>
        <w:t xml:space="preserve"> – Нормативы потребления тепловой энергии для населения </w:t>
      </w:r>
      <w:r w:rsidR="00726B26" w:rsidRPr="00C646A2">
        <w:rPr>
          <w:rFonts w:ascii="Times New Roman" w:hAnsi="Times New Roman" w:cs="Times New Roman"/>
          <w:b/>
          <w:i/>
          <w:color w:val="000000"/>
          <w:sz w:val="28"/>
          <w:szCs w:val="28"/>
        </w:rPr>
        <w:t>Челябинской</w:t>
      </w:r>
      <w:r w:rsidR="00B5183E" w:rsidRPr="00C646A2">
        <w:rPr>
          <w:rFonts w:ascii="Times New Roman" w:hAnsi="Times New Roman" w:cs="Times New Roman"/>
          <w:b/>
          <w:i/>
          <w:color w:val="000000"/>
          <w:sz w:val="28"/>
          <w:szCs w:val="28"/>
        </w:rPr>
        <w:t xml:space="preserve"> области на отопление</w:t>
      </w:r>
    </w:p>
    <w:p w:rsidR="00F52C5D" w:rsidRPr="00F52C5D" w:rsidRDefault="00F52C5D" w:rsidP="00F52C5D">
      <w:pPr>
        <w:spacing w:after="0" w:line="240" w:lineRule="auto"/>
        <w:rPr>
          <w:rFonts w:ascii="Times New Roman" w:eastAsia="Times New Roman" w:hAnsi="Times New Roman" w:cs="Times New Roman"/>
          <w:sz w:val="24"/>
          <w:szCs w:val="24"/>
          <w:lang w:eastAsia="ru-RU"/>
        </w:rPr>
      </w:pPr>
    </w:p>
    <w:tbl>
      <w:tblPr>
        <w:tblW w:w="9923" w:type="dxa"/>
        <w:tblInd w:w="-8" w:type="dxa"/>
        <w:shd w:val="clear" w:color="auto" w:fill="FFFFFF"/>
        <w:tblCellMar>
          <w:left w:w="0" w:type="dxa"/>
          <w:right w:w="0" w:type="dxa"/>
        </w:tblCellMar>
        <w:tblLook w:val="04A0" w:firstRow="1" w:lastRow="0" w:firstColumn="1" w:lastColumn="0" w:noHBand="0" w:noVBand="1"/>
      </w:tblPr>
      <w:tblGrid>
        <w:gridCol w:w="2402"/>
        <w:gridCol w:w="2507"/>
        <w:gridCol w:w="2507"/>
        <w:gridCol w:w="2507"/>
      </w:tblGrid>
      <w:tr w:rsidR="00F52C5D" w:rsidRPr="00F52C5D" w:rsidTr="00F52C5D">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b/>
                <w:i/>
                <w:spacing w:val="2"/>
                <w:sz w:val="24"/>
                <w:szCs w:val="24"/>
                <w:lang w:eastAsia="ru-RU"/>
              </w:rPr>
            </w:pPr>
            <w:r w:rsidRPr="00F52C5D">
              <w:rPr>
                <w:rFonts w:ascii="Times New Roman" w:eastAsia="Times New Roman" w:hAnsi="Times New Roman" w:cs="Times New Roman"/>
                <w:b/>
                <w:i/>
                <w:spacing w:val="2"/>
                <w:sz w:val="24"/>
                <w:szCs w:val="24"/>
                <w:lang w:eastAsia="ru-RU"/>
              </w:rPr>
              <w:lastRenderedPageBreak/>
              <w:t>Категория многоквартирного (жилого) дома</w:t>
            </w:r>
          </w:p>
        </w:tc>
        <w:tc>
          <w:tcPr>
            <w:tcW w:w="752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b/>
                <w:i/>
                <w:spacing w:val="2"/>
                <w:sz w:val="24"/>
                <w:szCs w:val="24"/>
                <w:lang w:eastAsia="ru-RU"/>
              </w:rPr>
            </w:pPr>
            <w:r w:rsidRPr="00F52C5D">
              <w:rPr>
                <w:rFonts w:ascii="Times New Roman" w:eastAsia="Times New Roman" w:hAnsi="Times New Roman" w:cs="Times New Roman"/>
                <w:b/>
                <w:i/>
                <w:spacing w:val="2"/>
                <w:sz w:val="24"/>
                <w:szCs w:val="24"/>
                <w:lang w:eastAsia="ru-RU"/>
              </w:rPr>
              <w:t>Норматив потребления</w:t>
            </w:r>
          </w:p>
          <w:p w:rsidR="00F52C5D" w:rsidRPr="00F52C5D" w:rsidRDefault="00F52C5D" w:rsidP="00F52C5D">
            <w:pPr>
              <w:spacing w:after="0" w:line="315" w:lineRule="atLeast"/>
              <w:jc w:val="center"/>
              <w:textAlignment w:val="baseline"/>
              <w:rPr>
                <w:rFonts w:ascii="Times New Roman" w:eastAsia="Times New Roman" w:hAnsi="Times New Roman" w:cs="Times New Roman"/>
                <w:b/>
                <w:i/>
                <w:spacing w:val="2"/>
                <w:sz w:val="24"/>
                <w:szCs w:val="24"/>
                <w:lang w:eastAsia="ru-RU"/>
              </w:rPr>
            </w:pPr>
            <w:r w:rsidRPr="00F52C5D">
              <w:rPr>
                <w:rFonts w:ascii="Times New Roman" w:eastAsia="Times New Roman" w:hAnsi="Times New Roman" w:cs="Times New Roman"/>
                <w:b/>
                <w:i/>
                <w:spacing w:val="2"/>
                <w:sz w:val="24"/>
                <w:szCs w:val="24"/>
                <w:lang w:eastAsia="ru-RU"/>
              </w:rPr>
              <w:t>(Гкал на 1 кв. метр общей площади жилого (нежилого) помещения в месяц)</w:t>
            </w:r>
          </w:p>
        </w:tc>
      </w:tr>
      <w:tr w:rsidR="00F52C5D" w:rsidRPr="00F52C5D" w:rsidTr="00F52C5D">
        <w:tc>
          <w:tcPr>
            <w:tcW w:w="2402" w:type="dxa"/>
            <w:vMerge/>
            <w:tcBorders>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F52C5D" w:rsidRPr="00F52C5D" w:rsidRDefault="00F52C5D" w:rsidP="00F52C5D">
            <w:pPr>
              <w:spacing w:after="0" w:line="240" w:lineRule="auto"/>
              <w:jc w:val="center"/>
              <w:rPr>
                <w:rFonts w:ascii="Times New Roman" w:eastAsia="Times New Roman" w:hAnsi="Times New Roman" w:cs="Times New Roman"/>
                <w:b/>
                <w:i/>
                <w:spacing w:val="2"/>
                <w:sz w:val="24"/>
                <w:szCs w:val="24"/>
                <w:lang w:eastAsia="ru-RU"/>
              </w:rPr>
            </w:pP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b/>
                <w:i/>
                <w:spacing w:val="2"/>
                <w:sz w:val="24"/>
                <w:szCs w:val="24"/>
                <w:lang w:eastAsia="ru-RU"/>
              </w:rPr>
            </w:pPr>
            <w:r w:rsidRPr="00F52C5D">
              <w:rPr>
                <w:rFonts w:ascii="Times New Roman" w:eastAsia="Times New Roman" w:hAnsi="Times New Roman" w:cs="Times New Roman"/>
                <w:b/>
                <w:i/>
                <w:spacing w:val="2"/>
                <w:sz w:val="24"/>
                <w:szCs w:val="24"/>
                <w:lang w:eastAsia="ru-RU"/>
              </w:rPr>
              <w:t>многоквартирные и жилые дома со стенами из камня, кирпича</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b/>
                <w:i/>
                <w:spacing w:val="2"/>
                <w:sz w:val="24"/>
                <w:szCs w:val="24"/>
                <w:lang w:eastAsia="ru-RU"/>
              </w:rPr>
            </w:pPr>
            <w:r w:rsidRPr="00F52C5D">
              <w:rPr>
                <w:rFonts w:ascii="Times New Roman" w:eastAsia="Times New Roman" w:hAnsi="Times New Roman" w:cs="Times New Roman"/>
                <w:b/>
                <w:i/>
                <w:spacing w:val="2"/>
                <w:sz w:val="24"/>
                <w:szCs w:val="24"/>
                <w:lang w:eastAsia="ru-RU"/>
              </w:rPr>
              <w:t>многоквартирные и жилые дома со стенами из панелей, блоков</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b/>
                <w:i/>
                <w:spacing w:val="2"/>
                <w:sz w:val="24"/>
                <w:szCs w:val="24"/>
                <w:lang w:eastAsia="ru-RU"/>
              </w:rPr>
            </w:pPr>
            <w:r w:rsidRPr="00F52C5D">
              <w:rPr>
                <w:rFonts w:ascii="Times New Roman" w:eastAsia="Times New Roman" w:hAnsi="Times New Roman" w:cs="Times New Roman"/>
                <w:b/>
                <w:i/>
                <w:spacing w:val="2"/>
                <w:sz w:val="24"/>
                <w:szCs w:val="24"/>
                <w:lang w:eastAsia="ru-RU"/>
              </w:rPr>
              <w:t>многоквартирные и жилые дома со стенами из дерева, смешанных и других материалов</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Этажность</w:t>
            </w:r>
          </w:p>
        </w:tc>
        <w:tc>
          <w:tcPr>
            <w:tcW w:w="752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многоквартирные и жилые дома до 1999 года постройки включительно</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0,05698</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0,05698</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0,05698</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2</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0,02838 &lt;*&gt;</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0,02274 &lt;*&gt;</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0,0656</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3 - 4</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0,03254 &lt;*&gt;</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0,02967 &lt;*&gt;</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0,02477 &lt;*&gt;</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5 - 9</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0,02691 &lt;*&gt;</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0,02546 &lt;*&gt;</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0,02802 &lt;*&gt;</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10</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0,02942</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0,02942</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0,02942</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0,03130</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0,03130</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0,03130</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12</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0,02825 &lt;*&gt;</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0,03095</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0,03095</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13</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0,03130</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0,03130</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0,03130</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14</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0,03181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0,03181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0,03181</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15</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0,03224</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0,03224</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0,03224</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16 и более</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0,03310</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0,03310</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0,03310</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Этажность</w:t>
            </w:r>
          </w:p>
        </w:tc>
        <w:tc>
          <w:tcPr>
            <w:tcW w:w="752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многоквартирные и жилые дома после 1999 года постройки</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0,02649</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0,02649</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0,02649</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2</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0,02229</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0,02229</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0,02229</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3</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0,02581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0,02581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0,02581</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4 - 5</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0,02178</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0,02178</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0,02178</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6 - 7</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0,01766</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0,01766</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0,01766</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8</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0,01681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0,01681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0,01681</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9</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0,01684</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0,01684</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0,01684</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10</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0,01463</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0,02013 &lt;*&gt;</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0,01463</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11</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0,01595</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0,01595</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0,01595</w:t>
            </w:r>
          </w:p>
        </w:tc>
      </w:tr>
      <w:tr w:rsidR="00F52C5D" w:rsidRPr="00F52C5D" w:rsidTr="00F52C5D">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12 и более</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0,01552</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0,01552</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52C5D" w:rsidRPr="00F52C5D" w:rsidRDefault="00F52C5D" w:rsidP="00F52C5D">
            <w:pPr>
              <w:spacing w:after="0" w:line="315" w:lineRule="atLeast"/>
              <w:jc w:val="center"/>
              <w:textAlignment w:val="baseline"/>
              <w:rPr>
                <w:rFonts w:ascii="Times New Roman" w:eastAsia="Times New Roman" w:hAnsi="Times New Roman" w:cs="Times New Roman"/>
                <w:spacing w:val="2"/>
                <w:sz w:val="24"/>
                <w:szCs w:val="24"/>
                <w:lang w:eastAsia="ru-RU"/>
              </w:rPr>
            </w:pPr>
            <w:r w:rsidRPr="00F52C5D">
              <w:rPr>
                <w:rFonts w:ascii="Times New Roman" w:eastAsia="Times New Roman" w:hAnsi="Times New Roman" w:cs="Times New Roman"/>
                <w:spacing w:val="2"/>
                <w:sz w:val="24"/>
                <w:szCs w:val="24"/>
                <w:lang w:eastAsia="ru-RU"/>
              </w:rPr>
              <w:t>0,01552</w:t>
            </w:r>
          </w:p>
        </w:tc>
      </w:tr>
    </w:tbl>
    <w:p w:rsidR="00F52C5D" w:rsidRPr="00F52C5D" w:rsidRDefault="00F52C5D" w:rsidP="00F52C5D">
      <w:pPr>
        <w:autoSpaceDE w:val="0"/>
        <w:autoSpaceDN w:val="0"/>
        <w:adjustRightInd w:val="0"/>
        <w:spacing w:after="0" w:line="360" w:lineRule="auto"/>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с применением метода аналогов.</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color w:val="222222"/>
          <w:sz w:val="28"/>
          <w:szCs w:val="28"/>
        </w:rPr>
      </w:pPr>
      <w:r w:rsidRPr="00375AFC">
        <w:rPr>
          <w:rFonts w:ascii="Times New Roman" w:hAnsi="Times New Roman" w:cs="Times New Roman"/>
          <w:i/>
          <w:iCs/>
          <w:color w:val="000000"/>
          <w:sz w:val="28"/>
          <w:szCs w:val="28"/>
        </w:rPr>
        <w:t xml:space="preserve">1.5.6. </w:t>
      </w:r>
      <w:r w:rsidRPr="00375AFC">
        <w:rPr>
          <w:rFonts w:ascii="Times New Roman" w:hAnsi="Times New Roman" w:cs="Times New Roman"/>
          <w:i/>
          <w:iCs/>
          <w:color w:val="222222"/>
          <w:sz w:val="28"/>
          <w:szCs w:val="28"/>
        </w:rPr>
        <w:t>Описание значений тепловых нагрузок, указанных в договорах теплоснабжения</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222222"/>
          <w:sz w:val="28"/>
          <w:szCs w:val="28"/>
        </w:rPr>
      </w:pPr>
      <w:r w:rsidRPr="00375AFC">
        <w:rPr>
          <w:rFonts w:ascii="Times New Roman" w:hAnsi="Times New Roman" w:cs="Times New Roman"/>
          <w:color w:val="000000"/>
          <w:sz w:val="28"/>
          <w:szCs w:val="28"/>
        </w:rPr>
        <w:t xml:space="preserve">Значения максимальных </w:t>
      </w:r>
      <w:r w:rsidRPr="00375AFC">
        <w:rPr>
          <w:rFonts w:ascii="Times New Roman" w:hAnsi="Times New Roman" w:cs="Times New Roman"/>
          <w:color w:val="222222"/>
          <w:sz w:val="28"/>
          <w:szCs w:val="28"/>
        </w:rPr>
        <w:t xml:space="preserve">тепловых нагрузок котельных </w:t>
      </w:r>
      <w:r w:rsidR="00304552">
        <w:rPr>
          <w:rFonts w:ascii="Times New Roman" w:hAnsi="Times New Roman" w:cs="Times New Roman"/>
          <w:color w:val="222222"/>
          <w:sz w:val="28"/>
          <w:szCs w:val="28"/>
        </w:rPr>
        <w:t>Тарасовского сельского поселения</w:t>
      </w:r>
      <w:r w:rsidRPr="00375AFC">
        <w:rPr>
          <w:rFonts w:ascii="Times New Roman" w:hAnsi="Times New Roman" w:cs="Times New Roman"/>
          <w:color w:val="222222"/>
          <w:sz w:val="28"/>
          <w:szCs w:val="28"/>
        </w:rPr>
        <w:t>, указанных в договорах теплосна</w:t>
      </w:r>
      <w:r w:rsidR="00C646A2">
        <w:rPr>
          <w:rFonts w:ascii="Times New Roman" w:hAnsi="Times New Roman" w:cs="Times New Roman"/>
          <w:color w:val="222222"/>
          <w:sz w:val="28"/>
          <w:szCs w:val="28"/>
        </w:rPr>
        <w:t xml:space="preserve">бжения, приведены в таблице </w:t>
      </w:r>
      <w:r w:rsidR="00287A0D">
        <w:rPr>
          <w:rFonts w:ascii="Times New Roman" w:hAnsi="Times New Roman" w:cs="Times New Roman"/>
          <w:color w:val="222222"/>
          <w:sz w:val="28"/>
          <w:szCs w:val="28"/>
        </w:rPr>
        <w:t>1.14.</w:t>
      </w:r>
    </w:p>
    <w:p w:rsidR="00FE568B" w:rsidRPr="00664E4D" w:rsidRDefault="00C646A2" w:rsidP="00664E4D">
      <w:pPr>
        <w:spacing w:line="360" w:lineRule="auto"/>
        <w:ind w:firstLine="567"/>
        <w:jc w:val="right"/>
        <w:rPr>
          <w:rFonts w:ascii="Times New Roman" w:hAnsi="Times New Roman" w:cs="Times New Roman"/>
          <w:b/>
          <w:i/>
          <w:sz w:val="28"/>
          <w:szCs w:val="28"/>
        </w:rPr>
      </w:pPr>
      <w:r>
        <w:rPr>
          <w:rFonts w:ascii="Times New Roman" w:hAnsi="Times New Roman" w:cs="Times New Roman"/>
          <w:b/>
          <w:i/>
          <w:color w:val="000000"/>
          <w:sz w:val="28"/>
          <w:szCs w:val="28"/>
        </w:rPr>
        <w:t xml:space="preserve">Таблица </w:t>
      </w:r>
      <w:r w:rsidR="00287A0D">
        <w:rPr>
          <w:rFonts w:ascii="Times New Roman" w:hAnsi="Times New Roman" w:cs="Times New Roman"/>
          <w:b/>
          <w:i/>
          <w:color w:val="000000"/>
          <w:sz w:val="28"/>
          <w:szCs w:val="28"/>
        </w:rPr>
        <w:t>1.14 -</w:t>
      </w:r>
      <w:r w:rsidR="00375AFC" w:rsidRPr="00664E4D">
        <w:rPr>
          <w:rFonts w:ascii="Times New Roman" w:hAnsi="Times New Roman" w:cs="Times New Roman"/>
          <w:b/>
          <w:i/>
          <w:color w:val="000000"/>
          <w:sz w:val="28"/>
          <w:szCs w:val="28"/>
        </w:rPr>
        <w:t xml:space="preserve"> </w:t>
      </w:r>
      <w:r w:rsidR="00375AFC" w:rsidRPr="00664E4D">
        <w:rPr>
          <w:rFonts w:ascii="Times New Roman" w:hAnsi="Times New Roman" w:cs="Times New Roman"/>
          <w:b/>
          <w:i/>
          <w:color w:val="222222"/>
          <w:sz w:val="28"/>
          <w:szCs w:val="28"/>
        </w:rPr>
        <w:t>Значения тепловых нагрузок, указанных в договорах теплоснабжения</w:t>
      </w:r>
    </w:p>
    <w:tbl>
      <w:tblPr>
        <w:tblW w:w="103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3745"/>
        <w:gridCol w:w="1675"/>
        <w:gridCol w:w="1278"/>
        <w:gridCol w:w="1576"/>
      </w:tblGrid>
      <w:tr w:rsidR="00375AFC" w:rsidTr="00664E4D">
        <w:trPr>
          <w:trHeight w:val="629"/>
        </w:trPr>
        <w:tc>
          <w:tcPr>
            <w:tcW w:w="2091" w:type="dxa"/>
            <w:vMerge w:val="restart"/>
            <w:vAlign w:val="center"/>
          </w:tcPr>
          <w:p w:rsidR="00375AFC" w:rsidRPr="00726B26" w:rsidRDefault="00375AFC" w:rsidP="00664E4D">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26B26">
              <w:rPr>
                <w:rFonts w:ascii="Times New Roman" w:eastAsia="Times New Roman,Bold" w:hAnsi="Times New Roman" w:cs="Times New Roman"/>
                <w:b/>
                <w:bCs/>
                <w:i/>
                <w:sz w:val="24"/>
                <w:szCs w:val="24"/>
              </w:rPr>
              <w:lastRenderedPageBreak/>
              <w:t>Источник теплоснабжения</w:t>
            </w:r>
          </w:p>
        </w:tc>
        <w:tc>
          <w:tcPr>
            <w:tcW w:w="3745" w:type="dxa"/>
            <w:vMerge w:val="restart"/>
            <w:vAlign w:val="center"/>
          </w:tcPr>
          <w:p w:rsidR="00375AFC" w:rsidRPr="00726B26" w:rsidRDefault="00375AFC" w:rsidP="00664E4D">
            <w:pPr>
              <w:jc w:val="center"/>
              <w:rPr>
                <w:rFonts w:ascii="Times New Roman" w:hAnsi="Times New Roman" w:cs="Times New Roman"/>
                <w:i/>
                <w:sz w:val="24"/>
                <w:szCs w:val="24"/>
              </w:rPr>
            </w:pPr>
            <w:r w:rsidRPr="00726B26">
              <w:rPr>
                <w:rFonts w:ascii="Times New Roman" w:eastAsia="Times New Roman,Bold" w:hAnsi="Times New Roman" w:cs="Times New Roman"/>
                <w:b/>
                <w:bCs/>
                <w:i/>
                <w:sz w:val="24"/>
                <w:szCs w:val="24"/>
              </w:rPr>
              <w:t>Наименование потребителя</w:t>
            </w:r>
          </w:p>
        </w:tc>
        <w:tc>
          <w:tcPr>
            <w:tcW w:w="4529" w:type="dxa"/>
            <w:gridSpan w:val="3"/>
            <w:vAlign w:val="center"/>
          </w:tcPr>
          <w:p w:rsidR="00375AFC" w:rsidRPr="00726B26" w:rsidRDefault="00375AFC" w:rsidP="00664E4D">
            <w:pPr>
              <w:jc w:val="center"/>
              <w:rPr>
                <w:rFonts w:ascii="Times New Roman" w:hAnsi="Times New Roman" w:cs="Times New Roman"/>
                <w:i/>
                <w:sz w:val="24"/>
                <w:szCs w:val="24"/>
              </w:rPr>
            </w:pPr>
            <w:r w:rsidRPr="00726B26">
              <w:rPr>
                <w:rFonts w:ascii="Times New Roman" w:eastAsia="Times New Roman,Bold" w:hAnsi="Times New Roman" w:cs="Times New Roman"/>
                <w:b/>
                <w:bCs/>
                <w:i/>
                <w:sz w:val="24"/>
                <w:szCs w:val="24"/>
              </w:rPr>
              <w:t>Тепловая нагрузка, Гкал/год</w:t>
            </w:r>
          </w:p>
        </w:tc>
      </w:tr>
      <w:tr w:rsidR="00375AFC" w:rsidTr="00664E4D">
        <w:trPr>
          <w:trHeight w:val="703"/>
        </w:trPr>
        <w:tc>
          <w:tcPr>
            <w:tcW w:w="2091" w:type="dxa"/>
            <w:vMerge/>
            <w:vAlign w:val="center"/>
          </w:tcPr>
          <w:p w:rsidR="00375AFC" w:rsidRPr="00726B26" w:rsidRDefault="00375AFC" w:rsidP="00664E4D">
            <w:pPr>
              <w:ind w:left="55"/>
              <w:jc w:val="center"/>
              <w:rPr>
                <w:rFonts w:ascii="Times New Roman" w:hAnsi="Times New Roman" w:cs="Times New Roman"/>
                <w:i/>
                <w:sz w:val="24"/>
                <w:szCs w:val="24"/>
              </w:rPr>
            </w:pPr>
          </w:p>
        </w:tc>
        <w:tc>
          <w:tcPr>
            <w:tcW w:w="3745" w:type="dxa"/>
            <w:vMerge/>
            <w:vAlign w:val="center"/>
          </w:tcPr>
          <w:p w:rsidR="00375AFC" w:rsidRPr="00726B26" w:rsidRDefault="00375AFC" w:rsidP="00664E4D">
            <w:pPr>
              <w:jc w:val="center"/>
              <w:rPr>
                <w:rFonts w:ascii="Times New Roman" w:hAnsi="Times New Roman" w:cs="Times New Roman"/>
                <w:i/>
                <w:sz w:val="24"/>
                <w:szCs w:val="24"/>
              </w:rPr>
            </w:pPr>
          </w:p>
        </w:tc>
        <w:tc>
          <w:tcPr>
            <w:tcW w:w="1675" w:type="dxa"/>
            <w:vAlign w:val="center"/>
          </w:tcPr>
          <w:p w:rsidR="00375AFC" w:rsidRPr="00726B26" w:rsidRDefault="00375AFC" w:rsidP="00664E4D">
            <w:pPr>
              <w:ind w:left="55"/>
              <w:jc w:val="center"/>
              <w:rPr>
                <w:rFonts w:ascii="Times New Roman" w:hAnsi="Times New Roman" w:cs="Times New Roman"/>
                <w:i/>
                <w:sz w:val="24"/>
                <w:szCs w:val="24"/>
              </w:rPr>
            </w:pPr>
            <w:r w:rsidRPr="00726B26">
              <w:rPr>
                <w:rFonts w:ascii="Times New Roman" w:eastAsia="Times New Roman,Bold" w:hAnsi="Times New Roman" w:cs="Times New Roman"/>
                <w:b/>
                <w:bCs/>
                <w:i/>
                <w:sz w:val="24"/>
                <w:szCs w:val="24"/>
              </w:rPr>
              <w:t>отопление</w:t>
            </w:r>
          </w:p>
        </w:tc>
        <w:tc>
          <w:tcPr>
            <w:tcW w:w="1278" w:type="dxa"/>
            <w:vAlign w:val="center"/>
          </w:tcPr>
          <w:p w:rsidR="00375AFC" w:rsidRPr="00726B26" w:rsidRDefault="00375AFC" w:rsidP="00664E4D">
            <w:pPr>
              <w:ind w:left="55"/>
              <w:jc w:val="center"/>
              <w:rPr>
                <w:rFonts w:ascii="Times New Roman" w:hAnsi="Times New Roman" w:cs="Times New Roman"/>
                <w:i/>
                <w:sz w:val="24"/>
                <w:szCs w:val="24"/>
              </w:rPr>
            </w:pPr>
            <w:r w:rsidRPr="00726B26">
              <w:rPr>
                <w:rFonts w:ascii="Times New Roman" w:eastAsia="Times New Roman,Bold" w:hAnsi="Times New Roman" w:cs="Times New Roman"/>
                <w:b/>
                <w:bCs/>
                <w:i/>
                <w:sz w:val="24"/>
                <w:szCs w:val="24"/>
              </w:rPr>
              <w:t>ГВС</w:t>
            </w:r>
          </w:p>
        </w:tc>
        <w:tc>
          <w:tcPr>
            <w:tcW w:w="1576" w:type="dxa"/>
            <w:vAlign w:val="center"/>
          </w:tcPr>
          <w:p w:rsidR="00375AFC" w:rsidRPr="00726B26" w:rsidRDefault="00375AFC" w:rsidP="00664E4D">
            <w:pPr>
              <w:ind w:left="55"/>
              <w:jc w:val="center"/>
              <w:rPr>
                <w:rFonts w:ascii="Times New Roman" w:hAnsi="Times New Roman" w:cs="Times New Roman"/>
                <w:i/>
                <w:sz w:val="24"/>
                <w:szCs w:val="24"/>
              </w:rPr>
            </w:pPr>
            <w:r w:rsidRPr="00726B26">
              <w:rPr>
                <w:rFonts w:ascii="Times New Roman" w:eastAsia="Times New Roman,Bold" w:hAnsi="Times New Roman" w:cs="Times New Roman"/>
                <w:b/>
                <w:bCs/>
                <w:i/>
                <w:sz w:val="24"/>
                <w:szCs w:val="24"/>
              </w:rPr>
              <w:t>вентиляция</w:t>
            </w:r>
          </w:p>
        </w:tc>
      </w:tr>
      <w:tr w:rsidR="00726B26" w:rsidTr="00FA407E">
        <w:trPr>
          <w:trHeight w:val="228"/>
        </w:trPr>
        <w:tc>
          <w:tcPr>
            <w:tcW w:w="2091" w:type="dxa"/>
            <w:vMerge w:val="restart"/>
            <w:vAlign w:val="center"/>
          </w:tcPr>
          <w:p w:rsidR="00726B26" w:rsidRPr="00726B26" w:rsidRDefault="00726B26" w:rsidP="00FA407E">
            <w:pPr>
              <w:spacing w:after="0"/>
              <w:ind w:left="55"/>
              <w:rPr>
                <w:rFonts w:ascii="Times New Roman" w:hAnsi="Times New Roman" w:cs="Times New Roman"/>
                <w:sz w:val="24"/>
                <w:szCs w:val="24"/>
              </w:rPr>
            </w:pPr>
          </w:p>
          <w:p w:rsidR="00726B26" w:rsidRPr="00726B26" w:rsidRDefault="00E86EC1" w:rsidP="00FA407E">
            <w:pPr>
              <w:spacing w:after="0"/>
              <w:ind w:left="55"/>
              <w:rPr>
                <w:rFonts w:ascii="Times New Roman" w:hAnsi="Times New Roman" w:cs="Times New Roman"/>
                <w:sz w:val="24"/>
                <w:szCs w:val="24"/>
              </w:rPr>
            </w:pPr>
            <w:r>
              <w:rPr>
                <w:rFonts w:ascii="Times New Roman" w:hAnsi="Times New Roman" w:cs="Times New Roman"/>
                <w:sz w:val="24"/>
                <w:szCs w:val="24"/>
              </w:rPr>
              <w:t>Котельная СШ</w:t>
            </w:r>
          </w:p>
        </w:tc>
        <w:tc>
          <w:tcPr>
            <w:tcW w:w="3745" w:type="dxa"/>
            <w:vAlign w:val="center"/>
          </w:tcPr>
          <w:p w:rsidR="00726B26" w:rsidRPr="00726B26" w:rsidRDefault="00726B26"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Многоквартирные жилые дома</w:t>
            </w:r>
          </w:p>
        </w:tc>
        <w:tc>
          <w:tcPr>
            <w:tcW w:w="1675" w:type="dxa"/>
            <w:vAlign w:val="center"/>
          </w:tcPr>
          <w:p w:rsidR="00726B26" w:rsidRPr="00726B26" w:rsidRDefault="00A77E18"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vAlign w:val="center"/>
          </w:tcPr>
          <w:p w:rsidR="00726B26" w:rsidRPr="00726B26" w:rsidRDefault="00726B26" w:rsidP="00FA407E">
            <w:pPr>
              <w:spacing w:after="0"/>
              <w:ind w:left="55"/>
              <w:jc w:val="center"/>
              <w:rPr>
                <w:rFonts w:ascii="Times New Roman" w:hAnsi="Times New Roman" w:cs="Times New Roman"/>
                <w:sz w:val="24"/>
                <w:szCs w:val="24"/>
              </w:rPr>
            </w:pPr>
            <w:r w:rsidRPr="00726B26">
              <w:rPr>
                <w:rFonts w:ascii="Times New Roman" w:hAnsi="Times New Roman" w:cs="Times New Roman"/>
                <w:sz w:val="24"/>
                <w:szCs w:val="24"/>
              </w:rPr>
              <w:t>-</w:t>
            </w:r>
          </w:p>
        </w:tc>
        <w:tc>
          <w:tcPr>
            <w:tcW w:w="1576" w:type="dxa"/>
            <w:vAlign w:val="center"/>
          </w:tcPr>
          <w:p w:rsidR="00726B26" w:rsidRPr="00726B26" w:rsidRDefault="00726B26" w:rsidP="00FA407E">
            <w:pPr>
              <w:spacing w:after="0"/>
              <w:ind w:left="55"/>
              <w:jc w:val="center"/>
              <w:rPr>
                <w:rFonts w:ascii="Times New Roman" w:hAnsi="Times New Roman" w:cs="Times New Roman"/>
                <w:sz w:val="24"/>
                <w:szCs w:val="24"/>
              </w:rPr>
            </w:pPr>
            <w:r w:rsidRPr="00726B26">
              <w:rPr>
                <w:rFonts w:ascii="Times New Roman" w:hAnsi="Times New Roman" w:cs="Times New Roman"/>
                <w:sz w:val="24"/>
                <w:szCs w:val="24"/>
              </w:rPr>
              <w:t>-</w:t>
            </w:r>
          </w:p>
        </w:tc>
      </w:tr>
      <w:tr w:rsidR="00726B26" w:rsidTr="00FA407E">
        <w:trPr>
          <w:trHeight w:val="319"/>
        </w:trPr>
        <w:tc>
          <w:tcPr>
            <w:tcW w:w="2091" w:type="dxa"/>
            <w:vMerge/>
            <w:vAlign w:val="center"/>
          </w:tcPr>
          <w:p w:rsidR="00726B26" w:rsidRPr="00726B26" w:rsidRDefault="00726B26" w:rsidP="00FA407E">
            <w:pPr>
              <w:spacing w:after="0"/>
              <w:ind w:left="55"/>
              <w:rPr>
                <w:rFonts w:ascii="Times New Roman" w:hAnsi="Times New Roman" w:cs="Times New Roman"/>
                <w:sz w:val="24"/>
                <w:szCs w:val="24"/>
              </w:rPr>
            </w:pPr>
          </w:p>
        </w:tc>
        <w:tc>
          <w:tcPr>
            <w:tcW w:w="3745" w:type="dxa"/>
            <w:vAlign w:val="center"/>
          </w:tcPr>
          <w:p w:rsidR="00726B26" w:rsidRPr="00726B26" w:rsidRDefault="00726B26"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Частные дома</w:t>
            </w:r>
          </w:p>
        </w:tc>
        <w:tc>
          <w:tcPr>
            <w:tcW w:w="1675" w:type="dxa"/>
            <w:vAlign w:val="center"/>
          </w:tcPr>
          <w:p w:rsidR="00726B26" w:rsidRPr="00726B26" w:rsidRDefault="00A77E18"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vAlign w:val="center"/>
          </w:tcPr>
          <w:p w:rsidR="00726B26" w:rsidRPr="00726B26" w:rsidRDefault="00726B26" w:rsidP="00FA407E">
            <w:pPr>
              <w:spacing w:after="0"/>
              <w:ind w:left="55"/>
              <w:jc w:val="center"/>
              <w:rPr>
                <w:rFonts w:ascii="Times New Roman" w:hAnsi="Times New Roman" w:cs="Times New Roman"/>
                <w:sz w:val="24"/>
                <w:szCs w:val="24"/>
              </w:rPr>
            </w:pPr>
            <w:r w:rsidRPr="00726B26">
              <w:rPr>
                <w:rFonts w:ascii="Times New Roman" w:hAnsi="Times New Roman" w:cs="Times New Roman"/>
                <w:sz w:val="24"/>
                <w:szCs w:val="24"/>
              </w:rPr>
              <w:t>-</w:t>
            </w:r>
          </w:p>
        </w:tc>
        <w:tc>
          <w:tcPr>
            <w:tcW w:w="1576" w:type="dxa"/>
            <w:vAlign w:val="center"/>
          </w:tcPr>
          <w:p w:rsidR="00726B26" w:rsidRPr="00726B26" w:rsidRDefault="00726B26" w:rsidP="00FA407E">
            <w:pPr>
              <w:spacing w:after="0"/>
              <w:ind w:left="55"/>
              <w:jc w:val="center"/>
              <w:rPr>
                <w:rFonts w:ascii="Times New Roman" w:hAnsi="Times New Roman" w:cs="Times New Roman"/>
                <w:sz w:val="24"/>
                <w:szCs w:val="24"/>
              </w:rPr>
            </w:pPr>
            <w:r w:rsidRPr="00726B26">
              <w:rPr>
                <w:rFonts w:ascii="Times New Roman" w:hAnsi="Times New Roman" w:cs="Times New Roman"/>
                <w:sz w:val="24"/>
                <w:szCs w:val="24"/>
              </w:rPr>
              <w:t>-</w:t>
            </w:r>
          </w:p>
        </w:tc>
      </w:tr>
      <w:tr w:rsidR="00726B26" w:rsidTr="00FA407E">
        <w:trPr>
          <w:trHeight w:val="202"/>
        </w:trPr>
        <w:tc>
          <w:tcPr>
            <w:tcW w:w="2091" w:type="dxa"/>
            <w:vMerge/>
            <w:vAlign w:val="center"/>
          </w:tcPr>
          <w:p w:rsidR="00726B26" w:rsidRPr="00726B26" w:rsidRDefault="00726B26" w:rsidP="00FA407E">
            <w:pPr>
              <w:spacing w:after="0"/>
              <w:ind w:left="55"/>
              <w:rPr>
                <w:rFonts w:ascii="Times New Roman" w:hAnsi="Times New Roman" w:cs="Times New Roman"/>
                <w:sz w:val="24"/>
                <w:szCs w:val="24"/>
              </w:rPr>
            </w:pPr>
          </w:p>
        </w:tc>
        <w:tc>
          <w:tcPr>
            <w:tcW w:w="3745" w:type="dxa"/>
            <w:vAlign w:val="center"/>
          </w:tcPr>
          <w:p w:rsidR="00726B26" w:rsidRPr="00726B26" w:rsidRDefault="00726B26"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Бюджетные организации</w:t>
            </w:r>
          </w:p>
        </w:tc>
        <w:tc>
          <w:tcPr>
            <w:tcW w:w="1675" w:type="dxa"/>
            <w:vAlign w:val="center"/>
          </w:tcPr>
          <w:p w:rsidR="00726B26" w:rsidRPr="00726B26" w:rsidRDefault="00332908"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н/д</w:t>
            </w:r>
          </w:p>
        </w:tc>
        <w:tc>
          <w:tcPr>
            <w:tcW w:w="1278" w:type="dxa"/>
            <w:vAlign w:val="center"/>
          </w:tcPr>
          <w:p w:rsidR="00726B26" w:rsidRPr="00726B26" w:rsidRDefault="00726B26" w:rsidP="00FA407E">
            <w:pPr>
              <w:spacing w:after="0"/>
              <w:ind w:left="55"/>
              <w:jc w:val="center"/>
              <w:rPr>
                <w:rFonts w:ascii="Times New Roman" w:hAnsi="Times New Roman" w:cs="Times New Roman"/>
                <w:sz w:val="24"/>
                <w:szCs w:val="24"/>
              </w:rPr>
            </w:pPr>
            <w:r w:rsidRPr="00726B26">
              <w:rPr>
                <w:rFonts w:ascii="Times New Roman" w:hAnsi="Times New Roman" w:cs="Times New Roman"/>
                <w:sz w:val="24"/>
                <w:szCs w:val="24"/>
              </w:rPr>
              <w:t>-</w:t>
            </w:r>
          </w:p>
        </w:tc>
        <w:tc>
          <w:tcPr>
            <w:tcW w:w="1576" w:type="dxa"/>
            <w:vAlign w:val="center"/>
          </w:tcPr>
          <w:p w:rsidR="00726B26" w:rsidRPr="00726B26" w:rsidRDefault="00726B26" w:rsidP="00FA407E">
            <w:pPr>
              <w:spacing w:after="0"/>
              <w:ind w:left="55"/>
              <w:jc w:val="center"/>
              <w:rPr>
                <w:rFonts w:ascii="Times New Roman" w:hAnsi="Times New Roman" w:cs="Times New Roman"/>
                <w:sz w:val="24"/>
                <w:szCs w:val="24"/>
              </w:rPr>
            </w:pPr>
            <w:r w:rsidRPr="00726B26">
              <w:rPr>
                <w:rFonts w:ascii="Times New Roman" w:hAnsi="Times New Roman" w:cs="Times New Roman"/>
                <w:sz w:val="24"/>
                <w:szCs w:val="24"/>
              </w:rPr>
              <w:t>-</w:t>
            </w:r>
          </w:p>
        </w:tc>
      </w:tr>
      <w:tr w:rsidR="00FA407E" w:rsidTr="00FA407E">
        <w:trPr>
          <w:trHeight w:val="202"/>
        </w:trPr>
        <w:tc>
          <w:tcPr>
            <w:tcW w:w="2091" w:type="dxa"/>
            <w:vMerge/>
            <w:vAlign w:val="center"/>
          </w:tcPr>
          <w:p w:rsidR="00FA407E" w:rsidRPr="00726B26" w:rsidRDefault="00FA407E" w:rsidP="00FA407E">
            <w:pPr>
              <w:spacing w:after="0"/>
              <w:ind w:left="55"/>
              <w:rPr>
                <w:rFonts w:ascii="Times New Roman" w:hAnsi="Times New Roman" w:cs="Times New Roman"/>
                <w:sz w:val="24"/>
                <w:szCs w:val="24"/>
              </w:rPr>
            </w:pPr>
          </w:p>
        </w:tc>
        <w:tc>
          <w:tcPr>
            <w:tcW w:w="3745" w:type="dxa"/>
            <w:vAlign w:val="center"/>
          </w:tcPr>
          <w:p w:rsidR="00FA407E" w:rsidRDefault="00FA407E"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Прочие потребители</w:t>
            </w:r>
          </w:p>
        </w:tc>
        <w:tc>
          <w:tcPr>
            <w:tcW w:w="1675" w:type="dxa"/>
            <w:vAlign w:val="center"/>
          </w:tcPr>
          <w:p w:rsidR="00FA407E" w:rsidRPr="00726B26" w:rsidRDefault="00A77E18"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vAlign w:val="center"/>
          </w:tcPr>
          <w:p w:rsidR="00FA407E" w:rsidRDefault="00FA407E" w:rsidP="00FA407E">
            <w:pPr>
              <w:spacing w:after="0"/>
              <w:jc w:val="center"/>
            </w:pPr>
            <w:r w:rsidRPr="007629AD">
              <w:rPr>
                <w:rFonts w:ascii="Times New Roman" w:hAnsi="Times New Roman" w:cs="Times New Roman"/>
                <w:sz w:val="24"/>
                <w:szCs w:val="24"/>
              </w:rPr>
              <w:t>-</w:t>
            </w:r>
          </w:p>
        </w:tc>
        <w:tc>
          <w:tcPr>
            <w:tcW w:w="1576" w:type="dxa"/>
            <w:vAlign w:val="center"/>
          </w:tcPr>
          <w:p w:rsidR="00FA407E" w:rsidRDefault="00FA407E" w:rsidP="00FA407E">
            <w:pPr>
              <w:spacing w:after="0"/>
              <w:jc w:val="center"/>
            </w:pPr>
            <w:r w:rsidRPr="007629AD">
              <w:rPr>
                <w:rFonts w:ascii="Times New Roman" w:hAnsi="Times New Roman" w:cs="Times New Roman"/>
                <w:sz w:val="24"/>
                <w:szCs w:val="24"/>
              </w:rPr>
              <w:t>-</w:t>
            </w:r>
          </w:p>
        </w:tc>
      </w:tr>
      <w:tr w:rsidR="00FA407E" w:rsidTr="00FA407E">
        <w:trPr>
          <w:trHeight w:val="202"/>
        </w:trPr>
        <w:tc>
          <w:tcPr>
            <w:tcW w:w="2091" w:type="dxa"/>
            <w:vMerge w:val="restart"/>
            <w:vAlign w:val="center"/>
          </w:tcPr>
          <w:p w:rsidR="00FA407E" w:rsidRPr="00726B26" w:rsidRDefault="00B40AF3" w:rsidP="00FA407E">
            <w:pPr>
              <w:spacing w:after="0"/>
              <w:ind w:left="55"/>
              <w:rPr>
                <w:rFonts w:ascii="Times New Roman" w:hAnsi="Times New Roman" w:cs="Times New Roman"/>
                <w:sz w:val="24"/>
                <w:szCs w:val="24"/>
              </w:rPr>
            </w:pPr>
            <w:r>
              <w:rPr>
                <w:rFonts w:ascii="Times New Roman" w:hAnsi="Times New Roman" w:cs="Times New Roman"/>
                <w:sz w:val="24"/>
                <w:szCs w:val="24"/>
              </w:rPr>
              <w:t>Котельная ДС</w:t>
            </w:r>
          </w:p>
        </w:tc>
        <w:tc>
          <w:tcPr>
            <w:tcW w:w="3745" w:type="dxa"/>
            <w:vAlign w:val="center"/>
          </w:tcPr>
          <w:p w:rsidR="00FA407E" w:rsidRPr="00726B26" w:rsidRDefault="00FA407E"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Многоквартирные жилые дома</w:t>
            </w:r>
          </w:p>
        </w:tc>
        <w:tc>
          <w:tcPr>
            <w:tcW w:w="1675" w:type="dxa"/>
            <w:vAlign w:val="center"/>
          </w:tcPr>
          <w:p w:rsidR="00FA407E" w:rsidRPr="00726B26" w:rsidRDefault="00A77E18"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vAlign w:val="center"/>
          </w:tcPr>
          <w:p w:rsidR="00FA407E" w:rsidRDefault="00FA407E" w:rsidP="00FA407E">
            <w:pPr>
              <w:spacing w:after="0"/>
              <w:jc w:val="center"/>
            </w:pPr>
            <w:r w:rsidRPr="007629AD">
              <w:rPr>
                <w:rFonts w:ascii="Times New Roman" w:hAnsi="Times New Roman" w:cs="Times New Roman"/>
                <w:sz w:val="24"/>
                <w:szCs w:val="24"/>
              </w:rPr>
              <w:t>-</w:t>
            </w:r>
          </w:p>
        </w:tc>
        <w:tc>
          <w:tcPr>
            <w:tcW w:w="1576" w:type="dxa"/>
            <w:vAlign w:val="center"/>
          </w:tcPr>
          <w:p w:rsidR="00FA407E" w:rsidRDefault="00FA407E" w:rsidP="00FA407E">
            <w:pPr>
              <w:spacing w:after="0"/>
              <w:jc w:val="center"/>
            </w:pPr>
            <w:r w:rsidRPr="007629AD">
              <w:rPr>
                <w:rFonts w:ascii="Times New Roman" w:hAnsi="Times New Roman" w:cs="Times New Roman"/>
                <w:sz w:val="24"/>
                <w:szCs w:val="24"/>
              </w:rPr>
              <w:t>-</w:t>
            </w:r>
          </w:p>
        </w:tc>
      </w:tr>
      <w:tr w:rsidR="00FA407E" w:rsidTr="00FA407E">
        <w:trPr>
          <w:trHeight w:val="202"/>
        </w:trPr>
        <w:tc>
          <w:tcPr>
            <w:tcW w:w="2091" w:type="dxa"/>
            <w:vMerge/>
          </w:tcPr>
          <w:p w:rsidR="00FA407E" w:rsidRPr="00726B26" w:rsidRDefault="00FA407E" w:rsidP="00FA407E">
            <w:pPr>
              <w:spacing w:after="0"/>
              <w:ind w:left="55"/>
              <w:rPr>
                <w:rFonts w:ascii="Times New Roman" w:hAnsi="Times New Roman" w:cs="Times New Roman"/>
                <w:sz w:val="24"/>
                <w:szCs w:val="24"/>
              </w:rPr>
            </w:pPr>
          </w:p>
        </w:tc>
        <w:tc>
          <w:tcPr>
            <w:tcW w:w="3745" w:type="dxa"/>
            <w:vAlign w:val="center"/>
          </w:tcPr>
          <w:p w:rsidR="00FA407E" w:rsidRPr="00726B26" w:rsidRDefault="00FA407E"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Частные дома</w:t>
            </w:r>
          </w:p>
        </w:tc>
        <w:tc>
          <w:tcPr>
            <w:tcW w:w="1675" w:type="dxa"/>
            <w:vAlign w:val="center"/>
          </w:tcPr>
          <w:p w:rsidR="00FA407E" w:rsidRPr="00726B26" w:rsidRDefault="00A77E18"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vAlign w:val="center"/>
          </w:tcPr>
          <w:p w:rsidR="00FA407E" w:rsidRDefault="00FA407E" w:rsidP="00FA407E">
            <w:pPr>
              <w:spacing w:after="0"/>
              <w:jc w:val="center"/>
            </w:pPr>
            <w:r w:rsidRPr="007629AD">
              <w:rPr>
                <w:rFonts w:ascii="Times New Roman" w:hAnsi="Times New Roman" w:cs="Times New Roman"/>
                <w:sz w:val="24"/>
                <w:szCs w:val="24"/>
              </w:rPr>
              <w:t>-</w:t>
            </w:r>
          </w:p>
        </w:tc>
        <w:tc>
          <w:tcPr>
            <w:tcW w:w="1576" w:type="dxa"/>
            <w:vAlign w:val="center"/>
          </w:tcPr>
          <w:p w:rsidR="00FA407E" w:rsidRDefault="00FA407E" w:rsidP="00FA407E">
            <w:pPr>
              <w:spacing w:after="0"/>
              <w:jc w:val="center"/>
            </w:pPr>
            <w:r w:rsidRPr="007629AD">
              <w:rPr>
                <w:rFonts w:ascii="Times New Roman" w:hAnsi="Times New Roman" w:cs="Times New Roman"/>
                <w:sz w:val="24"/>
                <w:szCs w:val="24"/>
              </w:rPr>
              <w:t>-</w:t>
            </w:r>
          </w:p>
        </w:tc>
      </w:tr>
      <w:tr w:rsidR="00FA407E" w:rsidTr="00FA407E">
        <w:trPr>
          <w:trHeight w:val="85"/>
        </w:trPr>
        <w:tc>
          <w:tcPr>
            <w:tcW w:w="2091" w:type="dxa"/>
            <w:vMerge/>
          </w:tcPr>
          <w:p w:rsidR="00FA407E" w:rsidRPr="00726B26" w:rsidRDefault="00FA407E" w:rsidP="00FA407E">
            <w:pPr>
              <w:spacing w:after="0"/>
              <w:ind w:left="55"/>
              <w:rPr>
                <w:rFonts w:ascii="Times New Roman" w:hAnsi="Times New Roman" w:cs="Times New Roman"/>
                <w:sz w:val="24"/>
                <w:szCs w:val="24"/>
              </w:rPr>
            </w:pPr>
          </w:p>
        </w:tc>
        <w:tc>
          <w:tcPr>
            <w:tcW w:w="3745" w:type="dxa"/>
            <w:vAlign w:val="center"/>
          </w:tcPr>
          <w:p w:rsidR="00FA407E" w:rsidRPr="00726B26" w:rsidRDefault="00FA407E"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Бюджетные организации</w:t>
            </w:r>
          </w:p>
        </w:tc>
        <w:tc>
          <w:tcPr>
            <w:tcW w:w="1675" w:type="dxa"/>
            <w:vAlign w:val="center"/>
          </w:tcPr>
          <w:p w:rsidR="00FA407E" w:rsidRPr="00726B26" w:rsidRDefault="00A77E18"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н/д</w:t>
            </w:r>
          </w:p>
        </w:tc>
        <w:tc>
          <w:tcPr>
            <w:tcW w:w="1278" w:type="dxa"/>
            <w:vAlign w:val="center"/>
          </w:tcPr>
          <w:p w:rsidR="00FA407E" w:rsidRDefault="00FA407E" w:rsidP="00FA407E">
            <w:pPr>
              <w:spacing w:after="0"/>
              <w:jc w:val="center"/>
            </w:pPr>
            <w:r w:rsidRPr="007629AD">
              <w:rPr>
                <w:rFonts w:ascii="Times New Roman" w:hAnsi="Times New Roman" w:cs="Times New Roman"/>
                <w:sz w:val="24"/>
                <w:szCs w:val="24"/>
              </w:rPr>
              <w:t>-</w:t>
            </w:r>
          </w:p>
        </w:tc>
        <w:tc>
          <w:tcPr>
            <w:tcW w:w="1576" w:type="dxa"/>
            <w:vAlign w:val="center"/>
          </w:tcPr>
          <w:p w:rsidR="00FA407E" w:rsidRDefault="00FA407E" w:rsidP="00FA407E">
            <w:pPr>
              <w:spacing w:after="0"/>
              <w:jc w:val="center"/>
            </w:pPr>
            <w:r w:rsidRPr="007629AD">
              <w:rPr>
                <w:rFonts w:ascii="Times New Roman" w:hAnsi="Times New Roman" w:cs="Times New Roman"/>
                <w:sz w:val="24"/>
                <w:szCs w:val="24"/>
              </w:rPr>
              <w:t>-</w:t>
            </w:r>
          </w:p>
        </w:tc>
      </w:tr>
      <w:tr w:rsidR="00FA407E" w:rsidTr="00FA407E">
        <w:trPr>
          <w:trHeight w:val="85"/>
        </w:trPr>
        <w:tc>
          <w:tcPr>
            <w:tcW w:w="2091" w:type="dxa"/>
            <w:vMerge/>
          </w:tcPr>
          <w:p w:rsidR="00FA407E" w:rsidRPr="00726B26" w:rsidRDefault="00FA407E" w:rsidP="00FA407E">
            <w:pPr>
              <w:spacing w:after="0"/>
              <w:ind w:left="55"/>
              <w:rPr>
                <w:rFonts w:ascii="Times New Roman" w:hAnsi="Times New Roman" w:cs="Times New Roman"/>
                <w:sz w:val="24"/>
                <w:szCs w:val="24"/>
              </w:rPr>
            </w:pPr>
          </w:p>
        </w:tc>
        <w:tc>
          <w:tcPr>
            <w:tcW w:w="3745" w:type="dxa"/>
            <w:vAlign w:val="center"/>
          </w:tcPr>
          <w:p w:rsidR="00FA407E" w:rsidRDefault="00FA407E"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Прочие потребители</w:t>
            </w:r>
          </w:p>
        </w:tc>
        <w:tc>
          <w:tcPr>
            <w:tcW w:w="1675" w:type="dxa"/>
            <w:vAlign w:val="center"/>
          </w:tcPr>
          <w:p w:rsidR="00FA407E" w:rsidRPr="00726B26" w:rsidRDefault="00A77E18" w:rsidP="00FA407E">
            <w:pPr>
              <w:spacing w:after="0"/>
              <w:ind w:left="55"/>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vAlign w:val="center"/>
          </w:tcPr>
          <w:p w:rsidR="00FA407E" w:rsidRDefault="00FA407E" w:rsidP="00FA407E">
            <w:pPr>
              <w:spacing w:after="0"/>
              <w:jc w:val="center"/>
            </w:pPr>
            <w:r w:rsidRPr="007629AD">
              <w:rPr>
                <w:rFonts w:ascii="Times New Roman" w:hAnsi="Times New Roman" w:cs="Times New Roman"/>
                <w:sz w:val="24"/>
                <w:szCs w:val="24"/>
              </w:rPr>
              <w:t>-</w:t>
            </w:r>
          </w:p>
        </w:tc>
        <w:tc>
          <w:tcPr>
            <w:tcW w:w="1576" w:type="dxa"/>
            <w:vAlign w:val="center"/>
          </w:tcPr>
          <w:p w:rsidR="00FA407E" w:rsidRDefault="00FA407E" w:rsidP="00FA407E">
            <w:pPr>
              <w:spacing w:after="0"/>
              <w:jc w:val="center"/>
            </w:pPr>
            <w:r w:rsidRPr="007629AD">
              <w:rPr>
                <w:rFonts w:ascii="Times New Roman" w:hAnsi="Times New Roman" w:cs="Times New Roman"/>
                <w:sz w:val="24"/>
                <w:szCs w:val="24"/>
              </w:rPr>
              <w:t>-</w:t>
            </w:r>
          </w:p>
        </w:tc>
      </w:tr>
    </w:tbl>
    <w:p w:rsidR="00806E86" w:rsidRDefault="00806E86" w:rsidP="0004480E"/>
    <w:p w:rsidR="00375AFC" w:rsidRPr="00666AD7" w:rsidRDefault="00375AFC" w:rsidP="00375AFC">
      <w:pPr>
        <w:autoSpaceDE w:val="0"/>
        <w:autoSpaceDN w:val="0"/>
        <w:adjustRightInd w:val="0"/>
        <w:spacing w:after="0" w:line="360" w:lineRule="auto"/>
        <w:ind w:firstLine="567"/>
        <w:jc w:val="both"/>
        <w:rPr>
          <w:rFonts w:ascii="Times New Roman" w:hAnsi="Times New Roman" w:cs="Times New Roman"/>
          <w:b/>
          <w:i/>
          <w:iCs/>
          <w:sz w:val="28"/>
          <w:szCs w:val="28"/>
        </w:rPr>
      </w:pPr>
      <w:r w:rsidRPr="00666AD7">
        <w:rPr>
          <w:rFonts w:ascii="Times New Roman" w:hAnsi="Times New Roman" w:cs="Times New Roman"/>
          <w:b/>
          <w:i/>
          <w:iCs/>
          <w:sz w:val="28"/>
          <w:szCs w:val="28"/>
        </w:rPr>
        <w:t>Часть 6. Балансы тепловой мощности и тепловой нагрузки в зонах действия источников тепловой энергии</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t>1.6.1. Описание балансов установленной, располагаем</w:t>
      </w:r>
      <w:r>
        <w:rPr>
          <w:rFonts w:ascii="Times New Roman" w:hAnsi="Times New Roman" w:cs="Times New Roman"/>
          <w:i/>
          <w:iCs/>
          <w:sz w:val="28"/>
          <w:szCs w:val="28"/>
        </w:rPr>
        <w:t xml:space="preserve">ой тепловой мощности и тепловой </w:t>
      </w:r>
      <w:r w:rsidRPr="00375AFC">
        <w:rPr>
          <w:rFonts w:ascii="Times New Roman" w:hAnsi="Times New Roman" w:cs="Times New Roman"/>
          <w:i/>
          <w:iCs/>
          <w:sz w:val="28"/>
          <w:szCs w:val="28"/>
        </w:rPr>
        <w:t>мощности нетто, потерь тепловой мощности в тепловых сетях и расчетной тепловой нагрузки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по каждому источнику тепловой энергии</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Баланс тепловой мощности и тепловых нагрузок котельных </w:t>
      </w:r>
      <w:r w:rsidR="00272850">
        <w:rPr>
          <w:rFonts w:ascii="Times New Roman" w:hAnsi="Times New Roman" w:cs="Times New Roman"/>
          <w:sz w:val="28"/>
          <w:szCs w:val="28"/>
        </w:rPr>
        <w:t xml:space="preserve">Тарасовского сельского поселения </w:t>
      </w:r>
      <w:r w:rsidRPr="00375AFC">
        <w:rPr>
          <w:rFonts w:ascii="Times New Roman" w:hAnsi="Times New Roman" w:cs="Times New Roman"/>
          <w:sz w:val="28"/>
          <w:szCs w:val="28"/>
        </w:rPr>
        <w:t>приведен в таблице</w:t>
      </w:r>
      <w:r w:rsidR="00C646A2">
        <w:rPr>
          <w:rFonts w:ascii="Times New Roman" w:hAnsi="Times New Roman" w:cs="Times New Roman"/>
          <w:sz w:val="28"/>
          <w:szCs w:val="28"/>
        </w:rPr>
        <w:t xml:space="preserve"> </w:t>
      </w:r>
      <w:r w:rsidR="00287A0D">
        <w:rPr>
          <w:rFonts w:ascii="Times New Roman" w:hAnsi="Times New Roman" w:cs="Times New Roman"/>
          <w:sz w:val="28"/>
          <w:szCs w:val="28"/>
        </w:rPr>
        <w:t>1.15.</w:t>
      </w:r>
    </w:p>
    <w:p w:rsidR="00BC78DD" w:rsidRPr="00666AD7" w:rsidRDefault="00375AFC" w:rsidP="00666AD7">
      <w:pPr>
        <w:spacing w:line="360" w:lineRule="auto"/>
        <w:ind w:firstLine="567"/>
        <w:jc w:val="right"/>
        <w:rPr>
          <w:rFonts w:ascii="Times New Roman" w:hAnsi="Times New Roman" w:cs="Times New Roman"/>
          <w:b/>
          <w:i/>
          <w:sz w:val="28"/>
          <w:szCs w:val="28"/>
        </w:rPr>
      </w:pPr>
      <w:r w:rsidRPr="00666AD7">
        <w:rPr>
          <w:rFonts w:ascii="Times New Roman" w:hAnsi="Times New Roman" w:cs="Times New Roman"/>
          <w:b/>
          <w:i/>
          <w:sz w:val="28"/>
          <w:szCs w:val="28"/>
        </w:rPr>
        <w:t xml:space="preserve">Таблица </w:t>
      </w:r>
      <w:r w:rsidR="00287A0D">
        <w:rPr>
          <w:rFonts w:ascii="Times New Roman" w:hAnsi="Times New Roman" w:cs="Times New Roman"/>
          <w:b/>
          <w:i/>
          <w:sz w:val="28"/>
          <w:szCs w:val="28"/>
        </w:rPr>
        <w:t>1.15</w:t>
      </w:r>
      <w:r w:rsidRPr="00666AD7">
        <w:rPr>
          <w:rFonts w:ascii="Times New Roman" w:hAnsi="Times New Roman" w:cs="Times New Roman"/>
          <w:b/>
          <w:i/>
          <w:sz w:val="28"/>
          <w:szCs w:val="28"/>
        </w:rPr>
        <w:t xml:space="preserve"> – Баланс тепловой мощности и тепловых нагрузок котельной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1721"/>
        <w:gridCol w:w="1054"/>
        <w:gridCol w:w="1007"/>
        <w:gridCol w:w="983"/>
        <w:gridCol w:w="918"/>
        <w:gridCol w:w="1116"/>
        <w:gridCol w:w="1014"/>
        <w:gridCol w:w="1164"/>
      </w:tblGrid>
      <w:tr w:rsidR="00375AFC" w:rsidTr="00666AD7">
        <w:trPr>
          <w:cantSplit/>
          <w:trHeight w:val="1946"/>
          <w:jc w:val="center"/>
        </w:trPr>
        <w:tc>
          <w:tcPr>
            <w:tcW w:w="957" w:type="dxa"/>
            <w:textDirection w:val="btLr"/>
            <w:vAlign w:val="center"/>
          </w:tcPr>
          <w:p w:rsidR="00BC78DD" w:rsidRPr="00BC78DD" w:rsidRDefault="00BC78DD" w:rsidP="00666AD7">
            <w:pPr>
              <w:pStyle w:val="Default"/>
              <w:ind w:left="113" w:right="113"/>
              <w:jc w:val="center"/>
              <w:rPr>
                <w:i/>
                <w:sz w:val="20"/>
                <w:szCs w:val="20"/>
              </w:rPr>
            </w:pPr>
            <w:r w:rsidRPr="00BC78DD">
              <w:rPr>
                <w:b/>
                <w:bCs/>
                <w:i/>
                <w:sz w:val="20"/>
                <w:szCs w:val="20"/>
              </w:rPr>
              <w:t>№ п/п</w:t>
            </w: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tc>
        <w:tc>
          <w:tcPr>
            <w:tcW w:w="1757" w:type="dxa"/>
            <w:textDirection w:val="btLr"/>
            <w:vAlign w:val="center"/>
          </w:tcPr>
          <w:p w:rsidR="00BC78DD" w:rsidRPr="00BC78DD" w:rsidRDefault="00BC78DD" w:rsidP="00666AD7">
            <w:pPr>
              <w:pStyle w:val="Default"/>
              <w:ind w:left="113" w:right="113"/>
              <w:jc w:val="center"/>
              <w:rPr>
                <w:i/>
                <w:sz w:val="20"/>
                <w:szCs w:val="20"/>
              </w:rPr>
            </w:pPr>
            <w:r w:rsidRPr="00BC78DD">
              <w:rPr>
                <w:b/>
                <w:bCs/>
                <w:i/>
                <w:sz w:val="20"/>
                <w:szCs w:val="20"/>
              </w:rPr>
              <w:t>Наименование котельной</w:t>
            </w:r>
          </w:p>
          <w:p w:rsidR="00BC78DD" w:rsidRPr="00BC78DD" w:rsidRDefault="00BC78DD" w:rsidP="00666AD7">
            <w:pPr>
              <w:spacing w:after="0" w:line="240" w:lineRule="auto"/>
              <w:ind w:left="113" w:right="113"/>
              <w:jc w:val="center"/>
              <w:rPr>
                <w:rFonts w:ascii="Times New Roman" w:hAnsi="Times New Roman" w:cs="Times New Roman"/>
                <w:i/>
                <w:sz w:val="20"/>
                <w:szCs w:val="20"/>
              </w:rPr>
            </w:pP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tc>
        <w:tc>
          <w:tcPr>
            <w:tcW w:w="1082" w:type="dxa"/>
            <w:textDirection w:val="btLr"/>
            <w:vAlign w:val="center"/>
          </w:tcPr>
          <w:p w:rsidR="00BC78DD" w:rsidRPr="00BC78DD" w:rsidRDefault="00BC78DD" w:rsidP="00666AD7">
            <w:pPr>
              <w:pStyle w:val="Default"/>
              <w:ind w:left="113" w:right="113"/>
              <w:jc w:val="center"/>
              <w:rPr>
                <w:i/>
                <w:sz w:val="20"/>
                <w:szCs w:val="20"/>
              </w:rPr>
            </w:pPr>
            <w:r w:rsidRPr="00BC78DD">
              <w:rPr>
                <w:b/>
                <w:bCs/>
                <w:i/>
                <w:sz w:val="20"/>
                <w:szCs w:val="20"/>
              </w:rPr>
              <w:t>Установленная мощность, Гкал/ч</w:t>
            </w:r>
          </w:p>
          <w:p w:rsidR="00BC78DD" w:rsidRPr="00BC78DD" w:rsidRDefault="00BC78DD" w:rsidP="00666AD7">
            <w:pPr>
              <w:spacing w:after="0" w:line="240" w:lineRule="auto"/>
              <w:ind w:left="113" w:right="113"/>
              <w:jc w:val="center"/>
              <w:rPr>
                <w:rFonts w:ascii="Times New Roman" w:hAnsi="Times New Roman" w:cs="Times New Roman"/>
                <w:i/>
                <w:sz w:val="20"/>
                <w:szCs w:val="20"/>
              </w:rPr>
            </w:pP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tc>
        <w:tc>
          <w:tcPr>
            <w:tcW w:w="1031" w:type="dxa"/>
            <w:textDirection w:val="btLr"/>
            <w:vAlign w:val="center"/>
          </w:tcPr>
          <w:p w:rsidR="00BC78DD" w:rsidRPr="00BC78DD" w:rsidRDefault="00BC78DD" w:rsidP="00666AD7">
            <w:pPr>
              <w:pStyle w:val="Default"/>
              <w:ind w:left="113" w:right="113"/>
              <w:jc w:val="center"/>
              <w:rPr>
                <w:i/>
                <w:sz w:val="20"/>
                <w:szCs w:val="20"/>
              </w:rPr>
            </w:pPr>
            <w:r w:rsidRPr="00BC78DD">
              <w:rPr>
                <w:b/>
                <w:bCs/>
                <w:i/>
                <w:sz w:val="20"/>
                <w:szCs w:val="20"/>
              </w:rPr>
              <w:t>Располагаемая мощность, Гкал/ч</w:t>
            </w:r>
          </w:p>
          <w:p w:rsidR="00BC78DD" w:rsidRPr="00BC78DD" w:rsidRDefault="00BC78DD" w:rsidP="00666AD7">
            <w:pPr>
              <w:spacing w:after="0" w:line="240" w:lineRule="auto"/>
              <w:ind w:left="113" w:right="113"/>
              <w:jc w:val="center"/>
              <w:rPr>
                <w:rFonts w:ascii="Times New Roman" w:hAnsi="Times New Roman" w:cs="Times New Roman"/>
                <w:i/>
                <w:sz w:val="20"/>
                <w:szCs w:val="20"/>
              </w:rPr>
            </w:pP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tc>
        <w:tc>
          <w:tcPr>
            <w:tcW w:w="993" w:type="dxa"/>
            <w:textDirection w:val="btLr"/>
            <w:vAlign w:val="center"/>
          </w:tcPr>
          <w:p w:rsidR="00BC78DD" w:rsidRPr="00BC78DD" w:rsidRDefault="00BC78DD" w:rsidP="00666AD7">
            <w:pPr>
              <w:pStyle w:val="Default"/>
              <w:ind w:left="113" w:right="113"/>
              <w:jc w:val="center"/>
              <w:rPr>
                <w:i/>
                <w:sz w:val="20"/>
                <w:szCs w:val="20"/>
              </w:rPr>
            </w:pPr>
            <w:r>
              <w:rPr>
                <w:b/>
                <w:bCs/>
                <w:i/>
                <w:sz w:val="20"/>
                <w:szCs w:val="20"/>
              </w:rPr>
              <w:t>Расход тепла на собственные нужды ко</w:t>
            </w:r>
            <w:r w:rsidRPr="00BC78DD">
              <w:rPr>
                <w:b/>
                <w:bCs/>
                <w:i/>
                <w:sz w:val="20"/>
                <w:szCs w:val="20"/>
              </w:rPr>
              <w:t>тельной, Гкал/ч</w:t>
            </w:r>
          </w:p>
        </w:tc>
        <w:tc>
          <w:tcPr>
            <w:tcW w:w="940" w:type="dxa"/>
            <w:textDirection w:val="btLr"/>
            <w:vAlign w:val="center"/>
          </w:tcPr>
          <w:p w:rsidR="00BC78DD" w:rsidRPr="00BC78DD" w:rsidRDefault="00BC78DD" w:rsidP="00666AD7">
            <w:pPr>
              <w:pStyle w:val="Default"/>
              <w:ind w:left="113" w:right="113"/>
              <w:jc w:val="center"/>
              <w:rPr>
                <w:i/>
                <w:sz w:val="20"/>
                <w:szCs w:val="20"/>
              </w:rPr>
            </w:pPr>
            <w:r w:rsidRPr="00BC78DD">
              <w:rPr>
                <w:b/>
                <w:bCs/>
                <w:i/>
                <w:sz w:val="20"/>
                <w:szCs w:val="20"/>
              </w:rPr>
              <w:t>Тепловая мощность нетто, Гкал/ч</w:t>
            </w:r>
          </w:p>
          <w:p w:rsidR="00BC78DD" w:rsidRPr="00BC78DD" w:rsidRDefault="00BC78DD" w:rsidP="00666AD7">
            <w:pPr>
              <w:spacing w:after="0" w:line="240" w:lineRule="auto"/>
              <w:ind w:left="113" w:right="113"/>
              <w:jc w:val="center"/>
              <w:rPr>
                <w:rFonts w:ascii="Times New Roman" w:hAnsi="Times New Roman" w:cs="Times New Roman"/>
                <w:i/>
                <w:sz w:val="20"/>
                <w:szCs w:val="20"/>
              </w:rPr>
            </w:pP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tc>
        <w:tc>
          <w:tcPr>
            <w:tcW w:w="897" w:type="dxa"/>
            <w:textDirection w:val="btLr"/>
            <w:vAlign w:val="center"/>
          </w:tcPr>
          <w:p w:rsidR="00BC78DD" w:rsidRPr="00BC78DD" w:rsidRDefault="00BC78DD" w:rsidP="00666AD7">
            <w:pPr>
              <w:pStyle w:val="Default"/>
              <w:ind w:left="113" w:right="113"/>
              <w:jc w:val="center"/>
              <w:rPr>
                <w:i/>
                <w:sz w:val="20"/>
                <w:szCs w:val="20"/>
              </w:rPr>
            </w:pPr>
            <w:r w:rsidRPr="00BC78DD">
              <w:rPr>
                <w:b/>
                <w:bCs/>
                <w:i/>
                <w:sz w:val="20"/>
                <w:szCs w:val="20"/>
              </w:rPr>
              <w:t>Потери в т/с, Гкал/ч</w:t>
            </w:r>
          </w:p>
          <w:p w:rsidR="00BC78DD" w:rsidRPr="00BC78DD" w:rsidRDefault="00BC78DD" w:rsidP="00666AD7">
            <w:pPr>
              <w:spacing w:after="0" w:line="240" w:lineRule="auto"/>
              <w:ind w:left="113" w:right="113"/>
              <w:jc w:val="center"/>
              <w:rPr>
                <w:rFonts w:ascii="Times New Roman" w:hAnsi="Times New Roman" w:cs="Times New Roman"/>
                <w:i/>
                <w:sz w:val="20"/>
                <w:szCs w:val="20"/>
              </w:rPr>
            </w:pP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tc>
        <w:tc>
          <w:tcPr>
            <w:tcW w:w="1045" w:type="dxa"/>
            <w:textDirection w:val="btLr"/>
            <w:vAlign w:val="center"/>
          </w:tcPr>
          <w:p w:rsidR="00BC78DD" w:rsidRPr="00BC78DD" w:rsidRDefault="00BC78DD" w:rsidP="00666AD7">
            <w:pPr>
              <w:pStyle w:val="Default"/>
              <w:ind w:left="113" w:right="113"/>
              <w:jc w:val="center"/>
              <w:rPr>
                <w:i/>
                <w:sz w:val="20"/>
                <w:szCs w:val="20"/>
              </w:rPr>
            </w:pPr>
            <w:r w:rsidRPr="00BC78DD">
              <w:rPr>
                <w:b/>
                <w:bCs/>
                <w:i/>
                <w:sz w:val="20"/>
                <w:szCs w:val="20"/>
              </w:rPr>
              <w:t>Присоединенная нагрузка, Гкал/ч</w:t>
            </w:r>
          </w:p>
          <w:p w:rsidR="00BC78DD" w:rsidRPr="00BC78DD" w:rsidRDefault="00BC78DD" w:rsidP="00666AD7">
            <w:pPr>
              <w:spacing w:after="0" w:line="240" w:lineRule="auto"/>
              <w:ind w:left="113" w:right="113"/>
              <w:jc w:val="center"/>
              <w:rPr>
                <w:rFonts w:ascii="Times New Roman" w:hAnsi="Times New Roman" w:cs="Times New Roman"/>
                <w:i/>
                <w:sz w:val="20"/>
                <w:szCs w:val="20"/>
              </w:rPr>
            </w:pP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tc>
        <w:tc>
          <w:tcPr>
            <w:tcW w:w="1209" w:type="dxa"/>
            <w:textDirection w:val="btLr"/>
            <w:vAlign w:val="center"/>
          </w:tcPr>
          <w:p w:rsidR="00BC78DD" w:rsidRPr="00BC78DD" w:rsidRDefault="00BC78DD" w:rsidP="00666AD7">
            <w:pPr>
              <w:pStyle w:val="Default"/>
              <w:ind w:left="113" w:right="113"/>
              <w:jc w:val="center"/>
              <w:rPr>
                <w:i/>
                <w:sz w:val="20"/>
                <w:szCs w:val="20"/>
              </w:rPr>
            </w:pPr>
            <w:r w:rsidRPr="00BC78DD">
              <w:rPr>
                <w:b/>
                <w:bCs/>
                <w:i/>
                <w:sz w:val="20"/>
                <w:szCs w:val="20"/>
              </w:rPr>
              <w:t>Резерв/дефицит тепловой мощности, Гкал/ч</w:t>
            </w:r>
          </w:p>
          <w:p w:rsidR="00BC78DD" w:rsidRPr="00BC78DD" w:rsidRDefault="00BC78DD" w:rsidP="00666AD7">
            <w:pPr>
              <w:spacing w:after="0" w:line="240" w:lineRule="auto"/>
              <w:ind w:left="113" w:right="113"/>
              <w:jc w:val="center"/>
              <w:rPr>
                <w:rFonts w:ascii="Times New Roman" w:hAnsi="Times New Roman" w:cs="Times New Roman"/>
                <w:i/>
                <w:sz w:val="20"/>
                <w:szCs w:val="20"/>
              </w:rPr>
            </w:pPr>
          </w:p>
          <w:p w:rsidR="00BC78DD" w:rsidRPr="00BC78DD" w:rsidRDefault="00BC78DD" w:rsidP="00666AD7">
            <w:pPr>
              <w:spacing w:after="0" w:line="240" w:lineRule="auto"/>
              <w:ind w:right="113" w:firstLine="567"/>
              <w:jc w:val="center"/>
              <w:rPr>
                <w:rFonts w:ascii="Times New Roman" w:hAnsi="Times New Roman" w:cs="Times New Roman"/>
                <w:i/>
                <w:sz w:val="20"/>
                <w:szCs w:val="20"/>
              </w:rPr>
            </w:pPr>
          </w:p>
        </w:tc>
      </w:tr>
      <w:tr w:rsidR="00666AD7" w:rsidTr="00666AD7">
        <w:trPr>
          <w:trHeight w:val="1122"/>
          <w:jc w:val="center"/>
        </w:trPr>
        <w:tc>
          <w:tcPr>
            <w:tcW w:w="957" w:type="dxa"/>
            <w:vAlign w:val="center"/>
          </w:tcPr>
          <w:p w:rsidR="00666AD7" w:rsidRDefault="00666AD7" w:rsidP="00666A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57" w:type="dxa"/>
            <w:vAlign w:val="center"/>
          </w:tcPr>
          <w:p w:rsidR="00666AD7" w:rsidRPr="00666AD7" w:rsidRDefault="00666AD7" w:rsidP="00666AD7">
            <w:pPr>
              <w:spacing w:after="0" w:line="240" w:lineRule="auto"/>
              <w:ind w:left="55"/>
              <w:rPr>
                <w:rFonts w:ascii="Times New Roman" w:hAnsi="Times New Roman" w:cs="Times New Roman"/>
                <w:sz w:val="24"/>
                <w:szCs w:val="24"/>
              </w:rPr>
            </w:pPr>
          </w:p>
          <w:p w:rsidR="00666AD7" w:rsidRPr="00666AD7" w:rsidRDefault="00E86EC1" w:rsidP="00666AD7">
            <w:pPr>
              <w:spacing w:after="0" w:line="240" w:lineRule="auto"/>
              <w:ind w:left="55"/>
              <w:rPr>
                <w:rFonts w:ascii="Times New Roman" w:hAnsi="Times New Roman" w:cs="Times New Roman"/>
                <w:sz w:val="24"/>
                <w:szCs w:val="24"/>
              </w:rPr>
            </w:pPr>
            <w:r>
              <w:rPr>
                <w:rFonts w:ascii="Times New Roman" w:hAnsi="Times New Roman" w:cs="Times New Roman"/>
                <w:sz w:val="24"/>
                <w:szCs w:val="24"/>
              </w:rPr>
              <w:t>Котельная СШ</w:t>
            </w:r>
          </w:p>
        </w:tc>
        <w:tc>
          <w:tcPr>
            <w:tcW w:w="1082" w:type="dxa"/>
            <w:vAlign w:val="center"/>
          </w:tcPr>
          <w:p w:rsidR="00666AD7" w:rsidRPr="00BC78DD" w:rsidRDefault="0033290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1031" w:type="dxa"/>
            <w:vAlign w:val="center"/>
          </w:tcPr>
          <w:p w:rsidR="00666AD7" w:rsidRPr="00BC78DD" w:rsidRDefault="0033290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993" w:type="dxa"/>
            <w:vAlign w:val="center"/>
          </w:tcPr>
          <w:p w:rsidR="00666AD7" w:rsidRPr="00BC78DD" w:rsidRDefault="00A77E1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940" w:type="dxa"/>
            <w:vAlign w:val="center"/>
          </w:tcPr>
          <w:p w:rsidR="00666AD7" w:rsidRPr="00BC78DD" w:rsidRDefault="0033290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897" w:type="dxa"/>
            <w:vAlign w:val="center"/>
          </w:tcPr>
          <w:p w:rsidR="00666AD7" w:rsidRPr="00BC78DD" w:rsidRDefault="00276ACB"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A921C5">
              <w:rPr>
                <w:rFonts w:ascii="Times New Roman" w:hAnsi="Times New Roman" w:cs="Times New Roman"/>
                <w:sz w:val="24"/>
                <w:szCs w:val="24"/>
              </w:rPr>
              <w:t>0</w:t>
            </w:r>
            <w:r w:rsidR="00A61BEC">
              <w:rPr>
                <w:rFonts w:ascii="Times New Roman" w:hAnsi="Times New Roman" w:cs="Times New Roman"/>
                <w:sz w:val="24"/>
                <w:szCs w:val="24"/>
              </w:rPr>
              <w:t>04247</w:t>
            </w:r>
          </w:p>
        </w:tc>
        <w:tc>
          <w:tcPr>
            <w:tcW w:w="1045" w:type="dxa"/>
            <w:vAlign w:val="center"/>
          </w:tcPr>
          <w:p w:rsidR="00666AD7" w:rsidRPr="00BC78DD" w:rsidRDefault="00900DAA"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209" w:type="dxa"/>
            <w:vAlign w:val="center"/>
          </w:tcPr>
          <w:p w:rsidR="00666AD7" w:rsidRPr="00BC78DD" w:rsidRDefault="00900DAA"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666AD7" w:rsidTr="00666AD7">
        <w:trPr>
          <w:trHeight w:val="854"/>
          <w:jc w:val="center"/>
        </w:trPr>
        <w:tc>
          <w:tcPr>
            <w:tcW w:w="957" w:type="dxa"/>
            <w:vAlign w:val="center"/>
          </w:tcPr>
          <w:p w:rsidR="00666AD7" w:rsidRDefault="00666AD7" w:rsidP="00666A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66AD7" w:rsidRDefault="00666AD7" w:rsidP="00666AD7">
            <w:pPr>
              <w:spacing w:after="0" w:line="240" w:lineRule="auto"/>
              <w:ind w:firstLine="567"/>
              <w:jc w:val="center"/>
              <w:rPr>
                <w:rFonts w:ascii="Times New Roman" w:hAnsi="Times New Roman" w:cs="Times New Roman"/>
                <w:sz w:val="28"/>
                <w:szCs w:val="28"/>
              </w:rPr>
            </w:pPr>
          </w:p>
        </w:tc>
        <w:tc>
          <w:tcPr>
            <w:tcW w:w="1757" w:type="dxa"/>
            <w:vAlign w:val="center"/>
          </w:tcPr>
          <w:p w:rsidR="00666AD7" w:rsidRPr="00666AD7" w:rsidRDefault="00B40AF3" w:rsidP="00666AD7">
            <w:pPr>
              <w:spacing w:after="0" w:line="240" w:lineRule="auto"/>
              <w:ind w:left="55"/>
              <w:rPr>
                <w:rFonts w:ascii="Times New Roman" w:hAnsi="Times New Roman" w:cs="Times New Roman"/>
                <w:sz w:val="24"/>
                <w:szCs w:val="24"/>
              </w:rPr>
            </w:pPr>
            <w:r>
              <w:rPr>
                <w:rFonts w:ascii="Times New Roman" w:hAnsi="Times New Roman" w:cs="Times New Roman"/>
                <w:sz w:val="24"/>
                <w:szCs w:val="24"/>
              </w:rPr>
              <w:t>Котельная ДС</w:t>
            </w:r>
          </w:p>
        </w:tc>
        <w:tc>
          <w:tcPr>
            <w:tcW w:w="1082" w:type="dxa"/>
            <w:vAlign w:val="center"/>
          </w:tcPr>
          <w:p w:rsidR="00666AD7" w:rsidRPr="00BC78DD" w:rsidRDefault="0033290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1031" w:type="dxa"/>
            <w:vAlign w:val="center"/>
          </w:tcPr>
          <w:p w:rsidR="00666AD7" w:rsidRPr="00BC78DD" w:rsidRDefault="0033290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993" w:type="dxa"/>
            <w:vAlign w:val="center"/>
          </w:tcPr>
          <w:p w:rsidR="00666AD7" w:rsidRPr="00BC78DD" w:rsidRDefault="0033290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940" w:type="dxa"/>
            <w:vAlign w:val="center"/>
          </w:tcPr>
          <w:p w:rsidR="00666AD7" w:rsidRPr="00BC78DD" w:rsidRDefault="0033290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897" w:type="dxa"/>
            <w:vAlign w:val="center"/>
          </w:tcPr>
          <w:p w:rsidR="00666AD7" w:rsidRPr="00BC78DD" w:rsidRDefault="00332908"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0,004247</w:t>
            </w:r>
          </w:p>
        </w:tc>
        <w:tc>
          <w:tcPr>
            <w:tcW w:w="1045" w:type="dxa"/>
            <w:vAlign w:val="center"/>
          </w:tcPr>
          <w:p w:rsidR="00666AD7" w:rsidRPr="00BC78DD" w:rsidRDefault="00900DAA"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209" w:type="dxa"/>
            <w:vAlign w:val="center"/>
          </w:tcPr>
          <w:p w:rsidR="00666AD7" w:rsidRPr="00BC78DD" w:rsidRDefault="00900DAA" w:rsidP="00666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bl>
    <w:p w:rsidR="00BC78DD" w:rsidRDefault="00BC78DD" w:rsidP="00BC78DD">
      <w:pPr>
        <w:rPr>
          <w:b/>
          <w:bCs/>
          <w:sz w:val="23"/>
          <w:szCs w:val="23"/>
        </w:rPr>
      </w:pP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t>1.6.2. Описание резервов и дефицитов тепловой мощности нетто по каждому источнику</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lastRenderedPageBreak/>
        <w:t>Балансы тепловой мощности и тепловых нагрузок котельных</w:t>
      </w:r>
      <w:r w:rsidR="00C646A2">
        <w:rPr>
          <w:rFonts w:ascii="Times New Roman" w:hAnsi="Times New Roman" w:cs="Times New Roman"/>
          <w:sz w:val="28"/>
          <w:szCs w:val="28"/>
        </w:rPr>
        <w:t xml:space="preserve"> приведены в таблице </w:t>
      </w:r>
      <w:r w:rsidR="00287A0D">
        <w:rPr>
          <w:rFonts w:ascii="Times New Roman" w:hAnsi="Times New Roman" w:cs="Times New Roman"/>
          <w:sz w:val="28"/>
          <w:szCs w:val="28"/>
        </w:rPr>
        <w:t>1.16.</w:t>
      </w:r>
    </w:p>
    <w:p w:rsidR="00375AFC" w:rsidRPr="00287A0D" w:rsidRDefault="00C646A2" w:rsidP="00375AFC">
      <w:pPr>
        <w:spacing w:line="360" w:lineRule="auto"/>
        <w:ind w:firstLine="567"/>
        <w:jc w:val="both"/>
        <w:rPr>
          <w:rFonts w:ascii="Times New Roman" w:hAnsi="Times New Roman" w:cs="Times New Roman"/>
          <w:b/>
          <w:i/>
          <w:sz w:val="28"/>
          <w:szCs w:val="28"/>
        </w:rPr>
      </w:pPr>
      <w:r w:rsidRPr="00287A0D">
        <w:rPr>
          <w:rFonts w:ascii="Times New Roman" w:hAnsi="Times New Roman" w:cs="Times New Roman"/>
          <w:b/>
          <w:i/>
          <w:sz w:val="28"/>
          <w:szCs w:val="28"/>
        </w:rPr>
        <w:t xml:space="preserve">Таблица </w:t>
      </w:r>
      <w:r w:rsidR="00287A0D" w:rsidRPr="00287A0D">
        <w:rPr>
          <w:rFonts w:ascii="Times New Roman" w:hAnsi="Times New Roman" w:cs="Times New Roman"/>
          <w:b/>
          <w:i/>
          <w:sz w:val="28"/>
          <w:szCs w:val="28"/>
        </w:rPr>
        <w:t>1.16</w:t>
      </w:r>
      <w:r w:rsidR="00375AFC" w:rsidRPr="00287A0D">
        <w:rPr>
          <w:rFonts w:ascii="Times New Roman" w:hAnsi="Times New Roman" w:cs="Times New Roman"/>
          <w:b/>
          <w:i/>
          <w:sz w:val="28"/>
          <w:szCs w:val="28"/>
        </w:rPr>
        <w:t>– Балансы резервов и дефицитов тепловой мощности нетто</w:t>
      </w:r>
    </w:p>
    <w:tbl>
      <w:tblPr>
        <w:tblW w:w="101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3868"/>
        <w:gridCol w:w="3198"/>
      </w:tblGrid>
      <w:tr w:rsidR="00375AFC" w:rsidTr="002461E1">
        <w:trPr>
          <w:trHeight w:val="428"/>
        </w:trPr>
        <w:tc>
          <w:tcPr>
            <w:tcW w:w="3131" w:type="dxa"/>
            <w:vMerge w:val="restart"/>
            <w:vAlign w:val="center"/>
          </w:tcPr>
          <w:p w:rsidR="00375AFC" w:rsidRPr="00375AFC" w:rsidRDefault="00375AFC" w:rsidP="002461E1">
            <w:pPr>
              <w:spacing w:after="0" w:line="240" w:lineRule="auto"/>
              <w:ind w:left="-95"/>
              <w:jc w:val="center"/>
              <w:rPr>
                <w:rFonts w:ascii="Times New Roman" w:hAnsi="Times New Roman" w:cs="Times New Roman"/>
                <w:b/>
                <w:i/>
                <w:sz w:val="24"/>
                <w:szCs w:val="24"/>
              </w:rPr>
            </w:pPr>
            <w:r w:rsidRPr="00375AFC">
              <w:rPr>
                <w:rFonts w:ascii="Times New Roman" w:eastAsia="Times New Roman,Bold" w:hAnsi="Times New Roman" w:cs="Times New Roman"/>
                <w:b/>
                <w:bCs/>
                <w:i/>
                <w:sz w:val="24"/>
                <w:szCs w:val="24"/>
              </w:rPr>
              <w:t>Наименование показателя</w:t>
            </w:r>
          </w:p>
        </w:tc>
        <w:tc>
          <w:tcPr>
            <w:tcW w:w="7066" w:type="dxa"/>
            <w:gridSpan w:val="2"/>
            <w:vAlign w:val="center"/>
          </w:tcPr>
          <w:p w:rsidR="00375AFC" w:rsidRPr="00375AFC" w:rsidRDefault="00375AFC" w:rsidP="002461E1">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375AFC">
              <w:rPr>
                <w:rFonts w:ascii="Times New Roman" w:eastAsia="Times New Roman,Bold" w:hAnsi="Times New Roman" w:cs="Times New Roman"/>
                <w:b/>
                <w:bCs/>
                <w:i/>
                <w:sz w:val="24"/>
                <w:szCs w:val="24"/>
              </w:rPr>
              <w:t>Источник тепловой энергии</w:t>
            </w:r>
          </w:p>
        </w:tc>
      </w:tr>
      <w:tr w:rsidR="00375AFC" w:rsidTr="002461E1">
        <w:trPr>
          <w:trHeight w:val="703"/>
        </w:trPr>
        <w:tc>
          <w:tcPr>
            <w:tcW w:w="3131" w:type="dxa"/>
            <w:vMerge/>
            <w:vAlign w:val="center"/>
          </w:tcPr>
          <w:p w:rsidR="00375AFC" w:rsidRPr="00375AFC" w:rsidRDefault="00375AFC" w:rsidP="002461E1">
            <w:pPr>
              <w:spacing w:after="0" w:line="240" w:lineRule="auto"/>
              <w:ind w:left="-95" w:firstLine="567"/>
              <w:jc w:val="center"/>
              <w:rPr>
                <w:rFonts w:ascii="Times New Roman" w:hAnsi="Times New Roman" w:cs="Times New Roman"/>
                <w:b/>
                <w:i/>
                <w:sz w:val="24"/>
                <w:szCs w:val="24"/>
              </w:rPr>
            </w:pPr>
          </w:p>
        </w:tc>
        <w:tc>
          <w:tcPr>
            <w:tcW w:w="3868" w:type="dxa"/>
            <w:vAlign w:val="center"/>
          </w:tcPr>
          <w:p w:rsidR="00375AFC" w:rsidRPr="00375AFC" w:rsidRDefault="00E86EC1" w:rsidP="002461E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Котельная СШ</w:t>
            </w:r>
          </w:p>
        </w:tc>
        <w:tc>
          <w:tcPr>
            <w:tcW w:w="3198" w:type="dxa"/>
            <w:vAlign w:val="center"/>
          </w:tcPr>
          <w:p w:rsidR="00375AFC" w:rsidRPr="00375AFC" w:rsidRDefault="00B40AF3" w:rsidP="002461E1">
            <w:pPr>
              <w:spacing w:after="0" w:line="240" w:lineRule="auto"/>
              <w:ind w:left="-95"/>
              <w:jc w:val="center"/>
              <w:rPr>
                <w:rFonts w:ascii="Times New Roman" w:hAnsi="Times New Roman" w:cs="Times New Roman"/>
                <w:b/>
                <w:i/>
                <w:sz w:val="24"/>
                <w:szCs w:val="24"/>
              </w:rPr>
            </w:pPr>
            <w:r>
              <w:rPr>
                <w:rFonts w:ascii="Times New Roman" w:hAnsi="Times New Roman" w:cs="Times New Roman"/>
                <w:b/>
                <w:i/>
                <w:sz w:val="24"/>
                <w:szCs w:val="24"/>
              </w:rPr>
              <w:t>Котельная ДС</w:t>
            </w:r>
          </w:p>
        </w:tc>
      </w:tr>
      <w:tr w:rsidR="00375AFC" w:rsidTr="002461E1">
        <w:trPr>
          <w:trHeight w:val="335"/>
        </w:trPr>
        <w:tc>
          <w:tcPr>
            <w:tcW w:w="3131" w:type="dxa"/>
            <w:vAlign w:val="center"/>
          </w:tcPr>
          <w:p w:rsidR="00375AFC" w:rsidRDefault="00375AFC" w:rsidP="002461E1">
            <w:pPr>
              <w:spacing w:after="0" w:line="240" w:lineRule="auto"/>
              <w:ind w:left="-95"/>
              <w:rPr>
                <w:rFonts w:ascii="Times New Roman" w:hAnsi="Times New Roman" w:cs="Times New Roman"/>
                <w:sz w:val="24"/>
                <w:szCs w:val="24"/>
              </w:rPr>
            </w:pPr>
            <w:r>
              <w:rPr>
                <w:rFonts w:ascii="Times New Roman" w:hAnsi="Times New Roman" w:cs="Times New Roman"/>
                <w:sz w:val="24"/>
                <w:szCs w:val="24"/>
              </w:rPr>
              <w:t>Резерв тепловой мощности нетто, Гкал/ч</w:t>
            </w:r>
          </w:p>
        </w:tc>
        <w:tc>
          <w:tcPr>
            <w:tcW w:w="3868" w:type="dxa"/>
            <w:vAlign w:val="center"/>
          </w:tcPr>
          <w:p w:rsidR="00375AFC" w:rsidRDefault="00900DAA" w:rsidP="002461E1">
            <w:pPr>
              <w:spacing w:after="0" w:line="240" w:lineRule="auto"/>
              <w:ind w:left="-95" w:firstLine="567"/>
              <w:jc w:val="center"/>
              <w:rPr>
                <w:rFonts w:ascii="Times New Roman" w:hAnsi="Times New Roman" w:cs="Times New Roman"/>
                <w:sz w:val="24"/>
                <w:szCs w:val="24"/>
              </w:rPr>
            </w:pPr>
            <w:r>
              <w:rPr>
                <w:rFonts w:ascii="Times New Roman" w:hAnsi="Times New Roman" w:cs="Times New Roman"/>
                <w:sz w:val="24"/>
                <w:szCs w:val="24"/>
              </w:rPr>
              <w:t>0,07</w:t>
            </w:r>
          </w:p>
        </w:tc>
        <w:tc>
          <w:tcPr>
            <w:tcW w:w="3198" w:type="dxa"/>
            <w:vAlign w:val="center"/>
          </w:tcPr>
          <w:p w:rsidR="00375AFC" w:rsidRDefault="00900DAA" w:rsidP="002461E1">
            <w:pPr>
              <w:spacing w:after="0" w:line="240" w:lineRule="auto"/>
              <w:ind w:left="-95" w:firstLine="567"/>
              <w:jc w:val="center"/>
              <w:rPr>
                <w:rFonts w:ascii="Times New Roman" w:hAnsi="Times New Roman" w:cs="Times New Roman"/>
                <w:sz w:val="24"/>
                <w:szCs w:val="24"/>
              </w:rPr>
            </w:pPr>
            <w:r>
              <w:rPr>
                <w:rFonts w:ascii="Times New Roman" w:hAnsi="Times New Roman" w:cs="Times New Roman"/>
                <w:sz w:val="24"/>
                <w:szCs w:val="24"/>
              </w:rPr>
              <w:t>0,08</w:t>
            </w:r>
          </w:p>
        </w:tc>
      </w:tr>
      <w:tr w:rsidR="00375AFC" w:rsidTr="002461E1">
        <w:trPr>
          <w:trHeight w:val="368"/>
        </w:trPr>
        <w:tc>
          <w:tcPr>
            <w:tcW w:w="3131" w:type="dxa"/>
            <w:vAlign w:val="center"/>
          </w:tcPr>
          <w:p w:rsidR="00375AFC" w:rsidRDefault="00375AFC" w:rsidP="002461E1">
            <w:pPr>
              <w:spacing w:after="0" w:line="240" w:lineRule="auto"/>
              <w:ind w:left="-95"/>
              <w:rPr>
                <w:rFonts w:ascii="Times New Roman" w:hAnsi="Times New Roman" w:cs="Times New Roman"/>
                <w:sz w:val="24"/>
                <w:szCs w:val="24"/>
              </w:rPr>
            </w:pPr>
            <w:r>
              <w:rPr>
                <w:rFonts w:ascii="Times New Roman" w:hAnsi="Times New Roman" w:cs="Times New Roman"/>
                <w:sz w:val="24"/>
                <w:szCs w:val="24"/>
              </w:rPr>
              <w:t>Дефицит тепловой мощности нетто, Гкал/ч</w:t>
            </w:r>
          </w:p>
        </w:tc>
        <w:tc>
          <w:tcPr>
            <w:tcW w:w="3868" w:type="dxa"/>
            <w:vAlign w:val="center"/>
          </w:tcPr>
          <w:p w:rsidR="00375AFC" w:rsidRDefault="00375AFC" w:rsidP="002461E1">
            <w:pPr>
              <w:spacing w:after="0" w:line="240" w:lineRule="auto"/>
              <w:ind w:left="-95"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3198" w:type="dxa"/>
            <w:vAlign w:val="center"/>
          </w:tcPr>
          <w:p w:rsidR="00375AFC" w:rsidRDefault="00375AFC" w:rsidP="002461E1">
            <w:pPr>
              <w:spacing w:after="0" w:line="240" w:lineRule="auto"/>
              <w:ind w:left="-95" w:firstLine="567"/>
              <w:jc w:val="center"/>
              <w:rPr>
                <w:rFonts w:ascii="Times New Roman" w:hAnsi="Times New Roman" w:cs="Times New Roman"/>
                <w:sz w:val="24"/>
                <w:szCs w:val="24"/>
              </w:rPr>
            </w:pPr>
            <w:r>
              <w:rPr>
                <w:rFonts w:ascii="Times New Roman" w:hAnsi="Times New Roman" w:cs="Times New Roman"/>
                <w:sz w:val="24"/>
                <w:szCs w:val="24"/>
              </w:rPr>
              <w:t>-</w:t>
            </w:r>
          </w:p>
        </w:tc>
      </w:tr>
    </w:tbl>
    <w:p w:rsidR="00375AFC" w:rsidRDefault="00375AFC" w:rsidP="00375AFC">
      <w:pPr>
        <w:spacing w:line="360" w:lineRule="auto"/>
        <w:ind w:firstLine="567"/>
        <w:jc w:val="both"/>
        <w:rPr>
          <w:rFonts w:ascii="Times New Roman" w:hAnsi="Times New Roman" w:cs="Times New Roman"/>
          <w:sz w:val="24"/>
          <w:szCs w:val="24"/>
        </w:rPr>
      </w:pPr>
    </w:p>
    <w:p w:rsidR="00375AFC" w:rsidRPr="00375AFC" w:rsidRDefault="00375AFC" w:rsidP="00375AFC">
      <w:pPr>
        <w:autoSpaceDE w:val="0"/>
        <w:autoSpaceDN w:val="0"/>
        <w:adjustRightInd w:val="0"/>
        <w:spacing w:after="0" w:line="360" w:lineRule="auto"/>
        <w:ind w:firstLine="709"/>
        <w:jc w:val="both"/>
        <w:rPr>
          <w:rFonts w:ascii="Times New Roman" w:hAnsi="Times New Roman" w:cs="Times New Roman"/>
          <w:i/>
          <w:iCs/>
          <w:sz w:val="28"/>
          <w:szCs w:val="28"/>
        </w:rPr>
      </w:pPr>
      <w:r w:rsidRPr="00375AFC">
        <w:rPr>
          <w:rFonts w:ascii="Times New Roman" w:hAnsi="Times New Roman" w:cs="Times New Roman"/>
          <w:i/>
          <w:iCs/>
          <w:sz w:val="28"/>
          <w:szCs w:val="28"/>
        </w:rPr>
        <w:t>1.6.3. Описание гидравлических режимов, обеспечивающих передачу тепловой энергии от</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источника тепловой энергии до самого удаленного потребителя и характеризующих</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существующие возможности (резервы и дефициты по пропускной способности) передачи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 от источника тепловой энергии к потребителю</w:t>
      </w:r>
    </w:p>
    <w:p w:rsidR="00162E14" w:rsidRPr="00162E14" w:rsidRDefault="00162E14" w:rsidP="00375AFC">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расчёте гидравлического режима тепловой сети решаются следующие задачи: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1) определение диаметров трубопроводов;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2) определение падения давления-напора;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3) определение действующих напоров в различных точках сети;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определение допустимых давлений в трубопроводах при различных режимах работы и состояниях теплосети.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w:t>
      </w:r>
      <w:r w:rsidRPr="00162E14">
        <w:rPr>
          <w:rFonts w:ascii="Times New Roman" w:hAnsi="Times New Roman" w:cs="Times New Roman"/>
          <w:sz w:val="28"/>
          <w:szCs w:val="28"/>
        </w:rPr>
        <w:lastRenderedPageBreak/>
        <w:t xml:space="preserve">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1.  Давление (напор) в любой точке обратной магистрали не должно быть выше допускаемого рабочего давления в местных системах.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2.  Давление в обратном трубопроводе должно обеспечить залив водой верхних линий и приборов местных систем отопления.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3.  Давление в обратной магистрали во избежание образования вакуума не должно быть ниже 0,05-0,1 МПа (5-10 м вод. ст.).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Давление на всасывающей стороне сетевого насоса не должно быть ниже 0,05 МПа (5 м вод. ст.).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5.  Давление в любой точке подающего трубопровода должно быть выше давления вскипания при </w:t>
      </w:r>
      <w:proofErr w:type="gramStart"/>
      <w:r w:rsidRPr="00162E14">
        <w:rPr>
          <w:rFonts w:ascii="Times New Roman" w:hAnsi="Times New Roman" w:cs="Times New Roman"/>
          <w:sz w:val="28"/>
          <w:szCs w:val="28"/>
        </w:rPr>
        <w:t>максимальной  температуре</w:t>
      </w:r>
      <w:proofErr w:type="gramEnd"/>
      <w:r w:rsidRPr="00162E14">
        <w:rPr>
          <w:rFonts w:ascii="Times New Roman" w:hAnsi="Times New Roman" w:cs="Times New Roman"/>
          <w:sz w:val="28"/>
          <w:szCs w:val="28"/>
        </w:rPr>
        <w:t xml:space="preserve"> теплоносителя.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6.  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t>1.6.4. Описание причины возникновения дефицитов тепловой мощности и после</w:t>
      </w:r>
      <w:r w:rsidR="00900DAA">
        <w:rPr>
          <w:rFonts w:ascii="Times New Roman" w:hAnsi="Times New Roman" w:cs="Times New Roman"/>
          <w:i/>
          <w:iCs/>
          <w:sz w:val="28"/>
          <w:szCs w:val="28"/>
        </w:rPr>
        <w:t>дс</w:t>
      </w:r>
      <w:r w:rsidRPr="00375AFC">
        <w:rPr>
          <w:rFonts w:ascii="Times New Roman" w:hAnsi="Times New Roman" w:cs="Times New Roman"/>
          <w:i/>
          <w:iCs/>
          <w:sz w:val="28"/>
          <w:szCs w:val="28"/>
        </w:rPr>
        <w:t>твий влияния</w:t>
      </w:r>
      <w:r>
        <w:rPr>
          <w:rFonts w:ascii="Times New Roman" w:hAnsi="Times New Roman" w:cs="Times New Roman"/>
          <w:i/>
          <w:iCs/>
          <w:sz w:val="28"/>
          <w:szCs w:val="28"/>
        </w:rPr>
        <w:t xml:space="preserve"> д</w:t>
      </w:r>
      <w:r w:rsidRPr="00375AFC">
        <w:rPr>
          <w:rFonts w:ascii="Times New Roman" w:hAnsi="Times New Roman" w:cs="Times New Roman"/>
          <w:i/>
          <w:iCs/>
          <w:sz w:val="28"/>
          <w:szCs w:val="28"/>
        </w:rPr>
        <w:t>ефицитов на качество теплоснабжения</w:t>
      </w:r>
    </w:p>
    <w:p w:rsidR="00BC78DD" w:rsidRPr="00BC78DD" w:rsidRDefault="00BC78DD" w:rsidP="00375AFC">
      <w:pPr>
        <w:pStyle w:val="Default"/>
        <w:spacing w:line="360" w:lineRule="auto"/>
        <w:ind w:firstLine="567"/>
        <w:jc w:val="both"/>
        <w:rPr>
          <w:sz w:val="28"/>
          <w:szCs w:val="28"/>
        </w:rPr>
      </w:pPr>
      <w:r w:rsidRPr="00BC78DD">
        <w:rPr>
          <w:sz w:val="28"/>
          <w:szCs w:val="28"/>
        </w:rPr>
        <w:t>Под дефицитом тепловой энергии понимается техноло</w:t>
      </w:r>
      <w:r>
        <w:rPr>
          <w:sz w:val="28"/>
          <w:szCs w:val="28"/>
        </w:rPr>
        <w:t>гическая невозможность обеспече</w:t>
      </w:r>
      <w:r w:rsidRPr="00BC78DD">
        <w:rPr>
          <w:sz w:val="28"/>
          <w:szCs w:val="28"/>
        </w:rPr>
        <w:t>ния тепловой нагрузки потребителей тепловой энергии, объе</w:t>
      </w:r>
      <w:r>
        <w:rPr>
          <w:sz w:val="28"/>
          <w:szCs w:val="28"/>
        </w:rPr>
        <w:t>ма поддерживаемой резервной мощ</w:t>
      </w:r>
      <w:r w:rsidRPr="00BC78DD">
        <w:rPr>
          <w:sz w:val="28"/>
          <w:szCs w:val="28"/>
        </w:rPr>
        <w:t xml:space="preserve">ности и подключаемой тепловой нагрузки. </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Объективным фактором является то, что распределение </w:t>
      </w:r>
      <w:r>
        <w:rPr>
          <w:sz w:val="28"/>
          <w:szCs w:val="28"/>
        </w:rPr>
        <w:t>объектов теплоэнергетики по тер</w:t>
      </w:r>
      <w:r w:rsidRPr="00BC78DD">
        <w:rPr>
          <w:sz w:val="28"/>
          <w:szCs w:val="28"/>
        </w:rPr>
        <w:t xml:space="preserve">ритории муниципального образования не может быть равномерным по причине разной плотности размещения потребителей тепловой энергии. </w:t>
      </w:r>
    </w:p>
    <w:p w:rsidR="00BC78DD" w:rsidRPr="00BC78DD" w:rsidRDefault="00BC78DD" w:rsidP="00BC78DD">
      <w:pPr>
        <w:pStyle w:val="Default"/>
        <w:spacing w:line="360" w:lineRule="auto"/>
        <w:ind w:firstLine="567"/>
        <w:jc w:val="both"/>
        <w:rPr>
          <w:sz w:val="28"/>
          <w:szCs w:val="28"/>
        </w:rPr>
      </w:pPr>
      <w:r w:rsidRPr="00BC78DD">
        <w:rPr>
          <w:sz w:val="28"/>
          <w:szCs w:val="28"/>
        </w:rPr>
        <w:t>Как правило, основными причинами возникновения деф</w:t>
      </w:r>
      <w:r>
        <w:rPr>
          <w:sz w:val="28"/>
          <w:szCs w:val="28"/>
        </w:rPr>
        <w:t>ицита и снижения качества тепло</w:t>
      </w:r>
      <w:r w:rsidRPr="00BC78DD">
        <w:rPr>
          <w:sz w:val="28"/>
          <w:szCs w:val="28"/>
        </w:rPr>
        <w:t xml:space="preserve">снабжения являются отказ теплоснабжающих организаций от </w:t>
      </w:r>
      <w:r>
        <w:rPr>
          <w:sz w:val="28"/>
          <w:szCs w:val="28"/>
        </w:rPr>
        <w:lastRenderedPageBreak/>
        <w:t>выполнения инвестиционных обяза</w:t>
      </w:r>
      <w:r w:rsidRPr="00BC78DD">
        <w:rPr>
          <w:sz w:val="28"/>
          <w:szCs w:val="28"/>
        </w:rPr>
        <w:t xml:space="preserve">тельств, приводящих к снижению резервов мощности и роста объемов теплопотребления. </w:t>
      </w:r>
    </w:p>
    <w:p w:rsidR="00BC78DD" w:rsidRPr="00BC78DD" w:rsidRDefault="00BC78DD" w:rsidP="00BC78DD">
      <w:pPr>
        <w:pStyle w:val="Default"/>
        <w:spacing w:line="360" w:lineRule="auto"/>
        <w:ind w:firstLine="567"/>
        <w:jc w:val="both"/>
        <w:rPr>
          <w:sz w:val="28"/>
          <w:szCs w:val="28"/>
        </w:rPr>
      </w:pPr>
      <w:r w:rsidRPr="00BC78DD">
        <w:rPr>
          <w:sz w:val="28"/>
          <w:szCs w:val="28"/>
        </w:rPr>
        <w:t>Чтобы избежать появления и нарастания дефицита мощности необходимо поддерживать баланс между нагрузками вновь вводимых объектов потреблени</w:t>
      </w:r>
      <w:r>
        <w:rPr>
          <w:sz w:val="28"/>
          <w:szCs w:val="28"/>
        </w:rPr>
        <w:t>я тепловой энергии и располагае</w:t>
      </w:r>
      <w:r w:rsidRPr="00BC78DD">
        <w:rPr>
          <w:sz w:val="28"/>
          <w:szCs w:val="28"/>
        </w:rPr>
        <w:t xml:space="preserve">мыми мощностями источников систем теплоснабжения. </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 xml:space="preserve">Дефициты тепловой мощности на </w:t>
      </w:r>
      <w:r>
        <w:rPr>
          <w:rFonts w:ascii="Times New Roman" w:hAnsi="Times New Roman" w:cs="Times New Roman"/>
          <w:sz w:val="28"/>
          <w:szCs w:val="28"/>
        </w:rPr>
        <w:t>источниках</w:t>
      </w:r>
      <w:r w:rsidRPr="00BC78DD">
        <w:rPr>
          <w:rFonts w:ascii="Times New Roman" w:hAnsi="Times New Roman" w:cs="Times New Roman"/>
          <w:sz w:val="28"/>
          <w:szCs w:val="28"/>
        </w:rPr>
        <w:t xml:space="preserve"> тепловой энергии</w:t>
      </w:r>
      <w:r>
        <w:rPr>
          <w:rFonts w:ascii="Times New Roman" w:hAnsi="Times New Roman" w:cs="Times New Roman"/>
          <w:sz w:val="28"/>
          <w:szCs w:val="28"/>
        </w:rPr>
        <w:t xml:space="preserve"> </w:t>
      </w:r>
      <w:r w:rsidR="00900DAA">
        <w:rPr>
          <w:rFonts w:ascii="Times New Roman" w:hAnsi="Times New Roman" w:cs="Times New Roman"/>
          <w:sz w:val="28"/>
          <w:szCs w:val="28"/>
        </w:rPr>
        <w:t>Тарасовского</w:t>
      </w:r>
      <w:r w:rsidRPr="00BC78DD">
        <w:rPr>
          <w:rFonts w:ascii="Times New Roman" w:hAnsi="Times New Roman" w:cs="Times New Roman"/>
          <w:sz w:val="28"/>
          <w:szCs w:val="28"/>
        </w:rPr>
        <w:t xml:space="preserve"> </w:t>
      </w:r>
      <w:proofErr w:type="spellStart"/>
      <w:r w:rsidRPr="00BC78DD">
        <w:rPr>
          <w:rFonts w:ascii="Times New Roman" w:hAnsi="Times New Roman" w:cs="Times New Roman"/>
          <w:sz w:val="28"/>
          <w:szCs w:val="28"/>
        </w:rPr>
        <w:t>с.п</w:t>
      </w:r>
      <w:proofErr w:type="spellEnd"/>
      <w:r w:rsidRPr="00BC78DD">
        <w:rPr>
          <w:rFonts w:ascii="Times New Roman" w:hAnsi="Times New Roman" w:cs="Times New Roman"/>
          <w:sz w:val="28"/>
          <w:szCs w:val="28"/>
        </w:rPr>
        <w:t xml:space="preserve">. не наблюдаются. </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t>1.6.5. Описание резервов тепловой мощности нетто источников тепловой энергии 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возможностей расширения технологических зон действия источников тепловой энергии с</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резервами тепловой мощности нетто в зоны действия с дефицитом тепловой мощности</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В настоящее время в </w:t>
      </w:r>
      <w:r w:rsidR="00272850">
        <w:rPr>
          <w:rFonts w:ascii="Times New Roman" w:hAnsi="Times New Roman" w:cs="Times New Roman"/>
          <w:sz w:val="28"/>
          <w:szCs w:val="28"/>
        </w:rPr>
        <w:t xml:space="preserve">Тарасовском сельском поселении </w:t>
      </w:r>
      <w:r w:rsidRPr="00375AFC">
        <w:rPr>
          <w:rFonts w:ascii="Times New Roman" w:hAnsi="Times New Roman" w:cs="Times New Roman"/>
          <w:sz w:val="28"/>
          <w:szCs w:val="28"/>
        </w:rPr>
        <w:t>имеется небольшой резерв тепловой</w:t>
      </w:r>
      <w:r>
        <w:rPr>
          <w:rFonts w:ascii="Times New Roman" w:hAnsi="Times New Roman" w:cs="Times New Roman"/>
          <w:sz w:val="28"/>
          <w:szCs w:val="28"/>
        </w:rPr>
        <w:t xml:space="preserve"> </w:t>
      </w:r>
      <w:r w:rsidRPr="00375AFC">
        <w:rPr>
          <w:rFonts w:ascii="Times New Roman" w:hAnsi="Times New Roman" w:cs="Times New Roman"/>
          <w:sz w:val="28"/>
          <w:szCs w:val="28"/>
        </w:rPr>
        <w:t>мощности нетто всех источников тепловой энергии котельных.</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Возможности расширения технологических зон действия источников котельной ограничены радиусами эффективного теплоснабжения и мощностью котельных. Зоны с дефицитом тепловой мощности в границах радиусов эффективного теплоснабжения не наблюдаются.</w:t>
      </w:r>
    </w:p>
    <w:p w:rsidR="0004480E" w:rsidRPr="002461E1" w:rsidRDefault="00375AFC" w:rsidP="002461E1">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Дефицит тепловой мощности в </w:t>
      </w:r>
      <w:r w:rsidR="00272850">
        <w:rPr>
          <w:rFonts w:ascii="Times New Roman" w:hAnsi="Times New Roman" w:cs="Times New Roman"/>
          <w:sz w:val="28"/>
          <w:szCs w:val="28"/>
        </w:rPr>
        <w:t xml:space="preserve">Тарасовском сельском поселении </w:t>
      </w:r>
      <w:r w:rsidRPr="00375AFC">
        <w:rPr>
          <w:rFonts w:ascii="Times New Roman" w:hAnsi="Times New Roman" w:cs="Times New Roman"/>
          <w:sz w:val="28"/>
          <w:szCs w:val="28"/>
        </w:rPr>
        <w:t>для котельных отсутствует.</w:t>
      </w:r>
    </w:p>
    <w:p w:rsidR="00375AFC" w:rsidRPr="002461E1" w:rsidRDefault="00375AFC" w:rsidP="00375AFC">
      <w:pPr>
        <w:autoSpaceDE w:val="0"/>
        <w:autoSpaceDN w:val="0"/>
        <w:adjustRightInd w:val="0"/>
        <w:spacing w:after="0" w:line="360" w:lineRule="auto"/>
        <w:ind w:firstLine="567"/>
        <w:jc w:val="both"/>
        <w:rPr>
          <w:rFonts w:ascii="Times New Roman" w:hAnsi="Times New Roman" w:cs="Times New Roman"/>
          <w:b/>
          <w:i/>
          <w:iCs/>
          <w:sz w:val="28"/>
          <w:szCs w:val="28"/>
        </w:rPr>
      </w:pPr>
      <w:r w:rsidRPr="002461E1">
        <w:rPr>
          <w:rFonts w:ascii="Times New Roman" w:hAnsi="Times New Roman" w:cs="Times New Roman"/>
          <w:b/>
          <w:i/>
          <w:iCs/>
          <w:sz w:val="28"/>
          <w:szCs w:val="28"/>
        </w:rPr>
        <w:t>Часть 7. Балансы теплоносителя</w:t>
      </w:r>
    </w:p>
    <w:p w:rsidR="00162E14" w:rsidRPr="00375AFC" w:rsidRDefault="00375AFC" w:rsidP="00375AFC">
      <w:pPr>
        <w:autoSpaceDE w:val="0"/>
        <w:autoSpaceDN w:val="0"/>
        <w:adjustRightInd w:val="0"/>
        <w:spacing w:after="0"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t>1.7.1 Описание балансов производительности водоподготови</w:t>
      </w:r>
      <w:r>
        <w:rPr>
          <w:rFonts w:ascii="Times New Roman" w:hAnsi="Times New Roman" w:cs="Times New Roman"/>
          <w:i/>
          <w:iCs/>
          <w:sz w:val="28"/>
          <w:szCs w:val="28"/>
        </w:rPr>
        <w:t xml:space="preserve">тельных установок теплоносителя </w:t>
      </w:r>
      <w:r w:rsidRPr="00375AFC">
        <w:rPr>
          <w:rFonts w:ascii="Times New Roman" w:hAnsi="Times New Roman" w:cs="Times New Roman"/>
          <w:i/>
          <w:iCs/>
          <w:sz w:val="28"/>
          <w:szCs w:val="28"/>
        </w:rPr>
        <w:t>для тепловых сетей и максимального потребления теплоносителя в теплоиспользующих</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установках потребителей в перспективных зонах действия систем теплоснабжения 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источников тепловой энергии, в том числе работающих на единую тепловую сеть</w:t>
      </w:r>
      <w:r w:rsidR="00162E14" w:rsidRPr="00375AFC">
        <w:rPr>
          <w:rFonts w:ascii="Times New Roman" w:hAnsi="Times New Roman" w:cs="Times New Roman"/>
          <w:b/>
          <w:bCs/>
          <w:i/>
          <w:sz w:val="28"/>
          <w:szCs w:val="28"/>
        </w:rPr>
        <w:t xml:space="preserve">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w:t>
      </w:r>
      <w:r w:rsidRPr="00162E14">
        <w:rPr>
          <w:rFonts w:ascii="Times New Roman" w:hAnsi="Times New Roman" w:cs="Times New Roman"/>
          <w:sz w:val="28"/>
          <w:szCs w:val="28"/>
        </w:rPr>
        <w:lastRenderedPageBreak/>
        <w:t>зонах действия систем теплоснабжения и источников тепловой энергии отсутствуют.</w:t>
      </w:r>
    </w:p>
    <w:p w:rsidR="00162E14" w:rsidRPr="00375AFC" w:rsidRDefault="00375AFC" w:rsidP="00375AFC">
      <w:pPr>
        <w:autoSpaceDE w:val="0"/>
        <w:autoSpaceDN w:val="0"/>
        <w:adjustRightInd w:val="0"/>
        <w:spacing w:after="0"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t>1.7.2 Описание балансов производительности водоподготовительных установок теплоносителя</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для тепловых сетей и максимального потребления теплоносителя в аварийных режимах систем</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162E14" w:rsidRPr="00162E14" w:rsidRDefault="00162E14" w:rsidP="00162E14">
      <w:pPr>
        <w:spacing w:line="360" w:lineRule="auto"/>
        <w:ind w:firstLine="567"/>
        <w:jc w:val="both"/>
        <w:rPr>
          <w:rFonts w:ascii="Times New Roman" w:hAnsi="Times New Roman" w:cs="Times New Roman"/>
          <w:sz w:val="28"/>
          <w:szCs w:val="28"/>
          <w:highlight w:val="yellow"/>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rsidR="00375AFC" w:rsidRPr="002461E1" w:rsidRDefault="00375AFC" w:rsidP="00375AFC">
      <w:pPr>
        <w:autoSpaceDE w:val="0"/>
        <w:autoSpaceDN w:val="0"/>
        <w:adjustRightInd w:val="0"/>
        <w:spacing w:after="0" w:line="360" w:lineRule="auto"/>
        <w:ind w:firstLine="567"/>
        <w:jc w:val="both"/>
        <w:rPr>
          <w:rFonts w:ascii="Times New Roman" w:hAnsi="Times New Roman" w:cs="Times New Roman"/>
          <w:b/>
          <w:i/>
          <w:iCs/>
          <w:sz w:val="28"/>
          <w:szCs w:val="28"/>
        </w:rPr>
      </w:pPr>
      <w:r w:rsidRPr="002461E1">
        <w:rPr>
          <w:rFonts w:ascii="Times New Roman" w:hAnsi="Times New Roman" w:cs="Times New Roman"/>
          <w:b/>
          <w:i/>
          <w:iCs/>
          <w:sz w:val="28"/>
          <w:szCs w:val="28"/>
        </w:rPr>
        <w:t>Часть 8. Топливные балансы источников тепловой энергии и система обеспечения топливом</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t>1.8.1 Описание видов и количества используемого основног</w:t>
      </w:r>
      <w:r>
        <w:rPr>
          <w:rFonts w:ascii="Times New Roman" w:hAnsi="Times New Roman" w:cs="Times New Roman"/>
          <w:i/>
          <w:iCs/>
          <w:sz w:val="28"/>
          <w:szCs w:val="28"/>
        </w:rPr>
        <w:t xml:space="preserve">о топлива для каждого источника </w:t>
      </w:r>
      <w:r w:rsidRPr="00375AFC">
        <w:rPr>
          <w:rFonts w:ascii="Times New Roman" w:hAnsi="Times New Roman" w:cs="Times New Roman"/>
          <w:i/>
          <w:iCs/>
          <w:sz w:val="28"/>
          <w:szCs w:val="28"/>
        </w:rPr>
        <w:t>тепловой энергии</w:t>
      </w:r>
    </w:p>
    <w:p w:rsid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В качестве осно</w:t>
      </w:r>
      <w:r w:rsidR="00A61BEC">
        <w:rPr>
          <w:rFonts w:ascii="Times New Roman" w:hAnsi="Times New Roman" w:cs="Times New Roman"/>
          <w:sz w:val="28"/>
          <w:szCs w:val="28"/>
        </w:rPr>
        <w:t>вного вида топлива для котельных</w:t>
      </w:r>
      <w:r w:rsidRPr="00375AFC">
        <w:rPr>
          <w:rFonts w:ascii="Times New Roman" w:hAnsi="Times New Roman" w:cs="Times New Roman"/>
          <w:sz w:val="28"/>
          <w:szCs w:val="28"/>
        </w:rPr>
        <w:t xml:space="preserve"> </w:t>
      </w:r>
      <w:r w:rsidR="005B5195">
        <w:rPr>
          <w:rFonts w:ascii="Times New Roman" w:hAnsi="Times New Roman" w:cs="Times New Roman"/>
          <w:sz w:val="28"/>
          <w:szCs w:val="28"/>
        </w:rPr>
        <w:t xml:space="preserve">п. </w:t>
      </w:r>
      <w:proofErr w:type="spellStart"/>
      <w:proofErr w:type="gramStart"/>
      <w:r w:rsidR="002013B9">
        <w:rPr>
          <w:rFonts w:ascii="Times New Roman" w:hAnsi="Times New Roman" w:cs="Times New Roman"/>
          <w:sz w:val="28"/>
          <w:szCs w:val="28"/>
        </w:rPr>
        <w:t>Тарасовка</w:t>
      </w:r>
      <w:proofErr w:type="spellEnd"/>
      <w:r w:rsidR="002013B9">
        <w:rPr>
          <w:rFonts w:ascii="Times New Roman" w:hAnsi="Times New Roman" w:cs="Times New Roman"/>
          <w:sz w:val="28"/>
          <w:szCs w:val="28"/>
        </w:rPr>
        <w:t xml:space="preserve"> </w:t>
      </w:r>
      <w:r w:rsidR="005B5195">
        <w:rPr>
          <w:rFonts w:ascii="Times New Roman" w:hAnsi="Times New Roman" w:cs="Times New Roman"/>
          <w:sz w:val="28"/>
          <w:szCs w:val="28"/>
        </w:rPr>
        <w:t xml:space="preserve"> </w:t>
      </w:r>
      <w:r w:rsidRPr="00375AFC">
        <w:rPr>
          <w:rFonts w:ascii="Times New Roman" w:hAnsi="Times New Roman" w:cs="Times New Roman"/>
          <w:sz w:val="28"/>
          <w:szCs w:val="28"/>
        </w:rPr>
        <w:t>является</w:t>
      </w:r>
      <w:proofErr w:type="gramEnd"/>
      <w:r w:rsidRPr="00375AFC">
        <w:rPr>
          <w:rFonts w:ascii="Times New Roman" w:hAnsi="Times New Roman" w:cs="Times New Roman"/>
          <w:sz w:val="28"/>
          <w:szCs w:val="28"/>
        </w:rPr>
        <w:t xml:space="preserve"> </w:t>
      </w:r>
      <w:r w:rsidR="002461E1">
        <w:rPr>
          <w:rFonts w:ascii="Times New Roman" w:hAnsi="Times New Roman" w:cs="Times New Roman"/>
          <w:sz w:val="28"/>
          <w:szCs w:val="28"/>
        </w:rPr>
        <w:t>природный газ</w:t>
      </w:r>
      <w:r w:rsidRPr="00375AFC">
        <w:rPr>
          <w:rFonts w:ascii="Times New Roman" w:hAnsi="Times New Roman" w:cs="Times New Roman"/>
          <w:sz w:val="28"/>
          <w:szCs w:val="28"/>
        </w:rPr>
        <w:t xml:space="preserve">. </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Количество используемого основного топлива для котельных </w:t>
      </w:r>
      <w:r w:rsidR="00272850">
        <w:rPr>
          <w:rFonts w:ascii="Times New Roman" w:hAnsi="Times New Roman" w:cs="Times New Roman"/>
          <w:sz w:val="28"/>
          <w:szCs w:val="28"/>
        </w:rPr>
        <w:t xml:space="preserve">Тарасовского сельского поселения </w:t>
      </w:r>
      <w:r>
        <w:rPr>
          <w:rFonts w:ascii="Times New Roman" w:hAnsi="Times New Roman" w:cs="Times New Roman"/>
          <w:sz w:val="28"/>
          <w:szCs w:val="28"/>
        </w:rPr>
        <w:t xml:space="preserve">приведено в таблице </w:t>
      </w:r>
      <w:r w:rsidR="00287A0D">
        <w:rPr>
          <w:rFonts w:ascii="Times New Roman" w:hAnsi="Times New Roman" w:cs="Times New Roman"/>
          <w:sz w:val="28"/>
          <w:szCs w:val="28"/>
        </w:rPr>
        <w:t>1.17.</w:t>
      </w:r>
      <w:r w:rsidRPr="00375AFC">
        <w:rPr>
          <w:rFonts w:ascii="Times New Roman" w:hAnsi="Times New Roman" w:cs="Times New Roman"/>
          <w:sz w:val="28"/>
          <w:szCs w:val="28"/>
        </w:rPr>
        <w:t xml:space="preserve"> Местные виды топлива (дрова) в качестве основного использовать</w:t>
      </w:r>
      <w:r>
        <w:rPr>
          <w:rFonts w:ascii="Times New Roman" w:hAnsi="Times New Roman" w:cs="Times New Roman"/>
          <w:sz w:val="28"/>
          <w:szCs w:val="28"/>
        </w:rPr>
        <w:t xml:space="preserve"> </w:t>
      </w:r>
      <w:r w:rsidRPr="00375AFC">
        <w:rPr>
          <w:rFonts w:ascii="Times New Roman" w:hAnsi="Times New Roman" w:cs="Times New Roman"/>
          <w:sz w:val="28"/>
          <w:szCs w:val="28"/>
        </w:rPr>
        <w:t>не рентабельно в связи с низким КПД.</w:t>
      </w:r>
    </w:p>
    <w:p w:rsidR="00375AFC" w:rsidRPr="002461E1" w:rsidRDefault="00375AFC" w:rsidP="002461E1">
      <w:pPr>
        <w:autoSpaceDE w:val="0"/>
        <w:autoSpaceDN w:val="0"/>
        <w:adjustRightInd w:val="0"/>
        <w:spacing w:after="0" w:line="360" w:lineRule="auto"/>
        <w:ind w:firstLine="567"/>
        <w:jc w:val="right"/>
        <w:rPr>
          <w:rFonts w:ascii="Times New Roman" w:hAnsi="Times New Roman" w:cs="Times New Roman"/>
          <w:b/>
          <w:i/>
          <w:sz w:val="28"/>
          <w:szCs w:val="28"/>
        </w:rPr>
      </w:pPr>
      <w:r w:rsidRPr="002461E1">
        <w:rPr>
          <w:rFonts w:ascii="Times New Roman" w:hAnsi="Times New Roman" w:cs="Times New Roman"/>
          <w:b/>
          <w:i/>
          <w:sz w:val="28"/>
          <w:szCs w:val="28"/>
        </w:rPr>
        <w:t xml:space="preserve">Таблица </w:t>
      </w:r>
      <w:r w:rsidR="00287A0D">
        <w:rPr>
          <w:rFonts w:ascii="Times New Roman" w:hAnsi="Times New Roman" w:cs="Times New Roman"/>
          <w:b/>
          <w:i/>
          <w:sz w:val="28"/>
          <w:szCs w:val="28"/>
        </w:rPr>
        <w:t>1.17</w:t>
      </w:r>
      <w:r w:rsidRPr="002461E1">
        <w:rPr>
          <w:rFonts w:ascii="Times New Roman" w:hAnsi="Times New Roman" w:cs="Times New Roman"/>
          <w:b/>
          <w:i/>
          <w:sz w:val="28"/>
          <w:szCs w:val="28"/>
        </w:rPr>
        <w:t xml:space="preserve">– Количество используемого основного топлива для котельной </w:t>
      </w:r>
      <w:r w:rsidR="00304552">
        <w:rPr>
          <w:rFonts w:ascii="Times New Roman" w:hAnsi="Times New Roman" w:cs="Times New Roman"/>
          <w:b/>
          <w:i/>
          <w:sz w:val="28"/>
          <w:szCs w:val="28"/>
        </w:rPr>
        <w:t>Тарасовского сельского поселения</w:t>
      </w:r>
    </w:p>
    <w:tbl>
      <w:tblPr>
        <w:tblW w:w="99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5090"/>
      </w:tblGrid>
      <w:tr w:rsidR="00375AFC" w:rsidTr="003A53A9">
        <w:trPr>
          <w:trHeight w:val="415"/>
        </w:trPr>
        <w:tc>
          <w:tcPr>
            <w:tcW w:w="4906" w:type="dxa"/>
            <w:vMerge w:val="restart"/>
            <w:vAlign w:val="center"/>
          </w:tcPr>
          <w:p w:rsidR="00375AFC" w:rsidRPr="00375AFC" w:rsidRDefault="00375AFC" w:rsidP="003A53A9">
            <w:pPr>
              <w:autoSpaceDE w:val="0"/>
              <w:autoSpaceDN w:val="0"/>
              <w:adjustRightInd w:val="0"/>
              <w:spacing w:after="0" w:line="360" w:lineRule="auto"/>
              <w:jc w:val="center"/>
              <w:rPr>
                <w:rFonts w:ascii="Times New Roman" w:hAnsi="Times New Roman" w:cs="Times New Roman"/>
                <w:i/>
                <w:sz w:val="28"/>
                <w:szCs w:val="28"/>
              </w:rPr>
            </w:pPr>
            <w:r w:rsidRPr="00375AFC">
              <w:rPr>
                <w:rFonts w:ascii="Times New Roman" w:eastAsia="Times New Roman,Bold" w:hAnsi="Times New Roman" w:cs="Times New Roman"/>
                <w:b/>
                <w:bCs/>
                <w:i/>
                <w:sz w:val="24"/>
                <w:szCs w:val="24"/>
              </w:rPr>
              <w:t>Наименование теплоисточника</w:t>
            </w:r>
          </w:p>
        </w:tc>
        <w:tc>
          <w:tcPr>
            <w:tcW w:w="5090" w:type="dxa"/>
            <w:vAlign w:val="center"/>
          </w:tcPr>
          <w:p w:rsidR="00375AFC" w:rsidRPr="00375AFC" w:rsidRDefault="00375AFC" w:rsidP="003A53A9">
            <w:pPr>
              <w:spacing w:after="0"/>
              <w:jc w:val="center"/>
              <w:rPr>
                <w:rFonts w:ascii="Times New Roman" w:hAnsi="Times New Roman" w:cs="Times New Roman"/>
                <w:i/>
                <w:sz w:val="28"/>
                <w:szCs w:val="28"/>
              </w:rPr>
            </w:pPr>
            <w:r w:rsidRPr="00375AFC">
              <w:rPr>
                <w:rFonts w:ascii="Times New Roman" w:eastAsia="Times New Roman,Bold" w:hAnsi="Times New Roman" w:cs="Times New Roman"/>
                <w:b/>
                <w:bCs/>
                <w:i/>
                <w:sz w:val="24"/>
                <w:szCs w:val="24"/>
              </w:rPr>
              <w:t>Количество используемого топлива</w:t>
            </w:r>
          </w:p>
        </w:tc>
      </w:tr>
      <w:tr w:rsidR="00375AFC" w:rsidTr="003A53A9">
        <w:trPr>
          <w:trHeight w:val="380"/>
        </w:trPr>
        <w:tc>
          <w:tcPr>
            <w:tcW w:w="4906" w:type="dxa"/>
            <w:vMerge/>
            <w:vAlign w:val="center"/>
          </w:tcPr>
          <w:p w:rsidR="00375AFC" w:rsidRPr="00375AFC" w:rsidRDefault="00375AFC" w:rsidP="003A53A9">
            <w:pPr>
              <w:autoSpaceDE w:val="0"/>
              <w:autoSpaceDN w:val="0"/>
              <w:adjustRightInd w:val="0"/>
              <w:spacing w:after="0" w:line="360" w:lineRule="auto"/>
              <w:ind w:left="-13" w:firstLine="567"/>
              <w:jc w:val="center"/>
              <w:rPr>
                <w:rFonts w:ascii="Times New Roman" w:hAnsi="Times New Roman" w:cs="Times New Roman"/>
                <w:i/>
                <w:sz w:val="28"/>
                <w:szCs w:val="28"/>
              </w:rPr>
            </w:pPr>
          </w:p>
        </w:tc>
        <w:tc>
          <w:tcPr>
            <w:tcW w:w="5090" w:type="dxa"/>
            <w:vAlign w:val="center"/>
          </w:tcPr>
          <w:p w:rsidR="00375AFC" w:rsidRPr="00375AFC" w:rsidRDefault="002461E1" w:rsidP="003A53A9">
            <w:pPr>
              <w:tabs>
                <w:tab w:val="left" w:pos="1122"/>
              </w:tabs>
              <w:spacing w:after="0"/>
              <w:jc w:val="center"/>
              <w:rPr>
                <w:rFonts w:ascii="Times New Roman" w:hAnsi="Times New Roman" w:cs="Times New Roman"/>
                <w:i/>
                <w:sz w:val="28"/>
                <w:szCs w:val="28"/>
              </w:rPr>
            </w:pPr>
            <w:r>
              <w:rPr>
                <w:rFonts w:ascii="Times New Roman" w:eastAsia="Times New Roman,Bold" w:hAnsi="Times New Roman" w:cs="Times New Roman"/>
                <w:b/>
                <w:bCs/>
                <w:i/>
                <w:sz w:val="24"/>
                <w:szCs w:val="24"/>
              </w:rPr>
              <w:t>Природный газ</w:t>
            </w:r>
          </w:p>
        </w:tc>
      </w:tr>
      <w:tr w:rsidR="003A53A9" w:rsidTr="003A53A9">
        <w:trPr>
          <w:trHeight w:val="329"/>
        </w:trPr>
        <w:tc>
          <w:tcPr>
            <w:tcW w:w="4906" w:type="dxa"/>
            <w:vAlign w:val="center"/>
          </w:tcPr>
          <w:p w:rsidR="003A53A9" w:rsidRPr="00A61BEC" w:rsidRDefault="00E86EC1" w:rsidP="003A53A9">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СШ</w:t>
            </w:r>
            <w:r w:rsidR="00A61BEC">
              <w:rPr>
                <w:rFonts w:ascii="Times New Roman" w:hAnsi="Times New Roman" w:cs="Times New Roman"/>
                <w:sz w:val="24"/>
                <w:szCs w:val="24"/>
              </w:rPr>
              <w:t xml:space="preserve"> тыс. м</w:t>
            </w:r>
            <w:r w:rsidR="00A61BEC">
              <w:rPr>
                <w:rFonts w:ascii="Times New Roman" w:hAnsi="Times New Roman" w:cs="Times New Roman"/>
                <w:sz w:val="24"/>
                <w:szCs w:val="24"/>
                <w:vertAlign w:val="superscript"/>
              </w:rPr>
              <w:t>3</w:t>
            </w:r>
            <w:r w:rsidR="00A61BEC">
              <w:rPr>
                <w:rFonts w:ascii="Times New Roman" w:hAnsi="Times New Roman" w:cs="Times New Roman"/>
                <w:sz w:val="24"/>
                <w:szCs w:val="24"/>
              </w:rPr>
              <w:t>/год</w:t>
            </w:r>
          </w:p>
        </w:tc>
        <w:tc>
          <w:tcPr>
            <w:tcW w:w="5090" w:type="dxa"/>
            <w:vAlign w:val="center"/>
          </w:tcPr>
          <w:p w:rsidR="003A53A9" w:rsidRPr="00375AFC" w:rsidRDefault="00900DAA" w:rsidP="003A53A9">
            <w:pPr>
              <w:autoSpaceDE w:val="0"/>
              <w:autoSpaceDN w:val="0"/>
              <w:adjustRightInd w:val="0"/>
              <w:spacing w:after="0" w:line="360" w:lineRule="auto"/>
              <w:ind w:left="-13" w:firstLine="567"/>
              <w:jc w:val="center"/>
              <w:rPr>
                <w:rFonts w:ascii="Times New Roman" w:hAnsi="Times New Roman" w:cs="Times New Roman"/>
                <w:sz w:val="24"/>
                <w:szCs w:val="24"/>
              </w:rPr>
            </w:pPr>
            <w:r>
              <w:rPr>
                <w:rFonts w:ascii="Times New Roman" w:hAnsi="Times New Roman" w:cs="Times New Roman"/>
                <w:sz w:val="24"/>
                <w:szCs w:val="24"/>
              </w:rPr>
              <w:t>76756,35</w:t>
            </w:r>
          </w:p>
        </w:tc>
      </w:tr>
      <w:tr w:rsidR="003A53A9" w:rsidTr="003A53A9">
        <w:trPr>
          <w:trHeight w:val="281"/>
        </w:trPr>
        <w:tc>
          <w:tcPr>
            <w:tcW w:w="4906" w:type="dxa"/>
            <w:vAlign w:val="center"/>
          </w:tcPr>
          <w:p w:rsidR="003A53A9" w:rsidRPr="00666AD7" w:rsidRDefault="00B40AF3" w:rsidP="003A53A9">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r w:rsidR="00900DAA">
              <w:rPr>
                <w:rFonts w:ascii="Times New Roman" w:hAnsi="Times New Roman" w:cs="Times New Roman"/>
                <w:sz w:val="24"/>
                <w:szCs w:val="24"/>
              </w:rPr>
              <w:t xml:space="preserve"> тыс. м</w:t>
            </w:r>
            <w:r w:rsidR="00900DAA">
              <w:rPr>
                <w:rFonts w:ascii="Times New Roman" w:hAnsi="Times New Roman" w:cs="Times New Roman"/>
                <w:sz w:val="24"/>
                <w:szCs w:val="24"/>
                <w:vertAlign w:val="superscript"/>
              </w:rPr>
              <w:t>3</w:t>
            </w:r>
            <w:r w:rsidR="00900DAA">
              <w:rPr>
                <w:rFonts w:ascii="Times New Roman" w:hAnsi="Times New Roman" w:cs="Times New Roman"/>
                <w:sz w:val="24"/>
                <w:szCs w:val="24"/>
              </w:rPr>
              <w:t>/год</w:t>
            </w:r>
          </w:p>
        </w:tc>
        <w:tc>
          <w:tcPr>
            <w:tcW w:w="5090" w:type="dxa"/>
            <w:vAlign w:val="center"/>
          </w:tcPr>
          <w:p w:rsidR="003A53A9" w:rsidRPr="00375AFC" w:rsidRDefault="00900DAA" w:rsidP="003A53A9">
            <w:pPr>
              <w:autoSpaceDE w:val="0"/>
              <w:autoSpaceDN w:val="0"/>
              <w:adjustRightInd w:val="0"/>
              <w:spacing w:after="0" w:line="360" w:lineRule="auto"/>
              <w:ind w:left="-13" w:firstLine="567"/>
              <w:jc w:val="center"/>
              <w:rPr>
                <w:rFonts w:ascii="Times New Roman" w:hAnsi="Times New Roman" w:cs="Times New Roman"/>
                <w:sz w:val="24"/>
                <w:szCs w:val="24"/>
              </w:rPr>
            </w:pPr>
            <w:r>
              <w:rPr>
                <w:rFonts w:ascii="Times New Roman" w:hAnsi="Times New Roman" w:cs="Times New Roman"/>
                <w:sz w:val="24"/>
                <w:szCs w:val="24"/>
              </w:rPr>
              <w:t>76756,35</w:t>
            </w:r>
          </w:p>
        </w:tc>
      </w:tr>
    </w:tbl>
    <w:p w:rsidR="00375AFC" w:rsidRDefault="00375AFC" w:rsidP="00375AFC">
      <w:pPr>
        <w:rPr>
          <w:rFonts w:ascii="Times New Roman" w:hAnsi="Times New Roman" w:cs="Times New Roman"/>
          <w:sz w:val="28"/>
          <w:szCs w:val="28"/>
        </w:rPr>
      </w:pP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t>1.8.2 Описание видов резервного и аварийного топлива и возможности их обеспечения в</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соответствии с нормативными требованиями</w:t>
      </w:r>
    </w:p>
    <w:p w:rsidR="00375AFC" w:rsidRPr="00375AFC" w:rsidRDefault="008D3042" w:rsidP="00375AF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Резервное и аварийное топливо отсутствует.</w:t>
      </w:r>
    </w:p>
    <w:p w:rsidR="00375AFC" w:rsidRPr="00375AFC" w:rsidRDefault="00375AFC" w:rsidP="00162E14">
      <w:pPr>
        <w:pStyle w:val="Default"/>
        <w:spacing w:line="360" w:lineRule="auto"/>
        <w:ind w:firstLine="567"/>
        <w:jc w:val="both"/>
        <w:rPr>
          <w:i/>
          <w:iCs/>
          <w:sz w:val="28"/>
          <w:szCs w:val="28"/>
        </w:rPr>
      </w:pPr>
      <w:r w:rsidRPr="00375AFC">
        <w:rPr>
          <w:i/>
          <w:iCs/>
          <w:sz w:val="28"/>
          <w:szCs w:val="28"/>
        </w:rPr>
        <w:t>1.8.3 Описание особенностей характеристик видов топлива в зависимости от мест поставки</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lastRenderedPageBreak/>
        <w:t>Природный газ по составу состоит в основном из метана (СН</w:t>
      </w:r>
      <w:r w:rsidRPr="00005DF6">
        <w:rPr>
          <w:color w:val="000000"/>
          <w:sz w:val="28"/>
          <w:szCs w:val="28"/>
          <w:vertAlign w:val="subscript"/>
        </w:rPr>
        <w:t>4</w:t>
      </w:r>
      <w:r w:rsidRPr="00005DF6">
        <w:rPr>
          <w:color w:val="000000"/>
          <w:sz w:val="28"/>
          <w:szCs w:val="28"/>
        </w:rPr>
        <w:t xml:space="preserve">), также в природном газе в небольших количествах содержится сероводород, кислород, азот, оксид углерода, пары воды и механические примеси. Нормальная работа газовых приборов зависит от постоянства газ. Согласно ГОСТ 5542-87* горючие свойства природных газов характеризуется числом </w:t>
      </w:r>
      <w:proofErr w:type="spellStart"/>
      <w:r w:rsidRPr="00005DF6">
        <w:rPr>
          <w:color w:val="000000"/>
          <w:sz w:val="28"/>
          <w:szCs w:val="28"/>
        </w:rPr>
        <w:t>Воббе</w:t>
      </w:r>
      <w:proofErr w:type="spellEnd"/>
      <w:r w:rsidRPr="00005DF6">
        <w:rPr>
          <w:color w:val="000000"/>
          <w:sz w:val="28"/>
          <w:szCs w:val="28"/>
        </w:rPr>
        <w:t xml:space="preserve">, которое </w:t>
      </w:r>
      <w:proofErr w:type="spellStart"/>
      <w:r w:rsidRPr="00005DF6">
        <w:rPr>
          <w:color w:val="000000"/>
          <w:sz w:val="28"/>
          <w:szCs w:val="28"/>
        </w:rPr>
        <w:t>пре</w:t>
      </w:r>
      <w:r w:rsidR="00E86EC1">
        <w:rPr>
          <w:color w:val="000000"/>
          <w:sz w:val="28"/>
          <w:szCs w:val="28"/>
        </w:rPr>
        <w:t>ДС</w:t>
      </w:r>
      <w:proofErr w:type="spellEnd"/>
      <w:r w:rsidR="00E86EC1">
        <w:rPr>
          <w:color w:val="000000"/>
          <w:sz w:val="28"/>
          <w:szCs w:val="28"/>
        </w:rPr>
        <w:t xml:space="preserve"> </w:t>
      </w:r>
      <w:proofErr w:type="spellStart"/>
      <w:r w:rsidRPr="00005DF6">
        <w:rPr>
          <w:color w:val="000000"/>
          <w:sz w:val="28"/>
          <w:szCs w:val="28"/>
        </w:rPr>
        <w:t>тавляет</w:t>
      </w:r>
      <w:proofErr w:type="spellEnd"/>
      <w:r w:rsidRPr="00005DF6">
        <w:rPr>
          <w:color w:val="000000"/>
          <w:sz w:val="28"/>
          <w:szCs w:val="28"/>
        </w:rPr>
        <w:t xml:space="preserve"> собой отношение теплоты сгорания к квадратному корню из относительной плотности газа.</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Особенности газового топлива</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Природный газ как промышленное топливо имеет следующие технологические преимущества:</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 при сжигании природного газа требуется лишь минимальный избыток воздуха для горения и достигаются высокие температуры в печи;</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 при сжигании природного газа можно обеспечить более точную регулировку требуемой температуры;</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 использование природного газ позволяет осуществить сравнительно быстрый разогрев тепловых агрегатов и свести к минимуму тепловые потери при остановке этих агрегатов, что также способствует экономии топлива.</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Природный газ по сравнению с другими видами топлива имеет преимущество:</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 высокая теплота сгорания делает целесообразным транспортирование газа по магистральным газопроводам на значительные расстояния;</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 стоимость добычи газа значительно ниже, а производительность труда значительно выше, чем при добыче угля или нефти;</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 xml:space="preserve">- обеспечивает полноту сгорания, а также высокая </w:t>
      </w:r>
      <w:proofErr w:type="spellStart"/>
      <w:r w:rsidRPr="00005DF6">
        <w:rPr>
          <w:color w:val="000000"/>
          <w:sz w:val="28"/>
          <w:szCs w:val="28"/>
        </w:rPr>
        <w:t>жаропроизводительность</w:t>
      </w:r>
      <w:proofErr w:type="spellEnd"/>
      <w:r w:rsidRPr="00005DF6">
        <w:rPr>
          <w:color w:val="000000"/>
          <w:sz w:val="28"/>
          <w:szCs w:val="28"/>
        </w:rPr>
        <w:t xml:space="preserve"> (более 2000</w:t>
      </w:r>
      <w:r w:rsidRPr="00005DF6">
        <w:rPr>
          <w:i/>
          <w:iCs/>
          <w:color w:val="000000"/>
          <w:sz w:val="28"/>
          <w:szCs w:val="28"/>
        </w:rPr>
        <w:t>0</w:t>
      </w:r>
      <w:r w:rsidRPr="00005DF6">
        <w:rPr>
          <w:color w:val="000000"/>
          <w:sz w:val="28"/>
          <w:szCs w:val="28"/>
        </w:rPr>
        <w:t>С) позволяет эффективно применять природный газ в качестве энергетического и технологического топлива;</w:t>
      </w:r>
    </w:p>
    <w:p w:rsidR="00005DF6" w:rsidRPr="00005DF6" w:rsidRDefault="00005DF6" w:rsidP="00005DF6">
      <w:pPr>
        <w:pStyle w:val="a6"/>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 облегчаются условия труда обслуживающего персонала.</w:t>
      </w:r>
    </w:p>
    <w:p w:rsidR="00375AFC" w:rsidRPr="00375AFC" w:rsidRDefault="00005DF6" w:rsidP="00005DF6">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 </w:t>
      </w:r>
      <w:r w:rsidR="00375AFC" w:rsidRPr="00375AFC">
        <w:rPr>
          <w:rFonts w:ascii="Times New Roman" w:hAnsi="Times New Roman" w:cs="Times New Roman"/>
          <w:sz w:val="28"/>
          <w:szCs w:val="28"/>
        </w:rPr>
        <w:t>Поставки топлива в периоды расчетных температур нар</w:t>
      </w:r>
      <w:r w:rsidR="00375AFC">
        <w:rPr>
          <w:rFonts w:ascii="Times New Roman" w:hAnsi="Times New Roman" w:cs="Times New Roman"/>
          <w:sz w:val="28"/>
          <w:szCs w:val="28"/>
        </w:rPr>
        <w:t>ужного воздуха стабильные. Сры</w:t>
      </w:r>
      <w:r w:rsidR="00375AFC" w:rsidRPr="00375AFC">
        <w:rPr>
          <w:rFonts w:ascii="Times New Roman" w:hAnsi="Times New Roman" w:cs="Times New Roman"/>
          <w:sz w:val="28"/>
          <w:szCs w:val="28"/>
        </w:rPr>
        <w:t>вов поставок за последние 5 лет не наблюдается.</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1.8.4 Описание использования местных видов топлива</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75AFC">
        <w:rPr>
          <w:rFonts w:ascii="Times New Roman" w:hAnsi="Times New Roman" w:cs="Times New Roman"/>
          <w:color w:val="000000"/>
          <w:sz w:val="28"/>
          <w:szCs w:val="28"/>
        </w:rPr>
        <w:lastRenderedPageBreak/>
        <w:t xml:space="preserve">Местным видом топлива в </w:t>
      </w:r>
      <w:r w:rsidR="00272850">
        <w:rPr>
          <w:rFonts w:ascii="Times New Roman" w:hAnsi="Times New Roman" w:cs="Times New Roman"/>
          <w:color w:val="000000"/>
          <w:sz w:val="28"/>
          <w:szCs w:val="28"/>
        </w:rPr>
        <w:t xml:space="preserve">Тарасовском сельском поселении </w:t>
      </w:r>
      <w:r>
        <w:rPr>
          <w:rFonts w:ascii="Times New Roman" w:hAnsi="Times New Roman" w:cs="Times New Roman"/>
          <w:color w:val="000000"/>
          <w:sz w:val="28"/>
          <w:szCs w:val="28"/>
        </w:rPr>
        <w:t>являются дрова. Существую</w:t>
      </w:r>
      <w:r w:rsidRPr="00375AFC">
        <w:rPr>
          <w:rFonts w:ascii="Times New Roman" w:hAnsi="Times New Roman" w:cs="Times New Roman"/>
          <w:color w:val="000000"/>
          <w:sz w:val="28"/>
          <w:szCs w:val="28"/>
        </w:rPr>
        <w:t xml:space="preserve">щие источники тепловой энергии </w:t>
      </w:r>
      <w:r w:rsidR="00272850">
        <w:rPr>
          <w:rFonts w:ascii="Times New Roman" w:hAnsi="Times New Roman" w:cs="Times New Roman"/>
          <w:color w:val="000000"/>
          <w:sz w:val="28"/>
          <w:szCs w:val="28"/>
        </w:rPr>
        <w:t xml:space="preserve">Тарасовского сельского поселения </w:t>
      </w:r>
      <w:r w:rsidRPr="00375AFC">
        <w:rPr>
          <w:rFonts w:ascii="Times New Roman" w:hAnsi="Times New Roman" w:cs="Times New Roman"/>
          <w:color w:val="000000"/>
          <w:sz w:val="28"/>
          <w:szCs w:val="28"/>
        </w:rPr>
        <w:t>не используют местные виды</w:t>
      </w:r>
      <w:r>
        <w:rPr>
          <w:rFonts w:ascii="Times New Roman" w:hAnsi="Times New Roman" w:cs="Times New Roman"/>
          <w:color w:val="000000"/>
          <w:sz w:val="28"/>
          <w:szCs w:val="28"/>
        </w:rPr>
        <w:t xml:space="preserve"> </w:t>
      </w:r>
      <w:r w:rsidRPr="00375AFC">
        <w:rPr>
          <w:rFonts w:ascii="Times New Roman" w:hAnsi="Times New Roman" w:cs="Times New Roman"/>
          <w:color w:val="000000"/>
          <w:sz w:val="28"/>
          <w:szCs w:val="28"/>
        </w:rPr>
        <w:t>топлива в качестве основного в связи с низким КПД и высокой себестоимостью.</w:t>
      </w:r>
    </w:p>
    <w:p w:rsidR="00375AFC" w:rsidRPr="00005DF6" w:rsidRDefault="00375AFC" w:rsidP="00375AFC">
      <w:pPr>
        <w:autoSpaceDE w:val="0"/>
        <w:autoSpaceDN w:val="0"/>
        <w:adjustRightInd w:val="0"/>
        <w:spacing w:after="0" w:line="360" w:lineRule="auto"/>
        <w:ind w:firstLine="567"/>
        <w:jc w:val="both"/>
        <w:rPr>
          <w:rFonts w:ascii="Times New Roman" w:hAnsi="Times New Roman" w:cs="Times New Roman"/>
          <w:b/>
          <w:i/>
          <w:iCs/>
          <w:sz w:val="28"/>
          <w:szCs w:val="28"/>
        </w:rPr>
      </w:pPr>
      <w:r w:rsidRPr="00005DF6">
        <w:rPr>
          <w:rFonts w:ascii="Times New Roman" w:hAnsi="Times New Roman" w:cs="Times New Roman"/>
          <w:b/>
          <w:i/>
          <w:iCs/>
          <w:sz w:val="28"/>
          <w:szCs w:val="28"/>
        </w:rPr>
        <w:t>Часть 9. Надежность теплоснабжения</w:t>
      </w:r>
    </w:p>
    <w:p w:rsidR="00375AFC" w:rsidRPr="00375AFC" w:rsidRDefault="00375AFC" w:rsidP="00375AFC">
      <w:pPr>
        <w:pStyle w:val="Default"/>
        <w:spacing w:line="360" w:lineRule="auto"/>
        <w:ind w:firstLine="567"/>
        <w:jc w:val="both"/>
        <w:rPr>
          <w:i/>
          <w:iCs/>
          <w:sz w:val="28"/>
          <w:szCs w:val="28"/>
        </w:rPr>
      </w:pPr>
      <w:r w:rsidRPr="00375AFC">
        <w:rPr>
          <w:i/>
          <w:iCs/>
          <w:sz w:val="28"/>
          <w:szCs w:val="28"/>
        </w:rPr>
        <w:t>1.9.1 Поток отказов (частота отказов) участков тепловых сетей</w:t>
      </w:r>
    </w:p>
    <w:p w:rsidR="00162E14" w:rsidRPr="00162E14" w:rsidRDefault="00162E14" w:rsidP="00375AFC">
      <w:pPr>
        <w:pStyle w:val="Default"/>
        <w:spacing w:line="360" w:lineRule="auto"/>
        <w:ind w:firstLine="567"/>
        <w:jc w:val="both"/>
        <w:rPr>
          <w:sz w:val="28"/>
          <w:szCs w:val="28"/>
        </w:rPr>
      </w:pPr>
      <w:r w:rsidRPr="00162E14">
        <w:rPr>
          <w:sz w:val="28"/>
          <w:szCs w:val="28"/>
        </w:rPr>
        <w:t>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w:t>
      </w:r>
      <w:r w:rsidR="00E86EC1">
        <w:rPr>
          <w:sz w:val="28"/>
          <w:szCs w:val="28"/>
        </w:rPr>
        <w:t xml:space="preserve">ДС </w:t>
      </w:r>
      <w:r w:rsidRPr="00162E14">
        <w:rPr>
          <w:sz w:val="28"/>
          <w:szCs w:val="28"/>
        </w:rPr>
        <w:t xml:space="preserve">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электроснабжения источников тепла (</w:t>
      </w:r>
      <w:proofErr w:type="spellStart"/>
      <w:r w:rsidRPr="00162E14">
        <w:rPr>
          <w:sz w:val="28"/>
          <w:szCs w:val="28"/>
        </w:rPr>
        <w:t>Кэ</w:t>
      </w:r>
      <w:proofErr w:type="spellEnd"/>
      <w:r w:rsidRPr="00162E14">
        <w:rPr>
          <w:sz w:val="28"/>
          <w:szCs w:val="28"/>
        </w:rPr>
        <w:t xml:space="preserve">) характеризуется наличием или отсутствием резервного электропитания: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второго ввода или автономного источника электроснабжения </w:t>
      </w:r>
      <w:proofErr w:type="spellStart"/>
      <w:r w:rsidRPr="00162E14">
        <w:rPr>
          <w:sz w:val="28"/>
          <w:szCs w:val="28"/>
        </w:rPr>
        <w:t>Кэ</w:t>
      </w:r>
      <w:proofErr w:type="spellEnd"/>
      <w:r w:rsidRPr="00162E14">
        <w:rPr>
          <w:sz w:val="28"/>
          <w:szCs w:val="28"/>
        </w:rPr>
        <w:t xml:space="preserve">=1,0;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электропитания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w:t>
      </w:r>
      <w:proofErr w:type="spellStart"/>
      <w:r w:rsidRPr="00162E14">
        <w:rPr>
          <w:sz w:val="28"/>
          <w:szCs w:val="28"/>
        </w:rPr>
        <w:t>Кэ</w:t>
      </w:r>
      <w:proofErr w:type="spellEnd"/>
      <w:r w:rsidRPr="00162E14">
        <w:rPr>
          <w:sz w:val="28"/>
          <w:szCs w:val="28"/>
        </w:rPr>
        <w:t xml:space="preserve">=0,8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Кэ</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Кэ</w:t>
      </w:r>
      <w:proofErr w:type="spellEnd"/>
      <w:r w:rsidRPr="00162E14">
        <w:rPr>
          <w:sz w:val="28"/>
          <w:szCs w:val="28"/>
        </w:rPr>
        <w:t xml:space="preserve">=0,6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водоснабжения источников тепла (</w:t>
      </w:r>
      <w:proofErr w:type="spellStart"/>
      <w:r w:rsidRPr="00162E14">
        <w:rPr>
          <w:sz w:val="28"/>
          <w:szCs w:val="28"/>
        </w:rPr>
        <w:t>Кв</w:t>
      </w:r>
      <w:proofErr w:type="spellEnd"/>
      <w:r w:rsidRPr="00162E14">
        <w:rPr>
          <w:sz w:val="28"/>
          <w:szCs w:val="28"/>
        </w:rPr>
        <w:t xml:space="preserve">) характеризуется наличием или отсутствием резервного водоснабжения: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w:t>
      </w:r>
      <w:proofErr w:type="spellStart"/>
      <w:r w:rsidRPr="00162E14">
        <w:rPr>
          <w:sz w:val="28"/>
          <w:szCs w:val="28"/>
        </w:rPr>
        <w:t>Кв</w:t>
      </w:r>
      <w:proofErr w:type="spellEnd"/>
      <w:r w:rsidRPr="00162E14">
        <w:rPr>
          <w:sz w:val="28"/>
          <w:szCs w:val="28"/>
        </w:rPr>
        <w:t xml:space="preserve">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водоснабжения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lastRenderedPageBreak/>
        <w:t xml:space="preserve">− до 5,0 Гкал/ч – </w:t>
      </w:r>
      <w:proofErr w:type="spellStart"/>
      <w:r w:rsidRPr="00162E14">
        <w:rPr>
          <w:sz w:val="28"/>
          <w:szCs w:val="28"/>
        </w:rPr>
        <w:t>Кв</w:t>
      </w:r>
      <w:proofErr w:type="spellEnd"/>
      <w:r w:rsidRPr="00162E14">
        <w:rPr>
          <w:sz w:val="28"/>
          <w:szCs w:val="28"/>
        </w:rPr>
        <w:t xml:space="preserve">=0,8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Кв</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Кв</w:t>
      </w:r>
      <w:proofErr w:type="spellEnd"/>
      <w:r w:rsidRPr="00162E14">
        <w:rPr>
          <w:sz w:val="28"/>
          <w:szCs w:val="28"/>
        </w:rPr>
        <w:t xml:space="preserve">=0,6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топливоснабжения источников тепла (</w:t>
      </w:r>
      <w:proofErr w:type="spellStart"/>
      <w:r w:rsidRPr="00162E14">
        <w:rPr>
          <w:sz w:val="28"/>
          <w:szCs w:val="28"/>
        </w:rPr>
        <w:t>Кт</w:t>
      </w:r>
      <w:proofErr w:type="spellEnd"/>
      <w:r w:rsidRPr="00162E14">
        <w:rPr>
          <w:sz w:val="28"/>
          <w:szCs w:val="28"/>
        </w:rPr>
        <w:t xml:space="preserve">) характеризуется наличием или отсутствием резервного топливоснабжения: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резервного топлива </w:t>
      </w:r>
      <w:proofErr w:type="spellStart"/>
      <w:r w:rsidRPr="00162E14">
        <w:rPr>
          <w:sz w:val="28"/>
          <w:szCs w:val="28"/>
        </w:rPr>
        <w:t>Кт</w:t>
      </w:r>
      <w:proofErr w:type="spellEnd"/>
      <w:r w:rsidRPr="00162E14">
        <w:rPr>
          <w:sz w:val="28"/>
          <w:szCs w:val="28"/>
        </w:rPr>
        <w:t xml:space="preserve">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топлива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w:t>
      </w:r>
      <w:proofErr w:type="spellStart"/>
      <w:r w:rsidRPr="00162E14">
        <w:rPr>
          <w:sz w:val="28"/>
          <w:szCs w:val="28"/>
        </w:rPr>
        <w:t>Кт</w:t>
      </w:r>
      <w:proofErr w:type="spellEnd"/>
      <w:r w:rsidRPr="00162E14">
        <w:rPr>
          <w:sz w:val="28"/>
          <w:szCs w:val="28"/>
        </w:rPr>
        <w:t xml:space="preserve">=1,0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Кт</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Кт</w:t>
      </w:r>
      <w:proofErr w:type="spellEnd"/>
      <w:r w:rsidRPr="00162E14">
        <w:rPr>
          <w:sz w:val="28"/>
          <w:szCs w:val="28"/>
        </w:rPr>
        <w:t xml:space="preserve">=0,5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Одним из показателей, характеризующих надежность </w:t>
      </w:r>
      <w:r>
        <w:rPr>
          <w:sz w:val="28"/>
          <w:szCs w:val="28"/>
        </w:rPr>
        <w:t>системы коммунального теплоснаб</w:t>
      </w:r>
      <w:r w:rsidRPr="00162E14">
        <w:rPr>
          <w:sz w:val="28"/>
          <w:szCs w:val="28"/>
        </w:rPr>
        <w:t xml:space="preserve">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10% - Кб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10 до 20% - Кб =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Кб =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Кб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Одним из важнейших направлений повышения надежности</w:t>
      </w:r>
      <w:r>
        <w:rPr>
          <w:rFonts w:ascii="Times New Roman" w:hAnsi="Times New Roman" w:cs="Times New Roman"/>
          <w:color w:val="000000"/>
          <w:sz w:val="28"/>
          <w:szCs w:val="28"/>
        </w:rPr>
        <w:t xml:space="preserve"> систем коммунального тепло</w:t>
      </w:r>
      <w:r w:rsidRPr="00162E14">
        <w:rPr>
          <w:rFonts w:ascii="Times New Roman" w:hAnsi="Times New Roman" w:cs="Times New Roman"/>
          <w:color w:val="000000"/>
          <w:sz w:val="28"/>
          <w:szCs w:val="28"/>
        </w:rPr>
        <w:t>снабжения является резервирование источников тепла и элемен</w:t>
      </w:r>
      <w:r>
        <w:rPr>
          <w:rFonts w:ascii="Times New Roman" w:hAnsi="Times New Roman" w:cs="Times New Roman"/>
          <w:color w:val="000000"/>
          <w:sz w:val="28"/>
          <w:szCs w:val="28"/>
        </w:rPr>
        <w:t>тов тепловой сети путем их коль</w:t>
      </w:r>
      <w:r w:rsidRPr="00162E14">
        <w:rPr>
          <w:rFonts w:ascii="Times New Roman" w:hAnsi="Times New Roman" w:cs="Times New Roman"/>
          <w:color w:val="000000"/>
          <w:sz w:val="28"/>
          <w:szCs w:val="28"/>
        </w:rPr>
        <w:t xml:space="preserve">цевания или устройства перемычек.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Уровень резервирования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определяется как отноше</w:t>
      </w:r>
      <w:r>
        <w:rPr>
          <w:rFonts w:ascii="Times New Roman" w:hAnsi="Times New Roman" w:cs="Times New Roman"/>
          <w:color w:val="000000"/>
          <w:sz w:val="28"/>
          <w:szCs w:val="28"/>
        </w:rPr>
        <w:t>ние резервируемой на уровне цен</w:t>
      </w:r>
      <w:r w:rsidRPr="00162E14">
        <w:rPr>
          <w:rFonts w:ascii="Times New Roman" w:hAnsi="Times New Roman" w:cs="Times New Roman"/>
          <w:color w:val="000000"/>
          <w:sz w:val="28"/>
          <w:szCs w:val="28"/>
        </w:rPr>
        <w:t>трального теплового пункта (квартала; микрорайона) расчетно</w:t>
      </w:r>
      <w:r>
        <w:rPr>
          <w:rFonts w:ascii="Times New Roman" w:hAnsi="Times New Roman" w:cs="Times New Roman"/>
          <w:color w:val="000000"/>
          <w:sz w:val="28"/>
          <w:szCs w:val="28"/>
        </w:rPr>
        <w:t>й тепловой нагрузки к сумме рас</w:t>
      </w:r>
      <w:r w:rsidRPr="00162E14">
        <w:rPr>
          <w:rFonts w:ascii="Times New Roman" w:hAnsi="Times New Roman" w:cs="Times New Roman"/>
          <w:color w:val="000000"/>
          <w:sz w:val="28"/>
          <w:szCs w:val="28"/>
        </w:rPr>
        <w:t xml:space="preserve">четных тепловых нагрузок, подлежащих резервированию потребителей, подключенных к данному тепловому пункту: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90 до 100%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70 до 90%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0,7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50 до 70%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0,5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30 до 50%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менее 30%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0,2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Существенное влияние на надежность системы теплоснабжения имеет те</w:t>
      </w:r>
      <w:r>
        <w:rPr>
          <w:rFonts w:ascii="Times New Roman" w:hAnsi="Times New Roman" w:cs="Times New Roman"/>
          <w:color w:val="000000"/>
          <w:sz w:val="28"/>
          <w:szCs w:val="28"/>
        </w:rPr>
        <w:t>хническое состоя</w:t>
      </w:r>
      <w:r w:rsidRPr="00162E14">
        <w:rPr>
          <w:rFonts w:ascii="Times New Roman" w:hAnsi="Times New Roman" w:cs="Times New Roman"/>
          <w:color w:val="000000"/>
          <w:sz w:val="28"/>
          <w:szCs w:val="28"/>
        </w:rPr>
        <w:t xml:space="preserve">ние тепловых сетей, характеризуемое наличием ветхих, подлежащих замене трубопроводов (Кс) при доле ветхих сетей: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до 10% - Кс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10% до 20% - Кс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Кс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Кс =0,5. </w:t>
      </w:r>
    </w:p>
    <w:p w:rsidR="00162E14" w:rsidRPr="00162E14" w:rsidRDefault="00162E14" w:rsidP="00162E14">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162E14">
        <w:rPr>
          <w:rFonts w:ascii="Times New Roman" w:hAnsi="Times New Roman" w:cs="Times New Roman"/>
          <w:color w:val="000000"/>
          <w:sz w:val="28"/>
          <w:szCs w:val="28"/>
        </w:rPr>
        <w:t>Показатель надежности конкретной системы теплоснабж</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Кнад</w:t>
      </w:r>
      <w:proofErr w:type="spellEnd"/>
      <w:r>
        <w:rPr>
          <w:rFonts w:ascii="Times New Roman" w:hAnsi="Times New Roman" w:cs="Times New Roman"/>
          <w:color w:val="000000"/>
          <w:sz w:val="28"/>
          <w:szCs w:val="28"/>
        </w:rPr>
        <w:t xml:space="preserve"> определяется как сред</w:t>
      </w:r>
      <w:r w:rsidRPr="00162E14">
        <w:rPr>
          <w:rFonts w:ascii="Times New Roman" w:hAnsi="Times New Roman" w:cs="Times New Roman"/>
          <w:color w:val="000000"/>
          <w:sz w:val="28"/>
          <w:szCs w:val="28"/>
        </w:rPr>
        <w:t xml:space="preserve">ний по частным показателям </w:t>
      </w:r>
      <w:proofErr w:type="spellStart"/>
      <w:r w:rsidRPr="00162E14">
        <w:rPr>
          <w:rFonts w:ascii="Times New Roman" w:hAnsi="Times New Roman" w:cs="Times New Roman"/>
          <w:color w:val="000000"/>
          <w:sz w:val="28"/>
          <w:szCs w:val="28"/>
        </w:rPr>
        <w:t>Кэ</w:t>
      </w:r>
      <w:proofErr w:type="spellEnd"/>
      <w:r w:rsidRPr="00162E14">
        <w:rPr>
          <w:rFonts w:ascii="Times New Roman" w:hAnsi="Times New Roman" w:cs="Times New Roman"/>
          <w:color w:val="000000"/>
          <w:sz w:val="28"/>
          <w:szCs w:val="28"/>
        </w:rPr>
        <w:t xml:space="preserve">, </w:t>
      </w:r>
      <w:proofErr w:type="spellStart"/>
      <w:r w:rsidRPr="00162E14">
        <w:rPr>
          <w:rFonts w:ascii="Times New Roman" w:hAnsi="Times New Roman" w:cs="Times New Roman"/>
          <w:color w:val="000000"/>
          <w:sz w:val="28"/>
          <w:szCs w:val="28"/>
        </w:rPr>
        <w:t>Кв</w:t>
      </w:r>
      <w:proofErr w:type="spellEnd"/>
      <w:r w:rsidRPr="00162E14">
        <w:rPr>
          <w:rFonts w:ascii="Times New Roman" w:hAnsi="Times New Roman" w:cs="Times New Roman"/>
          <w:color w:val="000000"/>
          <w:sz w:val="28"/>
          <w:szCs w:val="28"/>
        </w:rPr>
        <w:t xml:space="preserve">, </w:t>
      </w:r>
      <w:proofErr w:type="spellStart"/>
      <w:r w:rsidRPr="00162E14">
        <w:rPr>
          <w:rFonts w:ascii="Times New Roman" w:hAnsi="Times New Roman" w:cs="Times New Roman"/>
          <w:color w:val="000000"/>
          <w:sz w:val="28"/>
          <w:szCs w:val="28"/>
        </w:rPr>
        <w:t>Кт</w:t>
      </w:r>
      <w:proofErr w:type="spellEnd"/>
      <w:r w:rsidRPr="00162E14">
        <w:rPr>
          <w:rFonts w:ascii="Times New Roman" w:hAnsi="Times New Roman" w:cs="Times New Roman"/>
          <w:color w:val="000000"/>
          <w:sz w:val="28"/>
          <w:szCs w:val="28"/>
        </w:rPr>
        <w:t xml:space="preserve">, Кб,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и Кс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w:t>
      </w:r>
      <w:proofErr w:type="spellStart"/>
      <w:r w:rsidRPr="00162E14">
        <w:rPr>
          <w:rFonts w:ascii="Times New Roman" w:hAnsi="Times New Roman" w:cs="Times New Roman"/>
          <w:color w:val="000000"/>
          <w:sz w:val="28"/>
          <w:szCs w:val="28"/>
        </w:rPr>
        <w:t>Кэ+Кв+Кт+Кб+Кр+Кс</w:t>
      </w:r>
      <w:proofErr w:type="spellEnd"/>
      <w:r w:rsidRPr="00162E14">
        <w:rPr>
          <w:rFonts w:ascii="Cambria Math" w:hAnsi="Cambria Math" w:cs="Cambria Math"/>
          <w:color w:val="000000"/>
          <w:sz w:val="28"/>
          <w:szCs w:val="28"/>
        </w:rPr>
        <w:t>𝑛𝑛</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где n – число показателей, учтенных в числителе.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В зависимости от полученных показателей надежности отдельных</w:t>
      </w:r>
      <w:r>
        <w:rPr>
          <w:rFonts w:ascii="Times New Roman" w:hAnsi="Times New Roman" w:cs="Times New Roman"/>
          <w:color w:val="000000"/>
          <w:sz w:val="28"/>
          <w:szCs w:val="28"/>
        </w:rPr>
        <w:t xml:space="preserve"> систем и системы ком</w:t>
      </w:r>
      <w:r w:rsidRPr="00162E14">
        <w:rPr>
          <w:rFonts w:ascii="Times New Roman" w:hAnsi="Times New Roman" w:cs="Times New Roman"/>
          <w:color w:val="000000"/>
          <w:sz w:val="28"/>
          <w:szCs w:val="28"/>
        </w:rPr>
        <w:t xml:space="preserve">мунального теплоснабжения города (населенного пункта) они с точки зрения надежности могут быть оценены как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высоконадежные - при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более 0,9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0,75 до 0,89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малонадежные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0,5 до 0,74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ненадежные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менее 0,5. </w:t>
      </w:r>
    </w:p>
    <w:p w:rsidR="00162E14" w:rsidRDefault="00162E14" w:rsidP="00162E14">
      <w:pPr>
        <w:spacing w:line="360" w:lineRule="auto"/>
        <w:ind w:firstLine="567"/>
        <w:jc w:val="both"/>
        <w:rPr>
          <w:rFonts w:ascii="Times New Roman" w:hAnsi="Times New Roman" w:cs="Times New Roman"/>
          <w:sz w:val="28"/>
          <w:szCs w:val="28"/>
        </w:rPr>
        <w:sectPr w:rsidR="00162E14" w:rsidSect="00851089">
          <w:headerReference w:type="default" r:id="rId12"/>
          <w:pgSz w:w="11906" w:h="16838"/>
          <w:pgMar w:top="1134" w:right="709" w:bottom="1276" w:left="1276" w:header="709" w:footer="709" w:gutter="0"/>
          <w:cols w:space="708"/>
          <w:docGrid w:linePitch="360"/>
        </w:sectPr>
      </w:pPr>
      <w:r w:rsidRPr="00162E14">
        <w:rPr>
          <w:rFonts w:ascii="Times New Roman" w:hAnsi="Times New Roman" w:cs="Times New Roman"/>
          <w:sz w:val="28"/>
          <w:szCs w:val="28"/>
        </w:rPr>
        <w:t>Критерии оценки надежности и коэффициент надежност</w:t>
      </w:r>
      <w:r>
        <w:rPr>
          <w:rFonts w:ascii="Times New Roman" w:hAnsi="Times New Roman" w:cs="Times New Roman"/>
          <w:sz w:val="28"/>
          <w:szCs w:val="28"/>
        </w:rPr>
        <w:t>и систем теплоснабжения приведе</w:t>
      </w:r>
      <w:r w:rsidRPr="00162E14">
        <w:rPr>
          <w:rFonts w:ascii="Times New Roman" w:hAnsi="Times New Roman" w:cs="Times New Roman"/>
          <w:sz w:val="28"/>
          <w:szCs w:val="28"/>
        </w:rPr>
        <w:t xml:space="preserve">ны в таблице </w:t>
      </w:r>
      <w:r w:rsidR="00287A0D">
        <w:rPr>
          <w:rFonts w:ascii="Times New Roman" w:hAnsi="Times New Roman" w:cs="Times New Roman"/>
          <w:sz w:val="28"/>
          <w:szCs w:val="28"/>
        </w:rPr>
        <w:t>1.18.</w:t>
      </w:r>
    </w:p>
    <w:p w:rsidR="00E215BB" w:rsidRPr="00005DF6" w:rsidRDefault="00375AFC" w:rsidP="00005DF6">
      <w:pPr>
        <w:autoSpaceDE w:val="0"/>
        <w:autoSpaceDN w:val="0"/>
        <w:adjustRightInd w:val="0"/>
        <w:spacing w:after="0" w:line="240" w:lineRule="auto"/>
        <w:jc w:val="right"/>
        <w:rPr>
          <w:rFonts w:ascii="Times New Roman" w:hAnsi="Times New Roman" w:cs="Times New Roman"/>
          <w:b/>
          <w:i/>
          <w:sz w:val="28"/>
          <w:szCs w:val="28"/>
        </w:rPr>
      </w:pPr>
      <w:r w:rsidRPr="00005DF6">
        <w:rPr>
          <w:rFonts w:ascii="Times New Roman" w:hAnsi="Times New Roman" w:cs="Times New Roman"/>
          <w:b/>
          <w:i/>
          <w:sz w:val="28"/>
          <w:szCs w:val="28"/>
        </w:rPr>
        <w:lastRenderedPageBreak/>
        <w:t xml:space="preserve">Таблица </w:t>
      </w:r>
      <w:r w:rsidR="00287A0D">
        <w:rPr>
          <w:rFonts w:ascii="Times New Roman" w:hAnsi="Times New Roman" w:cs="Times New Roman"/>
          <w:b/>
          <w:i/>
          <w:sz w:val="28"/>
          <w:szCs w:val="28"/>
        </w:rPr>
        <w:t>1.18</w:t>
      </w:r>
      <w:r w:rsidRPr="00005DF6">
        <w:rPr>
          <w:rFonts w:ascii="Times New Roman" w:hAnsi="Times New Roman" w:cs="Times New Roman"/>
          <w:b/>
          <w:i/>
          <w:sz w:val="28"/>
          <w:szCs w:val="28"/>
        </w:rPr>
        <w:t xml:space="preserve"> – Критерии надежности системы теплоснабжения </w:t>
      </w:r>
      <w:r w:rsidR="00304552">
        <w:rPr>
          <w:rFonts w:ascii="Times New Roman" w:hAnsi="Times New Roman" w:cs="Times New Roman"/>
          <w:b/>
          <w:i/>
          <w:sz w:val="28"/>
          <w:szCs w:val="28"/>
        </w:rPr>
        <w:t>Тарасовского сельского поселения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010"/>
        <w:gridCol w:w="833"/>
        <w:gridCol w:w="1134"/>
        <w:gridCol w:w="1276"/>
        <w:gridCol w:w="1134"/>
        <w:gridCol w:w="1134"/>
        <w:gridCol w:w="1275"/>
        <w:gridCol w:w="3828"/>
      </w:tblGrid>
      <w:tr w:rsidR="00E215BB" w:rsidTr="00005DF6">
        <w:trPr>
          <w:trHeight w:val="477"/>
        </w:trPr>
        <w:tc>
          <w:tcPr>
            <w:tcW w:w="993" w:type="dxa"/>
            <w:vMerge w:val="restart"/>
            <w:vAlign w:val="center"/>
          </w:tcPr>
          <w:p w:rsidR="00E215BB" w:rsidRPr="00005DF6" w:rsidRDefault="00E215BB" w:rsidP="00005DF6">
            <w:pPr>
              <w:pStyle w:val="Default"/>
              <w:rPr>
                <w:b/>
                <w:bCs/>
                <w:i/>
              </w:rPr>
            </w:pPr>
          </w:p>
          <w:p w:rsidR="00E215BB" w:rsidRPr="00005DF6" w:rsidRDefault="00E215BB" w:rsidP="00005DF6">
            <w:pPr>
              <w:pStyle w:val="Default"/>
              <w:jc w:val="center"/>
              <w:rPr>
                <w:i/>
              </w:rPr>
            </w:pPr>
            <w:r w:rsidRPr="00005DF6">
              <w:rPr>
                <w:b/>
                <w:bCs/>
                <w:i/>
              </w:rPr>
              <w:t>№ п/п</w:t>
            </w:r>
          </w:p>
          <w:p w:rsidR="00E215BB" w:rsidRPr="00005DF6" w:rsidRDefault="00E215BB" w:rsidP="00005DF6">
            <w:pPr>
              <w:spacing w:after="0" w:line="240" w:lineRule="auto"/>
              <w:jc w:val="center"/>
              <w:rPr>
                <w:rFonts w:ascii="Times New Roman" w:hAnsi="Times New Roman" w:cs="Times New Roman"/>
                <w:i/>
                <w:sz w:val="24"/>
                <w:szCs w:val="24"/>
              </w:rPr>
            </w:pPr>
          </w:p>
        </w:tc>
        <w:tc>
          <w:tcPr>
            <w:tcW w:w="3118" w:type="dxa"/>
            <w:vMerge w:val="restart"/>
            <w:vAlign w:val="center"/>
          </w:tcPr>
          <w:p w:rsidR="00E215BB" w:rsidRPr="00005DF6" w:rsidRDefault="00E215BB" w:rsidP="00005DF6">
            <w:pPr>
              <w:pStyle w:val="Default"/>
              <w:rPr>
                <w:b/>
                <w:bCs/>
                <w:i/>
              </w:rPr>
            </w:pPr>
          </w:p>
          <w:p w:rsidR="00E215BB" w:rsidRPr="00005DF6" w:rsidRDefault="00E215BB" w:rsidP="00005DF6">
            <w:pPr>
              <w:pStyle w:val="Default"/>
              <w:jc w:val="center"/>
              <w:rPr>
                <w:i/>
              </w:rPr>
            </w:pPr>
            <w:r w:rsidRPr="00005DF6">
              <w:rPr>
                <w:b/>
                <w:bCs/>
                <w:i/>
              </w:rPr>
              <w:t>Наименование котельной</w:t>
            </w:r>
          </w:p>
        </w:tc>
        <w:tc>
          <w:tcPr>
            <w:tcW w:w="11624" w:type="dxa"/>
            <w:gridSpan w:val="8"/>
            <w:vAlign w:val="center"/>
          </w:tcPr>
          <w:p w:rsidR="00E215BB" w:rsidRPr="00005DF6" w:rsidRDefault="00E215BB" w:rsidP="00005DF6">
            <w:pPr>
              <w:pStyle w:val="Default"/>
              <w:jc w:val="center"/>
              <w:rPr>
                <w:i/>
              </w:rPr>
            </w:pPr>
            <w:r w:rsidRPr="00005DF6">
              <w:rPr>
                <w:b/>
                <w:bCs/>
                <w:i/>
              </w:rPr>
              <w:t>От источника тепловой энергии</w:t>
            </w:r>
          </w:p>
        </w:tc>
      </w:tr>
      <w:tr w:rsidR="00E215BB" w:rsidTr="00005DF6">
        <w:trPr>
          <w:trHeight w:val="4700"/>
        </w:trPr>
        <w:tc>
          <w:tcPr>
            <w:tcW w:w="993" w:type="dxa"/>
            <w:vMerge/>
            <w:vAlign w:val="center"/>
          </w:tcPr>
          <w:p w:rsidR="00E215BB" w:rsidRPr="00005DF6" w:rsidRDefault="00E215BB" w:rsidP="00005DF6">
            <w:pPr>
              <w:spacing w:after="0" w:line="240" w:lineRule="auto"/>
              <w:jc w:val="center"/>
              <w:rPr>
                <w:rFonts w:ascii="Times New Roman" w:hAnsi="Times New Roman" w:cs="Times New Roman"/>
                <w:i/>
                <w:sz w:val="24"/>
                <w:szCs w:val="24"/>
              </w:rPr>
            </w:pPr>
          </w:p>
        </w:tc>
        <w:tc>
          <w:tcPr>
            <w:tcW w:w="3118" w:type="dxa"/>
            <w:vMerge/>
            <w:vAlign w:val="center"/>
          </w:tcPr>
          <w:p w:rsidR="00E215BB" w:rsidRPr="00005DF6" w:rsidRDefault="00E215BB" w:rsidP="00005DF6">
            <w:pPr>
              <w:spacing w:after="0" w:line="240" w:lineRule="auto"/>
              <w:jc w:val="center"/>
              <w:rPr>
                <w:rFonts w:ascii="Times New Roman" w:hAnsi="Times New Roman" w:cs="Times New Roman"/>
                <w:i/>
                <w:sz w:val="24"/>
                <w:szCs w:val="24"/>
              </w:rPr>
            </w:pPr>
          </w:p>
        </w:tc>
        <w:tc>
          <w:tcPr>
            <w:tcW w:w="1010" w:type="dxa"/>
            <w:textDirection w:val="btLr"/>
            <w:vAlign w:val="center"/>
          </w:tcPr>
          <w:p w:rsidR="00E215BB" w:rsidRPr="00005DF6" w:rsidRDefault="00E215BB" w:rsidP="00005DF6">
            <w:pPr>
              <w:pStyle w:val="Default"/>
              <w:ind w:left="113" w:right="113"/>
              <w:jc w:val="center"/>
              <w:rPr>
                <w:i/>
              </w:rPr>
            </w:pPr>
            <w:r w:rsidRPr="00005DF6">
              <w:rPr>
                <w:b/>
                <w:bCs/>
                <w:i/>
              </w:rPr>
              <w:t>надежность электроснабжения источников тепловой энергии</w:t>
            </w:r>
          </w:p>
          <w:p w:rsidR="00E215BB" w:rsidRPr="00005DF6" w:rsidRDefault="00E215BB" w:rsidP="00005DF6">
            <w:pPr>
              <w:spacing w:after="0" w:line="240" w:lineRule="auto"/>
              <w:ind w:left="113" w:right="113"/>
              <w:jc w:val="center"/>
              <w:rPr>
                <w:rFonts w:ascii="Times New Roman" w:hAnsi="Times New Roman" w:cs="Times New Roman"/>
                <w:i/>
                <w:sz w:val="24"/>
                <w:szCs w:val="24"/>
              </w:rPr>
            </w:pPr>
          </w:p>
        </w:tc>
        <w:tc>
          <w:tcPr>
            <w:tcW w:w="833" w:type="dxa"/>
            <w:textDirection w:val="btLr"/>
            <w:vAlign w:val="center"/>
          </w:tcPr>
          <w:p w:rsidR="00E215BB" w:rsidRPr="00005DF6" w:rsidRDefault="00E215BB" w:rsidP="00005DF6">
            <w:pPr>
              <w:pStyle w:val="Default"/>
              <w:ind w:left="113" w:right="113"/>
              <w:jc w:val="center"/>
              <w:rPr>
                <w:i/>
              </w:rPr>
            </w:pPr>
            <w:r w:rsidRPr="00005DF6">
              <w:rPr>
                <w:b/>
                <w:bCs/>
                <w:i/>
              </w:rPr>
              <w:t>надежность водоснабжения источников тепловой энергии</w:t>
            </w:r>
          </w:p>
          <w:p w:rsidR="00E215BB" w:rsidRPr="00005DF6" w:rsidRDefault="00E215BB" w:rsidP="00005DF6">
            <w:pPr>
              <w:spacing w:after="0" w:line="240" w:lineRule="auto"/>
              <w:ind w:left="113" w:right="113"/>
              <w:jc w:val="center"/>
              <w:rPr>
                <w:rFonts w:ascii="Times New Roman" w:hAnsi="Times New Roman" w:cs="Times New Roman"/>
                <w:i/>
                <w:sz w:val="24"/>
                <w:szCs w:val="24"/>
              </w:rPr>
            </w:pPr>
          </w:p>
        </w:tc>
        <w:tc>
          <w:tcPr>
            <w:tcW w:w="1134" w:type="dxa"/>
            <w:textDirection w:val="btLr"/>
            <w:vAlign w:val="center"/>
          </w:tcPr>
          <w:p w:rsidR="00E215BB" w:rsidRPr="00005DF6" w:rsidRDefault="00E215BB" w:rsidP="00005DF6">
            <w:pPr>
              <w:pStyle w:val="Default"/>
              <w:ind w:left="113" w:right="113"/>
              <w:jc w:val="center"/>
              <w:rPr>
                <w:i/>
              </w:rPr>
            </w:pPr>
            <w:r w:rsidRPr="00005DF6">
              <w:rPr>
                <w:b/>
                <w:bCs/>
                <w:i/>
              </w:rPr>
              <w:t>надежность топливоснабжения источников тепловой энергии</w:t>
            </w:r>
          </w:p>
          <w:p w:rsidR="00E215BB" w:rsidRPr="00005DF6" w:rsidRDefault="00E215BB" w:rsidP="00005DF6">
            <w:pPr>
              <w:spacing w:after="0" w:line="240" w:lineRule="auto"/>
              <w:ind w:left="113" w:right="113"/>
              <w:jc w:val="center"/>
              <w:rPr>
                <w:rFonts w:ascii="Times New Roman" w:hAnsi="Times New Roman" w:cs="Times New Roman"/>
                <w:i/>
                <w:sz w:val="24"/>
                <w:szCs w:val="24"/>
              </w:rPr>
            </w:pPr>
          </w:p>
        </w:tc>
        <w:tc>
          <w:tcPr>
            <w:tcW w:w="1276" w:type="dxa"/>
            <w:textDirection w:val="btLr"/>
            <w:vAlign w:val="center"/>
          </w:tcPr>
          <w:p w:rsidR="00E215BB" w:rsidRPr="00005DF6" w:rsidRDefault="00E215BB" w:rsidP="00005DF6">
            <w:pPr>
              <w:pStyle w:val="Default"/>
              <w:ind w:left="113" w:right="113"/>
              <w:jc w:val="center"/>
              <w:rPr>
                <w:i/>
              </w:rPr>
            </w:pPr>
            <w:r w:rsidRPr="00005DF6">
              <w:rPr>
                <w:b/>
                <w:bCs/>
                <w:i/>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E215BB" w:rsidRPr="00005DF6" w:rsidRDefault="00E215BB" w:rsidP="00005DF6">
            <w:pPr>
              <w:spacing w:after="0" w:line="240" w:lineRule="auto"/>
              <w:ind w:left="113" w:right="113"/>
              <w:jc w:val="center"/>
              <w:rPr>
                <w:rFonts w:ascii="Times New Roman" w:hAnsi="Times New Roman" w:cs="Times New Roman"/>
                <w:i/>
                <w:sz w:val="24"/>
                <w:szCs w:val="24"/>
              </w:rPr>
            </w:pPr>
          </w:p>
        </w:tc>
        <w:tc>
          <w:tcPr>
            <w:tcW w:w="1134" w:type="dxa"/>
            <w:textDirection w:val="btLr"/>
            <w:vAlign w:val="center"/>
          </w:tcPr>
          <w:p w:rsidR="00E215BB" w:rsidRPr="00005DF6" w:rsidRDefault="00E215BB" w:rsidP="00005DF6">
            <w:pPr>
              <w:pStyle w:val="Default"/>
              <w:ind w:left="113" w:right="113"/>
              <w:jc w:val="center"/>
              <w:rPr>
                <w:i/>
              </w:rPr>
            </w:pPr>
            <w:r w:rsidRPr="00005DF6">
              <w:rPr>
                <w:b/>
                <w:bCs/>
                <w:i/>
              </w:rPr>
              <w:t>уровень резервирования источников тепловой энергии и элементов тепловой сети путем их кольцевания или устройства перемычек</w:t>
            </w:r>
          </w:p>
          <w:p w:rsidR="00E215BB" w:rsidRPr="00005DF6" w:rsidRDefault="00E215BB" w:rsidP="00005DF6">
            <w:pPr>
              <w:spacing w:after="0" w:line="240" w:lineRule="auto"/>
              <w:ind w:left="113" w:right="113"/>
              <w:jc w:val="center"/>
              <w:rPr>
                <w:rFonts w:ascii="Times New Roman" w:hAnsi="Times New Roman" w:cs="Times New Roman"/>
                <w:i/>
                <w:sz w:val="24"/>
                <w:szCs w:val="24"/>
              </w:rPr>
            </w:pPr>
          </w:p>
          <w:p w:rsidR="00E215BB" w:rsidRPr="00005DF6" w:rsidRDefault="00E215BB" w:rsidP="00005DF6">
            <w:pPr>
              <w:spacing w:after="0" w:line="240" w:lineRule="auto"/>
              <w:ind w:left="113" w:right="113"/>
              <w:jc w:val="center"/>
              <w:rPr>
                <w:rFonts w:ascii="Times New Roman" w:hAnsi="Times New Roman" w:cs="Times New Roman"/>
                <w:i/>
                <w:sz w:val="24"/>
                <w:szCs w:val="24"/>
              </w:rPr>
            </w:pPr>
          </w:p>
          <w:p w:rsidR="00E215BB" w:rsidRPr="00005DF6" w:rsidRDefault="00E215BB" w:rsidP="00005DF6">
            <w:pPr>
              <w:spacing w:after="0" w:line="240" w:lineRule="auto"/>
              <w:ind w:left="113" w:right="113"/>
              <w:jc w:val="center"/>
              <w:rPr>
                <w:rFonts w:ascii="Times New Roman" w:hAnsi="Times New Roman" w:cs="Times New Roman"/>
                <w:i/>
                <w:sz w:val="24"/>
                <w:szCs w:val="24"/>
              </w:rPr>
            </w:pPr>
          </w:p>
        </w:tc>
        <w:tc>
          <w:tcPr>
            <w:tcW w:w="1134" w:type="dxa"/>
            <w:textDirection w:val="btLr"/>
            <w:vAlign w:val="center"/>
          </w:tcPr>
          <w:p w:rsidR="00E215BB" w:rsidRPr="00005DF6" w:rsidRDefault="00E215BB" w:rsidP="00005DF6">
            <w:pPr>
              <w:pStyle w:val="Default"/>
              <w:ind w:left="113" w:right="113"/>
              <w:jc w:val="center"/>
              <w:rPr>
                <w:i/>
              </w:rPr>
            </w:pPr>
            <w:r w:rsidRPr="00005DF6">
              <w:rPr>
                <w:b/>
                <w:bCs/>
                <w:i/>
              </w:rPr>
              <w:t>техническое состояние тепловых сетей, характеризуемое наличием ветхих, подлежащих замене трубопроводов</w:t>
            </w:r>
          </w:p>
          <w:p w:rsidR="00E215BB" w:rsidRPr="00005DF6" w:rsidRDefault="00E215BB" w:rsidP="00005DF6">
            <w:pPr>
              <w:spacing w:after="0" w:line="240" w:lineRule="auto"/>
              <w:ind w:left="113" w:right="113"/>
              <w:jc w:val="center"/>
              <w:rPr>
                <w:rFonts w:ascii="Times New Roman" w:hAnsi="Times New Roman" w:cs="Times New Roman"/>
                <w:i/>
                <w:sz w:val="24"/>
                <w:szCs w:val="24"/>
              </w:rPr>
            </w:pPr>
          </w:p>
        </w:tc>
        <w:tc>
          <w:tcPr>
            <w:tcW w:w="1275" w:type="dxa"/>
            <w:textDirection w:val="btLr"/>
            <w:vAlign w:val="center"/>
          </w:tcPr>
          <w:p w:rsidR="00E215BB" w:rsidRPr="00005DF6" w:rsidRDefault="00E215BB" w:rsidP="00005DF6">
            <w:pPr>
              <w:pStyle w:val="Default"/>
              <w:ind w:left="113" w:right="113"/>
              <w:jc w:val="center"/>
              <w:rPr>
                <w:i/>
              </w:rPr>
            </w:pPr>
            <w:r w:rsidRPr="00005DF6">
              <w:rPr>
                <w:b/>
                <w:bCs/>
                <w:i/>
              </w:rPr>
              <w:t>Коэффициент надежности системы коммунального теплоснабжения от источника тепловой энергии</w:t>
            </w:r>
          </w:p>
          <w:p w:rsidR="00E215BB" w:rsidRPr="00005DF6" w:rsidRDefault="00E215BB" w:rsidP="00005DF6">
            <w:pPr>
              <w:spacing w:after="0" w:line="240" w:lineRule="auto"/>
              <w:ind w:left="113" w:right="113"/>
              <w:jc w:val="center"/>
              <w:rPr>
                <w:rFonts w:ascii="Times New Roman" w:hAnsi="Times New Roman" w:cs="Times New Roman"/>
                <w:i/>
                <w:sz w:val="24"/>
                <w:szCs w:val="24"/>
              </w:rPr>
            </w:pPr>
          </w:p>
          <w:p w:rsidR="00E215BB" w:rsidRPr="00005DF6" w:rsidRDefault="00E215BB" w:rsidP="00005DF6">
            <w:pPr>
              <w:spacing w:after="0" w:line="240" w:lineRule="auto"/>
              <w:ind w:left="113" w:right="113"/>
              <w:jc w:val="center"/>
              <w:rPr>
                <w:rFonts w:ascii="Times New Roman" w:hAnsi="Times New Roman" w:cs="Times New Roman"/>
                <w:i/>
                <w:sz w:val="24"/>
                <w:szCs w:val="24"/>
              </w:rPr>
            </w:pPr>
          </w:p>
          <w:p w:rsidR="00E215BB" w:rsidRPr="00005DF6" w:rsidRDefault="00E215BB" w:rsidP="00005DF6">
            <w:pPr>
              <w:spacing w:after="0" w:line="240" w:lineRule="auto"/>
              <w:ind w:left="113" w:right="113"/>
              <w:jc w:val="center"/>
              <w:rPr>
                <w:rFonts w:ascii="Times New Roman" w:hAnsi="Times New Roman" w:cs="Times New Roman"/>
                <w:i/>
                <w:sz w:val="24"/>
                <w:szCs w:val="24"/>
              </w:rPr>
            </w:pPr>
          </w:p>
        </w:tc>
        <w:tc>
          <w:tcPr>
            <w:tcW w:w="3828" w:type="dxa"/>
            <w:vAlign w:val="center"/>
          </w:tcPr>
          <w:p w:rsidR="00E215BB" w:rsidRPr="00005DF6" w:rsidRDefault="00E215BB" w:rsidP="00005DF6">
            <w:pPr>
              <w:pStyle w:val="Default"/>
              <w:rPr>
                <w:b/>
                <w:bCs/>
                <w:i/>
              </w:rPr>
            </w:pPr>
          </w:p>
          <w:p w:rsidR="00E215BB" w:rsidRPr="00005DF6" w:rsidRDefault="00E215BB" w:rsidP="00005DF6">
            <w:pPr>
              <w:pStyle w:val="Default"/>
              <w:jc w:val="center"/>
              <w:rPr>
                <w:b/>
                <w:bCs/>
                <w:i/>
              </w:rPr>
            </w:pPr>
          </w:p>
          <w:p w:rsidR="00E215BB" w:rsidRPr="00005DF6" w:rsidRDefault="00E215BB" w:rsidP="00005DF6">
            <w:pPr>
              <w:pStyle w:val="Default"/>
              <w:jc w:val="center"/>
              <w:rPr>
                <w:i/>
              </w:rPr>
            </w:pPr>
            <w:r w:rsidRPr="00005DF6">
              <w:rPr>
                <w:b/>
                <w:bCs/>
                <w:i/>
              </w:rPr>
              <w:t>Оценка надежности системы теплоснабжения</w:t>
            </w:r>
          </w:p>
        </w:tc>
      </w:tr>
      <w:tr w:rsidR="00E215BB" w:rsidTr="00005DF6">
        <w:trPr>
          <w:trHeight w:val="98"/>
        </w:trPr>
        <w:tc>
          <w:tcPr>
            <w:tcW w:w="993" w:type="dxa"/>
            <w:vMerge/>
            <w:tcBorders>
              <w:bottom w:val="single" w:sz="4" w:space="0" w:color="auto"/>
            </w:tcBorders>
            <w:vAlign w:val="center"/>
          </w:tcPr>
          <w:p w:rsidR="00E215BB" w:rsidRPr="00005DF6" w:rsidRDefault="00E215BB" w:rsidP="00005DF6">
            <w:pPr>
              <w:spacing w:after="0" w:line="240" w:lineRule="auto"/>
              <w:jc w:val="center"/>
              <w:rPr>
                <w:rFonts w:ascii="Times New Roman" w:hAnsi="Times New Roman" w:cs="Times New Roman"/>
                <w:i/>
                <w:sz w:val="24"/>
                <w:szCs w:val="24"/>
              </w:rPr>
            </w:pPr>
          </w:p>
        </w:tc>
        <w:tc>
          <w:tcPr>
            <w:tcW w:w="3118" w:type="dxa"/>
            <w:vMerge/>
            <w:tcBorders>
              <w:bottom w:val="single" w:sz="4" w:space="0" w:color="auto"/>
            </w:tcBorders>
            <w:vAlign w:val="center"/>
          </w:tcPr>
          <w:p w:rsidR="00E215BB" w:rsidRPr="00005DF6" w:rsidRDefault="00E215BB" w:rsidP="00005DF6">
            <w:pPr>
              <w:spacing w:after="0" w:line="240" w:lineRule="auto"/>
              <w:jc w:val="center"/>
              <w:rPr>
                <w:rFonts w:ascii="Times New Roman" w:hAnsi="Times New Roman" w:cs="Times New Roman"/>
                <w:i/>
                <w:sz w:val="24"/>
                <w:szCs w:val="24"/>
              </w:rPr>
            </w:pPr>
          </w:p>
        </w:tc>
        <w:tc>
          <w:tcPr>
            <w:tcW w:w="1010" w:type="dxa"/>
            <w:tcBorders>
              <w:bottom w:val="single" w:sz="4" w:space="0" w:color="auto"/>
            </w:tcBorders>
            <w:vAlign w:val="center"/>
          </w:tcPr>
          <w:p w:rsidR="00E215BB" w:rsidRPr="00005DF6" w:rsidRDefault="00E215BB" w:rsidP="00005DF6">
            <w:pPr>
              <w:pStyle w:val="Default"/>
              <w:jc w:val="center"/>
              <w:rPr>
                <w:i/>
              </w:rPr>
            </w:pPr>
            <w:proofErr w:type="spellStart"/>
            <w:r w:rsidRPr="00005DF6">
              <w:rPr>
                <w:b/>
                <w:bCs/>
                <w:i/>
              </w:rPr>
              <w:t>Кэ</w:t>
            </w:r>
            <w:proofErr w:type="spellEnd"/>
          </w:p>
        </w:tc>
        <w:tc>
          <w:tcPr>
            <w:tcW w:w="833" w:type="dxa"/>
            <w:tcBorders>
              <w:bottom w:val="single" w:sz="4" w:space="0" w:color="auto"/>
            </w:tcBorders>
            <w:vAlign w:val="center"/>
          </w:tcPr>
          <w:p w:rsidR="00E215BB" w:rsidRPr="00005DF6" w:rsidRDefault="00E215BB" w:rsidP="00005DF6">
            <w:pPr>
              <w:pStyle w:val="Default"/>
              <w:jc w:val="center"/>
              <w:rPr>
                <w:i/>
              </w:rPr>
            </w:pPr>
            <w:proofErr w:type="spellStart"/>
            <w:r w:rsidRPr="00005DF6">
              <w:rPr>
                <w:b/>
                <w:bCs/>
                <w:i/>
              </w:rPr>
              <w:t>Кв</w:t>
            </w:r>
            <w:proofErr w:type="spellEnd"/>
          </w:p>
        </w:tc>
        <w:tc>
          <w:tcPr>
            <w:tcW w:w="1134" w:type="dxa"/>
            <w:tcBorders>
              <w:bottom w:val="single" w:sz="4" w:space="0" w:color="auto"/>
            </w:tcBorders>
            <w:vAlign w:val="center"/>
          </w:tcPr>
          <w:p w:rsidR="00E215BB" w:rsidRPr="00005DF6" w:rsidRDefault="00E215BB" w:rsidP="00005DF6">
            <w:pPr>
              <w:pStyle w:val="Default"/>
              <w:jc w:val="center"/>
              <w:rPr>
                <w:i/>
              </w:rPr>
            </w:pPr>
            <w:proofErr w:type="spellStart"/>
            <w:r w:rsidRPr="00005DF6">
              <w:rPr>
                <w:b/>
                <w:bCs/>
                <w:i/>
              </w:rPr>
              <w:t>Кт</w:t>
            </w:r>
            <w:proofErr w:type="spellEnd"/>
          </w:p>
        </w:tc>
        <w:tc>
          <w:tcPr>
            <w:tcW w:w="1276" w:type="dxa"/>
            <w:tcBorders>
              <w:bottom w:val="single" w:sz="4" w:space="0" w:color="auto"/>
            </w:tcBorders>
            <w:vAlign w:val="center"/>
          </w:tcPr>
          <w:p w:rsidR="00E215BB" w:rsidRPr="00005DF6" w:rsidRDefault="00E215BB" w:rsidP="00005DF6">
            <w:pPr>
              <w:pStyle w:val="Default"/>
              <w:jc w:val="center"/>
              <w:rPr>
                <w:i/>
              </w:rPr>
            </w:pPr>
            <w:r w:rsidRPr="00005DF6">
              <w:rPr>
                <w:b/>
                <w:bCs/>
                <w:i/>
              </w:rPr>
              <w:t>Кб</w:t>
            </w:r>
          </w:p>
        </w:tc>
        <w:tc>
          <w:tcPr>
            <w:tcW w:w="1134" w:type="dxa"/>
            <w:tcBorders>
              <w:bottom w:val="single" w:sz="4" w:space="0" w:color="auto"/>
            </w:tcBorders>
            <w:vAlign w:val="center"/>
          </w:tcPr>
          <w:p w:rsidR="00E215BB" w:rsidRPr="00005DF6" w:rsidRDefault="00E215BB" w:rsidP="00005DF6">
            <w:pPr>
              <w:pStyle w:val="Default"/>
              <w:jc w:val="center"/>
              <w:rPr>
                <w:i/>
              </w:rPr>
            </w:pPr>
            <w:proofErr w:type="spellStart"/>
            <w:r w:rsidRPr="00005DF6">
              <w:rPr>
                <w:b/>
                <w:bCs/>
                <w:i/>
              </w:rPr>
              <w:t>Кр</w:t>
            </w:r>
            <w:proofErr w:type="spellEnd"/>
          </w:p>
        </w:tc>
        <w:tc>
          <w:tcPr>
            <w:tcW w:w="1134" w:type="dxa"/>
            <w:tcBorders>
              <w:bottom w:val="single" w:sz="4" w:space="0" w:color="auto"/>
            </w:tcBorders>
            <w:vAlign w:val="center"/>
          </w:tcPr>
          <w:p w:rsidR="00E215BB" w:rsidRPr="00005DF6" w:rsidRDefault="00E215BB" w:rsidP="00005DF6">
            <w:pPr>
              <w:pStyle w:val="Default"/>
              <w:jc w:val="center"/>
              <w:rPr>
                <w:i/>
              </w:rPr>
            </w:pPr>
            <w:r w:rsidRPr="00005DF6">
              <w:rPr>
                <w:b/>
                <w:bCs/>
                <w:i/>
              </w:rPr>
              <w:t>Кс</w:t>
            </w:r>
          </w:p>
        </w:tc>
        <w:tc>
          <w:tcPr>
            <w:tcW w:w="1275" w:type="dxa"/>
            <w:tcBorders>
              <w:bottom w:val="single" w:sz="4" w:space="0" w:color="auto"/>
            </w:tcBorders>
            <w:vAlign w:val="center"/>
          </w:tcPr>
          <w:p w:rsidR="00E215BB" w:rsidRPr="00005DF6" w:rsidRDefault="00E215BB" w:rsidP="00005DF6">
            <w:pPr>
              <w:pStyle w:val="Default"/>
              <w:jc w:val="center"/>
              <w:rPr>
                <w:i/>
              </w:rPr>
            </w:pPr>
            <w:r w:rsidRPr="00005DF6">
              <w:rPr>
                <w:b/>
                <w:bCs/>
                <w:i/>
              </w:rPr>
              <w:t>К над</w:t>
            </w:r>
          </w:p>
        </w:tc>
        <w:tc>
          <w:tcPr>
            <w:tcW w:w="3828" w:type="dxa"/>
            <w:tcBorders>
              <w:bottom w:val="single" w:sz="4" w:space="0" w:color="auto"/>
            </w:tcBorders>
            <w:vAlign w:val="center"/>
          </w:tcPr>
          <w:p w:rsidR="00E215BB" w:rsidRPr="00005DF6" w:rsidRDefault="00E215BB" w:rsidP="00005DF6">
            <w:pPr>
              <w:spacing w:after="0" w:line="240" w:lineRule="auto"/>
              <w:jc w:val="center"/>
              <w:rPr>
                <w:rFonts w:ascii="Times New Roman" w:hAnsi="Times New Roman" w:cs="Times New Roman"/>
                <w:b/>
                <w:bCs/>
                <w:i/>
                <w:sz w:val="24"/>
                <w:szCs w:val="24"/>
              </w:rPr>
            </w:pPr>
            <w:r w:rsidRPr="00005DF6">
              <w:rPr>
                <w:rFonts w:ascii="Times New Roman" w:hAnsi="Times New Roman" w:cs="Times New Roman"/>
                <w:b/>
                <w:bCs/>
                <w:i/>
                <w:sz w:val="24"/>
                <w:szCs w:val="24"/>
              </w:rPr>
              <w:t xml:space="preserve">К </w:t>
            </w:r>
            <w:proofErr w:type="spellStart"/>
            <w:r w:rsidRPr="00005DF6">
              <w:rPr>
                <w:rFonts w:ascii="Times New Roman" w:hAnsi="Times New Roman" w:cs="Times New Roman"/>
                <w:b/>
                <w:bCs/>
                <w:i/>
                <w:sz w:val="24"/>
                <w:szCs w:val="24"/>
              </w:rPr>
              <w:t>сист</w:t>
            </w:r>
            <w:proofErr w:type="spellEnd"/>
            <w:r w:rsidRPr="00005DF6">
              <w:rPr>
                <w:rFonts w:ascii="Times New Roman" w:hAnsi="Times New Roman" w:cs="Times New Roman"/>
                <w:b/>
                <w:bCs/>
                <w:i/>
                <w:sz w:val="24"/>
                <w:szCs w:val="24"/>
              </w:rPr>
              <w:t>.</w:t>
            </w:r>
          </w:p>
        </w:tc>
      </w:tr>
      <w:tr w:rsidR="00E215BB" w:rsidTr="00005DF6">
        <w:trPr>
          <w:trHeight w:val="553"/>
        </w:trPr>
        <w:tc>
          <w:tcPr>
            <w:tcW w:w="993"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3118" w:type="dxa"/>
            <w:vAlign w:val="center"/>
          </w:tcPr>
          <w:p w:rsidR="00E215BB" w:rsidRPr="00005DF6" w:rsidRDefault="00E86EC1" w:rsidP="00005DF6">
            <w:pPr>
              <w:spacing w:after="0" w:line="240" w:lineRule="auto"/>
              <w:ind w:left="210"/>
              <w:rPr>
                <w:rFonts w:ascii="Times New Roman" w:hAnsi="Times New Roman" w:cs="Times New Roman"/>
                <w:sz w:val="24"/>
                <w:szCs w:val="24"/>
              </w:rPr>
            </w:pPr>
            <w:r>
              <w:rPr>
                <w:rFonts w:ascii="Times New Roman" w:hAnsi="Times New Roman" w:cs="Times New Roman"/>
                <w:sz w:val="24"/>
                <w:szCs w:val="24"/>
              </w:rPr>
              <w:t>Котельная СШ</w:t>
            </w:r>
          </w:p>
        </w:tc>
        <w:tc>
          <w:tcPr>
            <w:tcW w:w="1010"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833"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1134"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1276"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0,7</w:t>
            </w:r>
          </w:p>
        </w:tc>
        <w:tc>
          <w:tcPr>
            <w:tcW w:w="1134"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1134"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1275"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0,8</w:t>
            </w:r>
          </w:p>
        </w:tc>
        <w:tc>
          <w:tcPr>
            <w:tcW w:w="3828" w:type="dxa"/>
            <w:vAlign w:val="center"/>
          </w:tcPr>
          <w:p w:rsidR="00E215BB" w:rsidRPr="00005DF6" w:rsidRDefault="00005DF6" w:rsidP="00005DF6">
            <w:pPr>
              <w:pStyle w:val="Default"/>
              <w:jc w:val="center"/>
            </w:pPr>
            <w:r>
              <w:t>надежная</w:t>
            </w:r>
          </w:p>
        </w:tc>
      </w:tr>
      <w:tr w:rsidR="00E215BB" w:rsidTr="00005DF6">
        <w:trPr>
          <w:trHeight w:val="426"/>
        </w:trPr>
        <w:tc>
          <w:tcPr>
            <w:tcW w:w="993"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2</w:t>
            </w:r>
          </w:p>
        </w:tc>
        <w:tc>
          <w:tcPr>
            <w:tcW w:w="3118" w:type="dxa"/>
            <w:vAlign w:val="center"/>
          </w:tcPr>
          <w:p w:rsidR="00E215BB" w:rsidRPr="00005DF6" w:rsidRDefault="00B40AF3" w:rsidP="00005DF6">
            <w:pPr>
              <w:spacing w:after="0" w:line="240" w:lineRule="auto"/>
              <w:ind w:left="210"/>
              <w:rPr>
                <w:rFonts w:ascii="Times New Roman" w:hAnsi="Times New Roman" w:cs="Times New Roman"/>
                <w:sz w:val="24"/>
                <w:szCs w:val="24"/>
              </w:rPr>
            </w:pPr>
            <w:r>
              <w:rPr>
                <w:rFonts w:ascii="Times New Roman" w:hAnsi="Times New Roman" w:cs="Times New Roman"/>
                <w:sz w:val="24"/>
                <w:szCs w:val="24"/>
              </w:rPr>
              <w:t>Котельная ДС</w:t>
            </w:r>
          </w:p>
        </w:tc>
        <w:tc>
          <w:tcPr>
            <w:tcW w:w="1010"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833"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1134"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1276"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0,7</w:t>
            </w:r>
          </w:p>
        </w:tc>
        <w:tc>
          <w:tcPr>
            <w:tcW w:w="1134"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1134"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1</w:t>
            </w:r>
          </w:p>
        </w:tc>
        <w:tc>
          <w:tcPr>
            <w:tcW w:w="1275" w:type="dxa"/>
            <w:vAlign w:val="center"/>
          </w:tcPr>
          <w:p w:rsidR="00E215BB" w:rsidRPr="00005DF6" w:rsidRDefault="00E215BB" w:rsidP="00005DF6">
            <w:pPr>
              <w:spacing w:after="0" w:line="240" w:lineRule="auto"/>
              <w:jc w:val="center"/>
              <w:rPr>
                <w:rFonts w:ascii="Times New Roman" w:hAnsi="Times New Roman" w:cs="Times New Roman"/>
                <w:sz w:val="24"/>
                <w:szCs w:val="24"/>
              </w:rPr>
            </w:pPr>
            <w:r w:rsidRPr="00005DF6">
              <w:rPr>
                <w:rFonts w:ascii="Times New Roman" w:hAnsi="Times New Roman" w:cs="Times New Roman"/>
                <w:sz w:val="24"/>
                <w:szCs w:val="24"/>
              </w:rPr>
              <w:t>0,8</w:t>
            </w:r>
          </w:p>
        </w:tc>
        <w:tc>
          <w:tcPr>
            <w:tcW w:w="3828" w:type="dxa"/>
            <w:vAlign w:val="center"/>
          </w:tcPr>
          <w:p w:rsidR="00E215BB" w:rsidRPr="00005DF6" w:rsidRDefault="00005DF6" w:rsidP="00005DF6">
            <w:pPr>
              <w:pStyle w:val="Default"/>
              <w:jc w:val="center"/>
            </w:pPr>
            <w:r>
              <w:t>надежная</w:t>
            </w:r>
          </w:p>
        </w:tc>
      </w:tr>
    </w:tbl>
    <w:p w:rsidR="00162E14" w:rsidRDefault="00162E14" w:rsidP="00162E14">
      <w:pPr>
        <w:spacing w:line="360" w:lineRule="auto"/>
        <w:ind w:firstLine="567"/>
        <w:jc w:val="both"/>
        <w:rPr>
          <w:rFonts w:ascii="Times New Roman" w:hAnsi="Times New Roman" w:cs="Times New Roman"/>
          <w:sz w:val="28"/>
          <w:szCs w:val="28"/>
        </w:rPr>
      </w:pPr>
    </w:p>
    <w:p w:rsidR="00162E14" w:rsidRPr="00162E14" w:rsidRDefault="00162E14" w:rsidP="00162E14">
      <w:pPr>
        <w:rPr>
          <w:rFonts w:ascii="Times New Roman" w:hAnsi="Times New Roman" w:cs="Times New Roman"/>
          <w:sz w:val="28"/>
          <w:szCs w:val="28"/>
        </w:rPr>
        <w:sectPr w:rsidR="00162E14" w:rsidRPr="00162E14" w:rsidSect="00851089">
          <w:pgSz w:w="16838" w:h="11906" w:orient="landscape"/>
          <w:pgMar w:top="1276" w:right="1134" w:bottom="709" w:left="1276" w:header="709" w:footer="709" w:gutter="0"/>
          <w:cols w:space="708"/>
          <w:docGrid w:linePitch="360"/>
        </w:sectPr>
      </w:pPr>
    </w:p>
    <w:p w:rsidR="00375AFC" w:rsidRPr="00375AFC" w:rsidRDefault="00375AFC" w:rsidP="00E215BB">
      <w:pPr>
        <w:spacing w:line="360"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lastRenderedPageBreak/>
        <w:t>1.9.2 Частота отключений потребителей</w:t>
      </w:r>
    </w:p>
    <w:p w:rsidR="00162E14" w:rsidRPr="00E215BB"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 xml:space="preserve">В соответствии с предоставленными </w:t>
      </w:r>
      <w:proofErr w:type="gramStart"/>
      <w:r w:rsidRPr="00E215BB">
        <w:rPr>
          <w:rFonts w:ascii="Times New Roman" w:hAnsi="Times New Roman" w:cs="Times New Roman"/>
          <w:sz w:val="28"/>
          <w:szCs w:val="28"/>
        </w:rPr>
        <w:t>данными  отказов</w:t>
      </w:r>
      <w:proofErr w:type="gramEnd"/>
      <w:r w:rsidRPr="00E215BB">
        <w:rPr>
          <w:rFonts w:ascii="Times New Roman" w:hAnsi="Times New Roman" w:cs="Times New Roman"/>
          <w:sz w:val="28"/>
          <w:szCs w:val="28"/>
        </w:rPr>
        <w:t xml:space="preserve"> (аварий, инцидентов) на тепловых сетях, и как сле</w:t>
      </w:r>
      <w:r w:rsidR="00900DAA">
        <w:rPr>
          <w:rFonts w:ascii="Times New Roman" w:hAnsi="Times New Roman" w:cs="Times New Roman"/>
          <w:sz w:val="28"/>
          <w:szCs w:val="28"/>
        </w:rPr>
        <w:t>дс</w:t>
      </w:r>
      <w:r w:rsidRPr="00E215BB">
        <w:rPr>
          <w:rFonts w:ascii="Times New Roman" w:hAnsi="Times New Roman" w:cs="Times New Roman"/>
          <w:sz w:val="28"/>
          <w:szCs w:val="28"/>
        </w:rPr>
        <w:t>твие аварийные отключения потребителей - не зафиксировано.</w:t>
      </w:r>
    </w:p>
    <w:p w:rsidR="00375AFC" w:rsidRPr="00375AFC" w:rsidRDefault="00375AFC" w:rsidP="00375AFC">
      <w:pPr>
        <w:autoSpaceDE w:val="0"/>
        <w:autoSpaceDN w:val="0"/>
        <w:adjustRightInd w:val="0"/>
        <w:spacing w:after="0" w:line="360" w:lineRule="auto"/>
        <w:jc w:val="both"/>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1.9.3 Поток (частота) и время восстановления теплоснабжения потребителей после отключений</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Среднее время восстановления теплоснабжения потре</w:t>
      </w:r>
      <w:r>
        <w:rPr>
          <w:rFonts w:ascii="Times New Roman" w:hAnsi="Times New Roman" w:cs="Times New Roman"/>
          <w:sz w:val="28"/>
          <w:szCs w:val="28"/>
        </w:rPr>
        <w:t>бителей после аварийных отключе</w:t>
      </w:r>
      <w:r w:rsidRPr="00375AFC">
        <w:rPr>
          <w:rFonts w:ascii="Times New Roman" w:hAnsi="Times New Roman" w:cs="Times New Roman"/>
          <w:sz w:val="28"/>
          <w:szCs w:val="28"/>
        </w:rPr>
        <w:t>ний не превышает 15 ч, что соответствует требованиям п.6.10</w:t>
      </w:r>
      <w:r>
        <w:rPr>
          <w:rFonts w:ascii="Times New Roman" w:hAnsi="Times New Roman" w:cs="Times New Roman"/>
          <w:sz w:val="28"/>
          <w:szCs w:val="28"/>
        </w:rPr>
        <w:t xml:space="preserve"> СП.124.13330.2012 «Тепловые се</w:t>
      </w:r>
      <w:r w:rsidRPr="00375AFC">
        <w:rPr>
          <w:rFonts w:ascii="Times New Roman" w:hAnsi="Times New Roman" w:cs="Times New Roman"/>
          <w:sz w:val="28"/>
          <w:szCs w:val="28"/>
        </w:rPr>
        <w:t>ти».</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1.9.4 Графические материалы (карты-схемы тепловых сетей и зон ненормативной надежности 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безопасности теплоснабжения)</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 xml:space="preserve">Карты-схемы тепловых сетей приведены в приложении. </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1.9.5 Результаты анализа аварийных ситуаций при теплоснабжении, расследование причин</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которых осуществляется федеральным органом исполнительной власти, уполномоченным на</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осуществление федерального государственного энергетического надзора, в соответствии с</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Правилами расследования причин аварийных ситуаций при теплоснабжении, утвержденными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постановлением Правительства Российской Федерации от 17 октября 2015 г. N 1114 "О</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расследовании причин аварийных ситуаций при теплоснабжении и о признании утратившими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силу отдельных положений Правил расследования причин аварий в электроэнергетике"</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Аварийные ситуации при теплоснабжении, расследование причин которых осуществляется</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федеральным органом исполнительной власти, уполномоченным на осуществление федерального</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государственного энергетического надзора, в соответствии с Правилами расследования причин</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аварийных ситуаций при теплоснабжении, утвержденными п</w:t>
      </w:r>
      <w:r>
        <w:rPr>
          <w:rFonts w:ascii="Times New Roman" w:hAnsi="Times New Roman" w:cs="Times New Roman"/>
          <w:color w:val="000000" w:themeColor="text1"/>
          <w:sz w:val="28"/>
          <w:szCs w:val="28"/>
        </w:rPr>
        <w:t>остановлением Правительства Рос</w:t>
      </w:r>
      <w:r w:rsidRPr="00375AFC">
        <w:rPr>
          <w:rFonts w:ascii="Times New Roman" w:hAnsi="Times New Roman" w:cs="Times New Roman"/>
          <w:color w:val="000000" w:themeColor="text1"/>
          <w:sz w:val="28"/>
          <w:szCs w:val="28"/>
        </w:rPr>
        <w:t>сийской Федерации от 17 октября 2015 г. N 1114 "О расследовании причин аварийных ситуаций</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 xml:space="preserve">при теплоснабжении и о признании утратившими силу отдельных </w:t>
      </w:r>
      <w:r>
        <w:rPr>
          <w:rFonts w:ascii="Times New Roman" w:hAnsi="Times New Roman" w:cs="Times New Roman"/>
          <w:color w:val="000000" w:themeColor="text1"/>
          <w:sz w:val="28"/>
          <w:szCs w:val="28"/>
        </w:rPr>
        <w:lastRenderedPageBreak/>
        <w:t>положений Правил расследова</w:t>
      </w:r>
      <w:r w:rsidRPr="00375AFC">
        <w:rPr>
          <w:rFonts w:ascii="Times New Roman" w:hAnsi="Times New Roman" w:cs="Times New Roman"/>
          <w:color w:val="000000" w:themeColor="text1"/>
          <w:sz w:val="28"/>
          <w:szCs w:val="28"/>
        </w:rPr>
        <w:t xml:space="preserve">ния причин аварий в электроэнергетике", за последние 5 лет в </w:t>
      </w:r>
      <w:r w:rsidR="00272850">
        <w:rPr>
          <w:rFonts w:ascii="Times New Roman" w:hAnsi="Times New Roman" w:cs="Times New Roman"/>
          <w:color w:val="000000" w:themeColor="text1"/>
          <w:sz w:val="28"/>
          <w:szCs w:val="28"/>
        </w:rPr>
        <w:t xml:space="preserve">Тарасовском сельском поселении </w:t>
      </w:r>
      <w:r w:rsidRPr="00375AFC">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зафиксированы.</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1.9.6 Результаты анализа времени восстановления теплоснабжения потребителей, отключенных</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в результате аварийных ситуаций при теплоснабжении</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Согласно СП.124.13330.2012 «Тепловые сети</w:t>
      </w:r>
      <w:proofErr w:type="gramStart"/>
      <w:r w:rsidRPr="00375AFC">
        <w:rPr>
          <w:rFonts w:ascii="Times New Roman" w:hAnsi="Times New Roman" w:cs="Times New Roman"/>
          <w:color w:val="000000" w:themeColor="text1"/>
          <w:sz w:val="28"/>
          <w:szCs w:val="28"/>
        </w:rPr>
        <w:t>»</w:t>
      </w:r>
      <w:proofErr w:type="gramEnd"/>
      <w:r w:rsidRPr="00375AFC">
        <w:rPr>
          <w:rFonts w:ascii="Times New Roman" w:hAnsi="Times New Roman" w:cs="Times New Roman"/>
          <w:color w:val="000000" w:themeColor="text1"/>
          <w:sz w:val="28"/>
          <w:szCs w:val="28"/>
        </w:rPr>
        <w:t xml:space="preserve"> полное во</w:t>
      </w:r>
      <w:r>
        <w:rPr>
          <w:rFonts w:ascii="Times New Roman" w:hAnsi="Times New Roman" w:cs="Times New Roman"/>
          <w:color w:val="000000" w:themeColor="text1"/>
          <w:sz w:val="28"/>
          <w:szCs w:val="28"/>
        </w:rPr>
        <w:t xml:space="preserve">сстановление теплоснабжения при </w:t>
      </w:r>
      <w:r w:rsidRPr="00375AFC">
        <w:rPr>
          <w:rFonts w:ascii="Times New Roman" w:hAnsi="Times New Roman" w:cs="Times New Roman"/>
          <w:color w:val="000000" w:themeColor="text1"/>
          <w:sz w:val="28"/>
          <w:szCs w:val="28"/>
        </w:rPr>
        <w:t>отказах на тепловых сетях должно быть в</w:t>
      </w:r>
      <w:r>
        <w:rPr>
          <w:rFonts w:ascii="Times New Roman" w:hAnsi="Times New Roman" w:cs="Times New Roman"/>
          <w:color w:val="000000" w:themeColor="text1"/>
          <w:sz w:val="28"/>
          <w:szCs w:val="28"/>
        </w:rPr>
        <w:t xml:space="preserve"> сроки, указанные в таблице </w:t>
      </w:r>
      <w:r w:rsidR="00287A0D">
        <w:rPr>
          <w:rFonts w:ascii="Times New Roman" w:hAnsi="Times New Roman" w:cs="Times New Roman"/>
          <w:color w:val="000000" w:themeColor="text1"/>
          <w:sz w:val="28"/>
          <w:szCs w:val="28"/>
        </w:rPr>
        <w:t>1.19.</w:t>
      </w:r>
    </w:p>
    <w:p w:rsidR="00375AFC" w:rsidRPr="00005DF6" w:rsidRDefault="00375AFC" w:rsidP="00005DF6">
      <w:pPr>
        <w:pStyle w:val="Default"/>
        <w:spacing w:line="360" w:lineRule="auto"/>
        <w:ind w:firstLine="567"/>
        <w:jc w:val="right"/>
        <w:rPr>
          <w:b/>
          <w:bCs/>
          <w:i/>
          <w:color w:val="000000" w:themeColor="text1"/>
          <w:sz w:val="28"/>
          <w:szCs w:val="28"/>
        </w:rPr>
      </w:pPr>
      <w:r w:rsidRPr="00005DF6">
        <w:rPr>
          <w:b/>
          <w:i/>
          <w:color w:val="000000" w:themeColor="text1"/>
          <w:sz w:val="28"/>
          <w:szCs w:val="28"/>
        </w:rPr>
        <w:t xml:space="preserve">Таблица </w:t>
      </w:r>
      <w:r w:rsidR="00287A0D">
        <w:rPr>
          <w:b/>
          <w:i/>
          <w:color w:val="000000" w:themeColor="text1"/>
          <w:sz w:val="28"/>
          <w:szCs w:val="28"/>
        </w:rPr>
        <w:t>1.19 -</w:t>
      </w:r>
      <w:r w:rsidRPr="00005DF6">
        <w:rPr>
          <w:b/>
          <w:i/>
          <w:color w:val="000000" w:themeColor="text1"/>
          <w:sz w:val="28"/>
          <w:szCs w:val="28"/>
        </w:rPr>
        <w:t xml:space="preserve"> Сроки восстановления теплоснабжения при отказах на тепловых сетях</w:t>
      </w:r>
    </w:p>
    <w:tbl>
      <w:tblPr>
        <w:tblW w:w="1001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5459"/>
      </w:tblGrid>
      <w:tr w:rsidR="00375AFC" w:rsidTr="00375AFC">
        <w:trPr>
          <w:trHeight w:val="475"/>
        </w:trPr>
        <w:tc>
          <w:tcPr>
            <w:tcW w:w="4554" w:type="dxa"/>
          </w:tcPr>
          <w:p w:rsidR="00375AFC" w:rsidRPr="00375AFC" w:rsidRDefault="00375AFC" w:rsidP="00375AFC">
            <w:pPr>
              <w:pStyle w:val="Default"/>
              <w:spacing w:line="360" w:lineRule="auto"/>
              <w:jc w:val="center"/>
              <w:rPr>
                <w:b/>
                <w:bCs/>
                <w:i/>
              </w:rPr>
            </w:pPr>
            <w:r w:rsidRPr="00375AFC">
              <w:rPr>
                <w:b/>
                <w:i/>
              </w:rPr>
              <w:t>Диаметр труб тепловых сетей, мм</w:t>
            </w:r>
          </w:p>
        </w:tc>
        <w:tc>
          <w:tcPr>
            <w:tcW w:w="5459" w:type="dxa"/>
          </w:tcPr>
          <w:p w:rsidR="00375AFC" w:rsidRPr="00375AFC" w:rsidRDefault="00375AFC" w:rsidP="00375AFC">
            <w:pPr>
              <w:pStyle w:val="Default"/>
              <w:spacing w:line="360" w:lineRule="auto"/>
              <w:jc w:val="center"/>
              <w:rPr>
                <w:b/>
                <w:bCs/>
                <w:i/>
              </w:rPr>
            </w:pPr>
            <w:r w:rsidRPr="00375AFC">
              <w:rPr>
                <w:b/>
                <w:i/>
              </w:rPr>
              <w:t>Время восстановления теплоснабжения, ч</w:t>
            </w:r>
          </w:p>
        </w:tc>
      </w:tr>
      <w:tr w:rsidR="00375AFC" w:rsidTr="00375AFC">
        <w:trPr>
          <w:trHeight w:val="435"/>
        </w:trPr>
        <w:tc>
          <w:tcPr>
            <w:tcW w:w="4554" w:type="dxa"/>
          </w:tcPr>
          <w:p w:rsidR="00375AFC" w:rsidRPr="00375AFC" w:rsidRDefault="00375AFC" w:rsidP="00375AFC">
            <w:pPr>
              <w:pStyle w:val="Default"/>
              <w:spacing w:line="360" w:lineRule="auto"/>
              <w:ind w:left="54" w:firstLine="567"/>
              <w:jc w:val="center"/>
              <w:rPr>
                <w:bCs/>
              </w:rPr>
            </w:pPr>
            <w:r w:rsidRPr="00375AFC">
              <w:rPr>
                <w:bCs/>
              </w:rPr>
              <w:t>300</w:t>
            </w:r>
          </w:p>
        </w:tc>
        <w:tc>
          <w:tcPr>
            <w:tcW w:w="5459" w:type="dxa"/>
          </w:tcPr>
          <w:p w:rsidR="00375AFC" w:rsidRPr="00375AFC" w:rsidRDefault="00375AFC" w:rsidP="00375AFC">
            <w:pPr>
              <w:pStyle w:val="Default"/>
              <w:spacing w:line="360" w:lineRule="auto"/>
              <w:ind w:left="54" w:firstLine="567"/>
              <w:jc w:val="center"/>
              <w:rPr>
                <w:bCs/>
              </w:rPr>
            </w:pPr>
            <w:r w:rsidRPr="00375AFC">
              <w:rPr>
                <w:bCs/>
              </w:rPr>
              <w:t>15</w:t>
            </w:r>
          </w:p>
        </w:tc>
      </w:tr>
      <w:tr w:rsidR="00375AFC" w:rsidTr="00375AFC">
        <w:trPr>
          <w:trHeight w:val="463"/>
        </w:trPr>
        <w:tc>
          <w:tcPr>
            <w:tcW w:w="4554" w:type="dxa"/>
          </w:tcPr>
          <w:p w:rsidR="00375AFC" w:rsidRPr="00375AFC" w:rsidRDefault="00375AFC" w:rsidP="00375AFC">
            <w:pPr>
              <w:pStyle w:val="Default"/>
              <w:spacing w:line="360" w:lineRule="auto"/>
              <w:ind w:left="54" w:firstLine="567"/>
              <w:jc w:val="center"/>
              <w:rPr>
                <w:bCs/>
              </w:rPr>
            </w:pPr>
            <w:r w:rsidRPr="00375AFC">
              <w:rPr>
                <w:bCs/>
              </w:rPr>
              <w:t>400</w:t>
            </w:r>
          </w:p>
        </w:tc>
        <w:tc>
          <w:tcPr>
            <w:tcW w:w="5459" w:type="dxa"/>
          </w:tcPr>
          <w:p w:rsidR="00375AFC" w:rsidRPr="00375AFC" w:rsidRDefault="00375AFC" w:rsidP="00375AFC">
            <w:pPr>
              <w:pStyle w:val="Default"/>
              <w:spacing w:line="360" w:lineRule="auto"/>
              <w:ind w:left="54" w:firstLine="567"/>
              <w:jc w:val="center"/>
              <w:rPr>
                <w:bCs/>
              </w:rPr>
            </w:pPr>
            <w:r w:rsidRPr="00375AFC">
              <w:rPr>
                <w:bCs/>
              </w:rPr>
              <w:t>18</w:t>
            </w:r>
          </w:p>
        </w:tc>
      </w:tr>
      <w:tr w:rsidR="00375AFC" w:rsidTr="00375AFC">
        <w:trPr>
          <w:trHeight w:val="486"/>
        </w:trPr>
        <w:tc>
          <w:tcPr>
            <w:tcW w:w="4554" w:type="dxa"/>
          </w:tcPr>
          <w:p w:rsidR="00375AFC" w:rsidRPr="00375AFC" w:rsidRDefault="00375AFC" w:rsidP="00375AFC">
            <w:pPr>
              <w:pStyle w:val="Default"/>
              <w:spacing w:line="360" w:lineRule="auto"/>
              <w:ind w:left="54" w:firstLine="567"/>
              <w:jc w:val="center"/>
              <w:rPr>
                <w:bCs/>
              </w:rPr>
            </w:pPr>
            <w:r w:rsidRPr="00375AFC">
              <w:rPr>
                <w:bCs/>
              </w:rPr>
              <w:t>500</w:t>
            </w:r>
          </w:p>
        </w:tc>
        <w:tc>
          <w:tcPr>
            <w:tcW w:w="5459" w:type="dxa"/>
          </w:tcPr>
          <w:p w:rsidR="00375AFC" w:rsidRPr="00375AFC" w:rsidRDefault="00375AFC" w:rsidP="00375AFC">
            <w:pPr>
              <w:pStyle w:val="Default"/>
              <w:spacing w:line="360" w:lineRule="auto"/>
              <w:ind w:left="54" w:firstLine="567"/>
              <w:jc w:val="center"/>
              <w:rPr>
                <w:bCs/>
              </w:rPr>
            </w:pPr>
            <w:r w:rsidRPr="00375AFC">
              <w:rPr>
                <w:bCs/>
              </w:rPr>
              <w:t>22</w:t>
            </w:r>
          </w:p>
        </w:tc>
      </w:tr>
      <w:tr w:rsidR="00375AFC" w:rsidTr="00375AFC">
        <w:trPr>
          <w:trHeight w:val="536"/>
        </w:trPr>
        <w:tc>
          <w:tcPr>
            <w:tcW w:w="4554" w:type="dxa"/>
          </w:tcPr>
          <w:p w:rsidR="00375AFC" w:rsidRPr="00375AFC" w:rsidRDefault="00375AFC" w:rsidP="00375AFC">
            <w:pPr>
              <w:pStyle w:val="Default"/>
              <w:spacing w:line="360" w:lineRule="auto"/>
              <w:ind w:left="54" w:firstLine="567"/>
              <w:jc w:val="center"/>
              <w:rPr>
                <w:bCs/>
              </w:rPr>
            </w:pPr>
            <w:r w:rsidRPr="00375AFC">
              <w:rPr>
                <w:bCs/>
              </w:rPr>
              <w:t>600</w:t>
            </w:r>
          </w:p>
        </w:tc>
        <w:tc>
          <w:tcPr>
            <w:tcW w:w="5459" w:type="dxa"/>
          </w:tcPr>
          <w:p w:rsidR="00375AFC" w:rsidRPr="00375AFC" w:rsidRDefault="00375AFC" w:rsidP="00375AFC">
            <w:pPr>
              <w:pStyle w:val="Default"/>
              <w:spacing w:line="360" w:lineRule="auto"/>
              <w:ind w:left="54" w:firstLine="567"/>
              <w:jc w:val="center"/>
              <w:rPr>
                <w:bCs/>
              </w:rPr>
            </w:pPr>
            <w:r w:rsidRPr="00375AFC">
              <w:rPr>
                <w:bCs/>
              </w:rPr>
              <w:t>26</w:t>
            </w:r>
          </w:p>
        </w:tc>
      </w:tr>
      <w:tr w:rsidR="00375AFC" w:rsidTr="00375AFC">
        <w:trPr>
          <w:trHeight w:val="451"/>
        </w:trPr>
        <w:tc>
          <w:tcPr>
            <w:tcW w:w="4554" w:type="dxa"/>
          </w:tcPr>
          <w:p w:rsidR="00375AFC" w:rsidRPr="00375AFC" w:rsidRDefault="00375AFC" w:rsidP="00375AFC">
            <w:pPr>
              <w:pStyle w:val="Default"/>
              <w:spacing w:line="360" w:lineRule="auto"/>
              <w:ind w:left="54" w:firstLine="567"/>
              <w:jc w:val="center"/>
              <w:rPr>
                <w:bCs/>
              </w:rPr>
            </w:pPr>
            <w:r w:rsidRPr="00375AFC">
              <w:rPr>
                <w:bCs/>
              </w:rPr>
              <w:t>700</w:t>
            </w:r>
          </w:p>
        </w:tc>
        <w:tc>
          <w:tcPr>
            <w:tcW w:w="5459" w:type="dxa"/>
          </w:tcPr>
          <w:p w:rsidR="00375AFC" w:rsidRPr="00375AFC" w:rsidRDefault="00375AFC" w:rsidP="00375AFC">
            <w:pPr>
              <w:pStyle w:val="Default"/>
              <w:spacing w:line="360" w:lineRule="auto"/>
              <w:ind w:left="54" w:firstLine="567"/>
              <w:jc w:val="center"/>
              <w:rPr>
                <w:bCs/>
              </w:rPr>
            </w:pPr>
            <w:r w:rsidRPr="00375AFC">
              <w:rPr>
                <w:bCs/>
              </w:rPr>
              <w:t>29</w:t>
            </w:r>
          </w:p>
        </w:tc>
      </w:tr>
      <w:tr w:rsidR="00375AFC" w:rsidTr="00375AFC">
        <w:trPr>
          <w:trHeight w:val="552"/>
        </w:trPr>
        <w:tc>
          <w:tcPr>
            <w:tcW w:w="4554" w:type="dxa"/>
          </w:tcPr>
          <w:p w:rsidR="00375AFC" w:rsidRPr="00375AFC" w:rsidRDefault="00375AFC" w:rsidP="00375AFC">
            <w:pPr>
              <w:pStyle w:val="Default"/>
              <w:spacing w:line="360" w:lineRule="auto"/>
              <w:ind w:left="54" w:firstLine="567"/>
              <w:jc w:val="center"/>
              <w:rPr>
                <w:bCs/>
              </w:rPr>
            </w:pPr>
            <w:r w:rsidRPr="00375AFC">
              <w:rPr>
                <w:bCs/>
              </w:rPr>
              <w:t>800-1000</w:t>
            </w:r>
          </w:p>
        </w:tc>
        <w:tc>
          <w:tcPr>
            <w:tcW w:w="5459" w:type="dxa"/>
          </w:tcPr>
          <w:p w:rsidR="00375AFC" w:rsidRPr="00375AFC" w:rsidRDefault="00375AFC" w:rsidP="00375AFC">
            <w:pPr>
              <w:pStyle w:val="Default"/>
              <w:spacing w:line="360" w:lineRule="auto"/>
              <w:ind w:left="54" w:firstLine="567"/>
              <w:jc w:val="center"/>
              <w:rPr>
                <w:bCs/>
              </w:rPr>
            </w:pPr>
            <w:r w:rsidRPr="00375AFC">
              <w:rPr>
                <w:bCs/>
              </w:rPr>
              <w:t>40</w:t>
            </w:r>
          </w:p>
        </w:tc>
      </w:tr>
      <w:tr w:rsidR="00375AFC" w:rsidTr="00375AFC">
        <w:trPr>
          <w:trHeight w:val="436"/>
        </w:trPr>
        <w:tc>
          <w:tcPr>
            <w:tcW w:w="4554" w:type="dxa"/>
          </w:tcPr>
          <w:p w:rsidR="00375AFC" w:rsidRPr="00375AFC" w:rsidRDefault="00375AFC" w:rsidP="00375AFC">
            <w:pPr>
              <w:pStyle w:val="Default"/>
              <w:spacing w:line="360" w:lineRule="auto"/>
              <w:ind w:left="54" w:firstLine="567"/>
              <w:jc w:val="center"/>
              <w:rPr>
                <w:bCs/>
              </w:rPr>
            </w:pPr>
            <w:r w:rsidRPr="00375AFC">
              <w:rPr>
                <w:bCs/>
              </w:rPr>
              <w:t>1200-1400</w:t>
            </w:r>
          </w:p>
        </w:tc>
        <w:tc>
          <w:tcPr>
            <w:tcW w:w="5459" w:type="dxa"/>
          </w:tcPr>
          <w:p w:rsidR="00375AFC" w:rsidRPr="00375AFC" w:rsidRDefault="00375AFC" w:rsidP="00375AFC">
            <w:pPr>
              <w:pStyle w:val="Default"/>
              <w:spacing w:line="360" w:lineRule="auto"/>
              <w:ind w:left="54" w:firstLine="567"/>
              <w:jc w:val="center"/>
              <w:rPr>
                <w:bCs/>
              </w:rPr>
            </w:pPr>
            <w:r w:rsidRPr="00375AFC">
              <w:rPr>
                <w:bCs/>
              </w:rPr>
              <w:t>до 54</w:t>
            </w:r>
          </w:p>
        </w:tc>
      </w:tr>
    </w:tbl>
    <w:p w:rsidR="00375AFC" w:rsidRDefault="00375AFC" w:rsidP="00375AFC">
      <w:pPr>
        <w:pStyle w:val="Default"/>
        <w:spacing w:line="360" w:lineRule="auto"/>
        <w:ind w:firstLine="567"/>
        <w:jc w:val="both"/>
        <w:rPr>
          <w:b/>
          <w:bCs/>
          <w:i/>
          <w:sz w:val="28"/>
          <w:szCs w:val="28"/>
        </w:rPr>
      </w:pPr>
    </w:p>
    <w:p w:rsidR="00375AFC" w:rsidRPr="00005DF6" w:rsidRDefault="00375AFC" w:rsidP="00375AFC">
      <w:pPr>
        <w:spacing w:line="360" w:lineRule="auto"/>
        <w:ind w:firstLine="567"/>
        <w:jc w:val="both"/>
        <w:rPr>
          <w:rFonts w:ascii="Times New Roman" w:hAnsi="Times New Roman" w:cs="Times New Roman"/>
          <w:b/>
          <w:i/>
          <w:iCs/>
          <w:color w:val="000000" w:themeColor="text1"/>
          <w:sz w:val="28"/>
          <w:szCs w:val="28"/>
        </w:rPr>
      </w:pPr>
      <w:r w:rsidRPr="00005DF6">
        <w:rPr>
          <w:rFonts w:ascii="Times New Roman" w:hAnsi="Times New Roman" w:cs="Times New Roman"/>
          <w:b/>
          <w:i/>
          <w:iCs/>
          <w:color w:val="000000" w:themeColor="text1"/>
          <w:sz w:val="28"/>
          <w:szCs w:val="28"/>
        </w:rPr>
        <w:t xml:space="preserve">Часть 10. Технико-экономические показатели теплоснабжающих и </w:t>
      </w:r>
      <w:proofErr w:type="spellStart"/>
      <w:r w:rsidRPr="00005DF6">
        <w:rPr>
          <w:rFonts w:ascii="Times New Roman" w:hAnsi="Times New Roman" w:cs="Times New Roman"/>
          <w:b/>
          <w:i/>
          <w:iCs/>
          <w:color w:val="000000" w:themeColor="text1"/>
          <w:sz w:val="28"/>
          <w:szCs w:val="28"/>
        </w:rPr>
        <w:t>теплосетевых</w:t>
      </w:r>
      <w:proofErr w:type="spellEnd"/>
      <w:r w:rsidRPr="00005DF6">
        <w:rPr>
          <w:rFonts w:ascii="Times New Roman" w:hAnsi="Times New Roman" w:cs="Times New Roman"/>
          <w:b/>
          <w:i/>
          <w:iCs/>
          <w:color w:val="000000" w:themeColor="text1"/>
          <w:sz w:val="28"/>
          <w:szCs w:val="28"/>
        </w:rPr>
        <w:t xml:space="preserve"> организаций</w:t>
      </w:r>
    </w:p>
    <w:p w:rsidR="00375AFC" w:rsidRPr="00375AFC" w:rsidRDefault="00375AFC" w:rsidP="00F65E2D">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Описание результатов хозяйственной деятельн</w:t>
      </w:r>
      <w:r w:rsidR="00A61BEC">
        <w:rPr>
          <w:rFonts w:ascii="Times New Roman" w:hAnsi="Times New Roman" w:cs="Times New Roman"/>
          <w:sz w:val="28"/>
          <w:szCs w:val="28"/>
        </w:rPr>
        <w:t>ости теплоснабжающими организациями</w:t>
      </w:r>
      <w:r w:rsidRPr="00375AFC">
        <w:rPr>
          <w:rFonts w:ascii="Times New Roman" w:hAnsi="Times New Roman" w:cs="Times New Roman"/>
          <w:sz w:val="28"/>
          <w:szCs w:val="28"/>
        </w:rPr>
        <w:t xml:space="preserve"> </w:t>
      </w:r>
      <w:r w:rsidR="003114A0">
        <w:rPr>
          <w:rFonts w:ascii="Times New Roman" w:hAnsi="Times New Roman" w:cs="Times New Roman"/>
          <w:sz w:val="28"/>
        </w:rPr>
        <w:t xml:space="preserve">ООО </w:t>
      </w:r>
      <w:r w:rsidR="00A61BEC" w:rsidRPr="00A61BEC">
        <w:rPr>
          <w:rFonts w:ascii="Times New Roman" w:hAnsi="Times New Roman" w:cs="Times New Roman"/>
          <w:sz w:val="28"/>
        </w:rPr>
        <w:t>ГК. Уральская энергия</w:t>
      </w:r>
      <w:r w:rsidR="00A61BEC">
        <w:rPr>
          <w:rFonts w:ascii="Times New Roman" w:hAnsi="Times New Roman" w:cs="Times New Roman"/>
          <w:sz w:val="28"/>
          <w:szCs w:val="28"/>
        </w:rPr>
        <w:t xml:space="preserve"> </w:t>
      </w:r>
      <w:r>
        <w:rPr>
          <w:rFonts w:ascii="Times New Roman" w:hAnsi="Times New Roman" w:cs="Times New Roman"/>
          <w:sz w:val="28"/>
          <w:szCs w:val="28"/>
        </w:rPr>
        <w:t>в соответствии с требования</w:t>
      </w:r>
      <w:r w:rsidRPr="00375AFC">
        <w:rPr>
          <w:rFonts w:ascii="Times New Roman" w:hAnsi="Times New Roman" w:cs="Times New Roman"/>
          <w:sz w:val="28"/>
          <w:szCs w:val="28"/>
        </w:rPr>
        <w:t>ми, устанавливаемыми Правительством Российской Федерации</w:t>
      </w:r>
      <w:r>
        <w:rPr>
          <w:rFonts w:ascii="Times New Roman" w:hAnsi="Times New Roman" w:cs="Times New Roman"/>
          <w:sz w:val="28"/>
          <w:szCs w:val="28"/>
        </w:rPr>
        <w:t xml:space="preserve"> в стандартах раскрытия информа</w:t>
      </w:r>
      <w:r w:rsidRPr="00375AFC">
        <w:rPr>
          <w:rFonts w:ascii="Times New Roman" w:hAnsi="Times New Roman" w:cs="Times New Roman"/>
          <w:sz w:val="28"/>
          <w:szCs w:val="28"/>
        </w:rPr>
        <w:t xml:space="preserve">ции теплоснабжающими организациями, </w:t>
      </w:r>
      <w:proofErr w:type="spellStart"/>
      <w:r w:rsidRPr="00375AFC">
        <w:rPr>
          <w:rFonts w:ascii="Times New Roman" w:hAnsi="Times New Roman" w:cs="Times New Roman"/>
          <w:sz w:val="28"/>
          <w:szCs w:val="28"/>
        </w:rPr>
        <w:t>теплосетевыми</w:t>
      </w:r>
      <w:proofErr w:type="spellEnd"/>
      <w:r w:rsidRPr="00375AFC">
        <w:rPr>
          <w:rFonts w:ascii="Times New Roman" w:hAnsi="Times New Roman" w:cs="Times New Roman"/>
          <w:sz w:val="28"/>
          <w:szCs w:val="28"/>
        </w:rPr>
        <w:t xml:space="preserve"> организациями, пре</w:t>
      </w:r>
      <w:r w:rsidR="00A61BEC">
        <w:rPr>
          <w:rFonts w:ascii="Times New Roman" w:hAnsi="Times New Roman" w:cs="Times New Roman"/>
          <w:sz w:val="28"/>
          <w:szCs w:val="28"/>
        </w:rPr>
        <w:t>дс</w:t>
      </w:r>
      <w:r w:rsidRPr="00375AFC">
        <w:rPr>
          <w:rFonts w:ascii="Times New Roman" w:hAnsi="Times New Roman" w:cs="Times New Roman"/>
          <w:sz w:val="28"/>
          <w:szCs w:val="28"/>
        </w:rPr>
        <w:t>тавлено в таблицах</w:t>
      </w:r>
      <w:r>
        <w:rPr>
          <w:rFonts w:ascii="Times New Roman" w:hAnsi="Times New Roman" w:cs="Times New Roman"/>
          <w:sz w:val="28"/>
          <w:szCs w:val="28"/>
        </w:rPr>
        <w:t xml:space="preserve"> </w:t>
      </w:r>
      <w:r w:rsidR="00287A0D">
        <w:rPr>
          <w:rFonts w:ascii="Times New Roman" w:hAnsi="Times New Roman" w:cs="Times New Roman"/>
          <w:sz w:val="28"/>
          <w:szCs w:val="28"/>
        </w:rPr>
        <w:t>1.20. – 1.21.</w:t>
      </w:r>
    </w:p>
    <w:p w:rsidR="00042788" w:rsidRPr="00836843" w:rsidRDefault="00287A0D" w:rsidP="00042788">
      <w:pPr>
        <w:spacing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1.20</w:t>
      </w:r>
      <w:r w:rsidR="00375AFC" w:rsidRPr="00836843">
        <w:rPr>
          <w:rFonts w:ascii="Times New Roman" w:hAnsi="Times New Roman" w:cs="Times New Roman"/>
          <w:b/>
          <w:i/>
          <w:sz w:val="28"/>
          <w:szCs w:val="28"/>
        </w:rPr>
        <w:t xml:space="preserve"> – </w:t>
      </w:r>
      <w:r w:rsidR="00042788" w:rsidRPr="00042788">
        <w:rPr>
          <w:rFonts w:ascii="Times New Roman" w:hAnsi="Times New Roman" w:cs="Times New Roman"/>
          <w:b/>
          <w:i/>
          <w:sz w:val="28"/>
        </w:rPr>
        <w:t xml:space="preserve">ООО </w:t>
      </w:r>
      <w:r w:rsidR="00042788">
        <w:rPr>
          <w:rFonts w:ascii="Times New Roman" w:hAnsi="Times New Roman" w:cs="Times New Roman"/>
          <w:b/>
          <w:i/>
          <w:sz w:val="28"/>
        </w:rPr>
        <w:t>ГК</w:t>
      </w:r>
      <w:r w:rsidR="00042788" w:rsidRPr="00042788">
        <w:rPr>
          <w:rFonts w:ascii="Times New Roman" w:hAnsi="Times New Roman" w:cs="Times New Roman"/>
          <w:b/>
          <w:i/>
          <w:sz w:val="28"/>
        </w:rPr>
        <w:t xml:space="preserve"> Уральская энергия</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331"/>
      </w:tblGrid>
      <w:tr w:rsidR="00375AFC" w:rsidTr="00836843">
        <w:trPr>
          <w:trHeight w:val="542"/>
        </w:trPr>
        <w:tc>
          <w:tcPr>
            <w:tcW w:w="9527" w:type="dxa"/>
            <w:gridSpan w:val="2"/>
            <w:vAlign w:val="center"/>
          </w:tcPr>
          <w:p w:rsidR="00375AFC" w:rsidRPr="00042788" w:rsidRDefault="00042788" w:rsidP="00836843">
            <w:pPr>
              <w:spacing w:after="0" w:line="240" w:lineRule="auto"/>
              <w:ind w:firstLine="567"/>
              <w:jc w:val="center"/>
              <w:rPr>
                <w:rFonts w:ascii="Times New Roman" w:hAnsi="Times New Roman" w:cs="Times New Roman"/>
                <w:i/>
                <w:iCs/>
                <w:sz w:val="24"/>
                <w:szCs w:val="24"/>
              </w:rPr>
            </w:pPr>
            <w:r w:rsidRPr="00042788">
              <w:rPr>
                <w:rFonts w:ascii="Times New Roman" w:hAnsi="Times New Roman" w:cs="Times New Roman"/>
                <w:b/>
                <w:i/>
                <w:sz w:val="28"/>
              </w:rPr>
              <w:t xml:space="preserve">ООО </w:t>
            </w:r>
            <w:r>
              <w:rPr>
                <w:rFonts w:ascii="Times New Roman" w:hAnsi="Times New Roman" w:cs="Times New Roman"/>
                <w:b/>
                <w:i/>
                <w:sz w:val="28"/>
              </w:rPr>
              <w:t>ГК</w:t>
            </w:r>
            <w:r w:rsidRPr="00042788">
              <w:rPr>
                <w:rFonts w:ascii="Times New Roman" w:hAnsi="Times New Roman" w:cs="Times New Roman"/>
                <w:b/>
                <w:i/>
                <w:sz w:val="28"/>
              </w:rPr>
              <w:t xml:space="preserve"> Уральская энергия</w:t>
            </w:r>
          </w:p>
        </w:tc>
      </w:tr>
      <w:tr w:rsidR="00375AFC" w:rsidTr="00836843">
        <w:trPr>
          <w:trHeight w:val="239"/>
        </w:trPr>
        <w:tc>
          <w:tcPr>
            <w:tcW w:w="3196" w:type="dxa"/>
            <w:vAlign w:val="center"/>
          </w:tcPr>
          <w:p w:rsidR="00375AFC" w:rsidRPr="00836843" w:rsidRDefault="00836843" w:rsidP="00836843">
            <w:pPr>
              <w:spacing w:after="0" w:line="240" w:lineRule="auto"/>
              <w:rPr>
                <w:rFonts w:ascii="Times New Roman" w:hAnsi="Times New Roman" w:cs="Times New Roman"/>
                <w:i/>
                <w:iCs/>
                <w:sz w:val="24"/>
                <w:szCs w:val="24"/>
              </w:rPr>
            </w:pPr>
            <w:r w:rsidRPr="00836843">
              <w:rPr>
                <w:rFonts w:ascii="Times New Roman" w:hAnsi="Times New Roman" w:cs="Times New Roman"/>
                <w:sz w:val="24"/>
                <w:szCs w:val="24"/>
              </w:rPr>
              <w:lastRenderedPageBreak/>
              <w:t>Полное наименование</w:t>
            </w:r>
          </w:p>
        </w:tc>
        <w:tc>
          <w:tcPr>
            <w:tcW w:w="6331" w:type="dxa"/>
            <w:vAlign w:val="center"/>
          </w:tcPr>
          <w:p w:rsidR="00375AFC" w:rsidRPr="00A61BEC" w:rsidRDefault="00A61BEC" w:rsidP="00836843">
            <w:pPr>
              <w:pStyle w:val="a9"/>
              <w:jc w:val="center"/>
              <w:rPr>
                <w:rFonts w:ascii="Times New Roman" w:hAnsi="Times New Roman" w:cs="Times New Roman"/>
                <w:iCs/>
                <w:sz w:val="24"/>
                <w:szCs w:val="24"/>
              </w:rPr>
            </w:pPr>
            <w:r w:rsidRPr="00A61BEC">
              <w:rPr>
                <w:rFonts w:ascii="Arial" w:hAnsi="Arial" w:cs="Arial"/>
                <w:sz w:val="27"/>
                <w:szCs w:val="27"/>
                <w:shd w:val="clear" w:color="auto" w:fill="FFFFFF"/>
              </w:rPr>
              <w:t> </w:t>
            </w:r>
            <w:hyperlink r:id="rId13" w:tooltip="поиск всех организаций с именем ОБЩЕСТВО С ОГРАНИЧЕННОЙ ОТВЕТСТВЕННОСТЬЮ Группа компаний &quot;Уральская энергия&quot;" w:history="1">
              <w:r w:rsidRPr="00A61BEC">
                <w:rPr>
                  <w:rStyle w:val="a8"/>
                  <w:rFonts w:ascii="Times New Roman" w:hAnsi="Times New Roman" w:cs="Times New Roman"/>
                  <w:color w:val="auto"/>
                  <w:sz w:val="24"/>
                  <w:u w:val="none"/>
                  <w:shd w:val="clear" w:color="auto" w:fill="FFFFFF"/>
                </w:rPr>
                <w:t>Общество с ограниченной отв</w:t>
              </w:r>
              <w:r>
                <w:rPr>
                  <w:rStyle w:val="a8"/>
                  <w:rFonts w:ascii="Times New Roman" w:hAnsi="Times New Roman" w:cs="Times New Roman"/>
                  <w:color w:val="auto"/>
                  <w:sz w:val="24"/>
                  <w:u w:val="none"/>
                  <w:shd w:val="clear" w:color="auto" w:fill="FFFFFF"/>
                </w:rPr>
                <w:t>етственностью группа компаний "У</w:t>
              </w:r>
              <w:r w:rsidRPr="00A61BEC">
                <w:rPr>
                  <w:rStyle w:val="a8"/>
                  <w:rFonts w:ascii="Times New Roman" w:hAnsi="Times New Roman" w:cs="Times New Roman"/>
                  <w:color w:val="auto"/>
                  <w:sz w:val="24"/>
                  <w:u w:val="none"/>
                  <w:shd w:val="clear" w:color="auto" w:fill="FFFFFF"/>
                </w:rPr>
                <w:t>ральская энергия"</w:t>
              </w:r>
            </w:hyperlink>
          </w:p>
        </w:tc>
      </w:tr>
      <w:tr w:rsidR="00375AFC" w:rsidTr="00836843">
        <w:trPr>
          <w:trHeight w:val="360"/>
        </w:trPr>
        <w:tc>
          <w:tcPr>
            <w:tcW w:w="3196" w:type="dxa"/>
            <w:vAlign w:val="center"/>
          </w:tcPr>
          <w:p w:rsidR="00375AFC" w:rsidRPr="00836843" w:rsidRDefault="00836843" w:rsidP="00836843">
            <w:pPr>
              <w:spacing w:after="0" w:line="240" w:lineRule="auto"/>
              <w:rPr>
                <w:rFonts w:ascii="Times New Roman" w:hAnsi="Times New Roman" w:cs="Times New Roman"/>
                <w:i/>
                <w:iCs/>
                <w:sz w:val="24"/>
                <w:szCs w:val="24"/>
              </w:rPr>
            </w:pPr>
            <w:r w:rsidRPr="00836843">
              <w:rPr>
                <w:rFonts w:ascii="Times New Roman" w:hAnsi="Times New Roman" w:cs="Times New Roman"/>
                <w:sz w:val="24"/>
                <w:szCs w:val="24"/>
              </w:rPr>
              <w:t>Сокращенное наименование</w:t>
            </w:r>
          </w:p>
        </w:tc>
        <w:tc>
          <w:tcPr>
            <w:tcW w:w="6331" w:type="dxa"/>
            <w:vAlign w:val="center"/>
          </w:tcPr>
          <w:p w:rsidR="00375AFC" w:rsidRPr="00836843" w:rsidRDefault="003114A0" w:rsidP="00836843">
            <w:pPr>
              <w:pStyle w:val="a9"/>
              <w:jc w:val="center"/>
              <w:rPr>
                <w:rFonts w:ascii="Times New Roman" w:hAnsi="Times New Roman" w:cs="Times New Roman"/>
                <w:i/>
                <w:iCs/>
                <w:sz w:val="24"/>
                <w:szCs w:val="24"/>
              </w:rPr>
            </w:pPr>
            <w:r>
              <w:rPr>
                <w:rFonts w:ascii="Times New Roman" w:hAnsi="Times New Roman" w:cs="Times New Roman"/>
                <w:sz w:val="28"/>
              </w:rPr>
              <w:t>ООО ГК</w:t>
            </w:r>
            <w:r w:rsidRPr="00A61BEC">
              <w:rPr>
                <w:rFonts w:ascii="Times New Roman" w:hAnsi="Times New Roman" w:cs="Times New Roman"/>
                <w:sz w:val="28"/>
              </w:rPr>
              <w:t xml:space="preserve"> Уральская энергия</w:t>
            </w:r>
          </w:p>
        </w:tc>
      </w:tr>
      <w:tr w:rsidR="00D82FEA" w:rsidTr="00836843">
        <w:trPr>
          <w:trHeight w:val="360"/>
        </w:trPr>
        <w:tc>
          <w:tcPr>
            <w:tcW w:w="3196" w:type="dxa"/>
            <w:vAlign w:val="center"/>
          </w:tcPr>
          <w:p w:rsidR="00D82FEA" w:rsidRPr="00836843" w:rsidRDefault="00D82FEA" w:rsidP="00836843">
            <w:pPr>
              <w:spacing w:after="0" w:line="240" w:lineRule="auto"/>
              <w:rPr>
                <w:rFonts w:ascii="Times New Roman" w:hAnsi="Times New Roman" w:cs="Times New Roman"/>
                <w:sz w:val="24"/>
                <w:szCs w:val="24"/>
              </w:rPr>
            </w:pPr>
            <w:r>
              <w:rPr>
                <w:rFonts w:ascii="Times New Roman" w:hAnsi="Times New Roman" w:cs="Times New Roman"/>
                <w:sz w:val="24"/>
                <w:szCs w:val="24"/>
              </w:rPr>
              <w:t>Юр. адрес</w:t>
            </w:r>
          </w:p>
        </w:tc>
        <w:tc>
          <w:tcPr>
            <w:tcW w:w="6331" w:type="dxa"/>
            <w:vAlign w:val="center"/>
          </w:tcPr>
          <w:p w:rsidR="00D82FEA" w:rsidRPr="00D82FEA" w:rsidRDefault="00D82FEA" w:rsidP="00836843">
            <w:pPr>
              <w:pStyle w:val="a9"/>
              <w:jc w:val="center"/>
              <w:rPr>
                <w:rFonts w:ascii="Times New Roman" w:hAnsi="Times New Roman" w:cs="Times New Roman"/>
                <w:sz w:val="28"/>
              </w:rPr>
            </w:pPr>
            <w:r w:rsidRPr="00D82FEA">
              <w:rPr>
                <w:rFonts w:ascii="Times New Roman" w:hAnsi="Times New Roman" w:cs="Times New Roman"/>
                <w:color w:val="333333"/>
                <w:sz w:val="24"/>
                <w:shd w:val="clear" w:color="auto" w:fill="FFFFFF"/>
              </w:rPr>
              <w:t xml:space="preserve">454126, челябинская </w:t>
            </w:r>
            <w:proofErr w:type="spellStart"/>
            <w:r w:rsidRPr="00D82FEA">
              <w:rPr>
                <w:rFonts w:ascii="Times New Roman" w:hAnsi="Times New Roman" w:cs="Times New Roman"/>
                <w:color w:val="333333"/>
                <w:sz w:val="24"/>
                <w:shd w:val="clear" w:color="auto" w:fill="FFFFFF"/>
              </w:rPr>
              <w:t>обл</w:t>
            </w:r>
            <w:proofErr w:type="spellEnd"/>
            <w:r w:rsidRPr="00D82FEA">
              <w:rPr>
                <w:rFonts w:ascii="Times New Roman" w:hAnsi="Times New Roman" w:cs="Times New Roman"/>
                <w:color w:val="333333"/>
                <w:sz w:val="24"/>
                <w:shd w:val="clear" w:color="auto" w:fill="FFFFFF"/>
              </w:rPr>
              <w:t xml:space="preserve">, </w:t>
            </w:r>
            <w:proofErr w:type="spellStart"/>
            <w:r w:rsidRPr="00D82FEA">
              <w:rPr>
                <w:rFonts w:ascii="Times New Roman" w:hAnsi="Times New Roman" w:cs="Times New Roman"/>
                <w:color w:val="333333"/>
                <w:sz w:val="24"/>
                <w:shd w:val="clear" w:color="auto" w:fill="FFFFFF"/>
              </w:rPr>
              <w:t>челябинск</w:t>
            </w:r>
            <w:proofErr w:type="spellEnd"/>
            <w:r w:rsidRPr="00D82FEA">
              <w:rPr>
                <w:rFonts w:ascii="Times New Roman" w:hAnsi="Times New Roman" w:cs="Times New Roman"/>
                <w:color w:val="333333"/>
                <w:sz w:val="24"/>
                <w:shd w:val="clear" w:color="auto" w:fill="FFFFFF"/>
              </w:rPr>
              <w:t xml:space="preserve"> г, лесопарковая </w:t>
            </w:r>
            <w:proofErr w:type="spellStart"/>
            <w:r w:rsidRPr="00D82FEA">
              <w:rPr>
                <w:rFonts w:ascii="Times New Roman" w:hAnsi="Times New Roman" w:cs="Times New Roman"/>
                <w:color w:val="333333"/>
                <w:sz w:val="24"/>
                <w:shd w:val="clear" w:color="auto" w:fill="FFFFFF"/>
              </w:rPr>
              <w:t>ул</w:t>
            </w:r>
            <w:proofErr w:type="spellEnd"/>
            <w:r w:rsidRPr="00D82FEA">
              <w:rPr>
                <w:rFonts w:ascii="Times New Roman" w:hAnsi="Times New Roman" w:cs="Times New Roman"/>
                <w:color w:val="333333"/>
                <w:sz w:val="24"/>
                <w:shd w:val="clear" w:color="auto" w:fill="FFFFFF"/>
              </w:rPr>
              <w:t>, дом 6, помещение 11</w:t>
            </w:r>
            <w:r w:rsidRPr="00D82FEA">
              <w:rPr>
                <w:rFonts w:ascii="Times New Roman" w:hAnsi="Times New Roman" w:cs="Times New Roman"/>
                <w:caps/>
                <w:color w:val="333333"/>
                <w:sz w:val="24"/>
                <w:shd w:val="clear" w:color="auto" w:fill="FFFFFF"/>
              </w:rPr>
              <w:t>5</w:t>
            </w:r>
          </w:p>
        </w:tc>
      </w:tr>
      <w:tr w:rsidR="00375AFC" w:rsidTr="00836843">
        <w:trPr>
          <w:trHeight w:val="198"/>
        </w:trPr>
        <w:tc>
          <w:tcPr>
            <w:tcW w:w="3196" w:type="dxa"/>
            <w:vAlign w:val="center"/>
          </w:tcPr>
          <w:p w:rsidR="00375AFC" w:rsidRPr="00836843" w:rsidRDefault="00836843" w:rsidP="00836843">
            <w:pPr>
              <w:spacing w:after="0" w:line="240" w:lineRule="auto"/>
              <w:rPr>
                <w:rFonts w:ascii="Times New Roman" w:hAnsi="Times New Roman" w:cs="Times New Roman"/>
                <w:sz w:val="24"/>
                <w:szCs w:val="24"/>
              </w:rPr>
            </w:pPr>
            <w:r w:rsidRPr="00836843">
              <w:rPr>
                <w:rFonts w:ascii="Times New Roman" w:hAnsi="Times New Roman" w:cs="Times New Roman"/>
                <w:sz w:val="24"/>
                <w:szCs w:val="24"/>
              </w:rPr>
              <w:t>Телефон</w:t>
            </w:r>
          </w:p>
        </w:tc>
        <w:tc>
          <w:tcPr>
            <w:tcW w:w="6331" w:type="dxa"/>
            <w:vAlign w:val="center"/>
          </w:tcPr>
          <w:p w:rsidR="00375AFC" w:rsidRPr="00836843" w:rsidRDefault="003114A0" w:rsidP="00836843">
            <w:pPr>
              <w:pStyle w:val="a6"/>
              <w:shd w:val="clear" w:color="auto" w:fill="FFFFFF"/>
              <w:spacing w:before="0" w:beforeAutospacing="0" w:after="0" w:afterAutospacing="0"/>
              <w:jc w:val="center"/>
            </w:pPr>
            <w:r>
              <w:t>8 351 240 29 49</w:t>
            </w:r>
          </w:p>
        </w:tc>
      </w:tr>
      <w:tr w:rsidR="00375AFC" w:rsidTr="00836843">
        <w:trPr>
          <w:trHeight w:val="77"/>
        </w:trPr>
        <w:tc>
          <w:tcPr>
            <w:tcW w:w="3196" w:type="dxa"/>
            <w:vAlign w:val="center"/>
          </w:tcPr>
          <w:p w:rsidR="00375AFC" w:rsidRPr="00836843" w:rsidRDefault="00836843" w:rsidP="00836843">
            <w:pPr>
              <w:spacing w:after="0" w:line="240" w:lineRule="auto"/>
              <w:rPr>
                <w:rFonts w:ascii="Times New Roman" w:hAnsi="Times New Roman" w:cs="Times New Roman"/>
                <w:sz w:val="24"/>
                <w:szCs w:val="24"/>
              </w:rPr>
            </w:pPr>
            <w:r w:rsidRPr="00836843">
              <w:rPr>
                <w:rFonts w:ascii="Times New Roman" w:hAnsi="Times New Roman" w:cs="Times New Roman"/>
                <w:sz w:val="24"/>
                <w:szCs w:val="24"/>
              </w:rPr>
              <w:t>Начальник</w:t>
            </w:r>
          </w:p>
        </w:tc>
        <w:tc>
          <w:tcPr>
            <w:tcW w:w="6331" w:type="dxa"/>
            <w:vAlign w:val="center"/>
          </w:tcPr>
          <w:p w:rsidR="00375AFC" w:rsidRPr="000821C8" w:rsidRDefault="003114A0" w:rsidP="000821C8">
            <w:pPr>
              <w:pStyle w:val="a6"/>
              <w:shd w:val="clear" w:color="auto" w:fill="FFFFFF"/>
              <w:spacing w:before="0" w:beforeAutospacing="0" w:after="0" w:afterAutospacing="0"/>
              <w:jc w:val="center"/>
            </w:pPr>
            <w:proofErr w:type="spellStart"/>
            <w:r>
              <w:t>Мецкер</w:t>
            </w:r>
            <w:proofErr w:type="spellEnd"/>
            <w:r>
              <w:t xml:space="preserve"> Евгений Александрович</w:t>
            </w:r>
          </w:p>
        </w:tc>
      </w:tr>
      <w:tr w:rsidR="00375AFC" w:rsidTr="00836843">
        <w:trPr>
          <w:trHeight w:val="172"/>
        </w:trPr>
        <w:tc>
          <w:tcPr>
            <w:tcW w:w="3196" w:type="dxa"/>
            <w:vAlign w:val="center"/>
          </w:tcPr>
          <w:p w:rsidR="00375AFC" w:rsidRPr="00836843" w:rsidRDefault="00836843" w:rsidP="00836843">
            <w:pPr>
              <w:spacing w:after="0" w:line="240" w:lineRule="auto"/>
              <w:rPr>
                <w:rFonts w:ascii="Times New Roman" w:hAnsi="Times New Roman" w:cs="Times New Roman"/>
                <w:sz w:val="24"/>
                <w:szCs w:val="24"/>
              </w:rPr>
            </w:pPr>
            <w:r w:rsidRPr="00836843">
              <w:rPr>
                <w:rFonts w:ascii="Times New Roman" w:hAnsi="Times New Roman" w:cs="Times New Roman"/>
                <w:sz w:val="24"/>
                <w:szCs w:val="24"/>
              </w:rPr>
              <w:t>Эл. адрес</w:t>
            </w:r>
          </w:p>
        </w:tc>
        <w:tc>
          <w:tcPr>
            <w:tcW w:w="6331" w:type="dxa"/>
            <w:vAlign w:val="center"/>
          </w:tcPr>
          <w:p w:rsidR="00375AFC" w:rsidRPr="00836843" w:rsidRDefault="003114A0" w:rsidP="00836843">
            <w:pPr>
              <w:pStyle w:val="a9"/>
              <w:jc w:val="center"/>
              <w:rPr>
                <w:rFonts w:ascii="Times New Roman" w:hAnsi="Times New Roman" w:cs="Times New Roman"/>
                <w:sz w:val="24"/>
                <w:szCs w:val="24"/>
              </w:rPr>
            </w:pPr>
            <w:r>
              <w:t>-</w:t>
            </w:r>
          </w:p>
        </w:tc>
      </w:tr>
      <w:tr w:rsidR="000821C8" w:rsidTr="00042788">
        <w:trPr>
          <w:trHeight w:val="172"/>
        </w:trPr>
        <w:tc>
          <w:tcPr>
            <w:tcW w:w="3196" w:type="dxa"/>
            <w:vAlign w:val="center"/>
          </w:tcPr>
          <w:p w:rsidR="000821C8" w:rsidRPr="00836843" w:rsidRDefault="000821C8" w:rsidP="00836843">
            <w:pPr>
              <w:spacing w:after="0" w:line="240" w:lineRule="auto"/>
              <w:rPr>
                <w:rFonts w:ascii="Times New Roman" w:hAnsi="Times New Roman" w:cs="Times New Roman"/>
                <w:sz w:val="24"/>
                <w:szCs w:val="24"/>
              </w:rPr>
            </w:pPr>
            <w:r>
              <w:rPr>
                <w:rFonts w:ascii="Times New Roman" w:hAnsi="Times New Roman" w:cs="Times New Roman"/>
                <w:sz w:val="24"/>
                <w:szCs w:val="24"/>
              </w:rPr>
              <w:t>ИНН/КПП</w:t>
            </w:r>
          </w:p>
        </w:tc>
        <w:tc>
          <w:tcPr>
            <w:tcW w:w="6331" w:type="dxa"/>
            <w:shd w:val="clear" w:color="auto" w:fill="FFFFFF" w:themeFill="background1"/>
            <w:vAlign w:val="center"/>
          </w:tcPr>
          <w:p w:rsidR="000821C8" w:rsidRPr="003114A0" w:rsidRDefault="003114A0" w:rsidP="00836843">
            <w:pPr>
              <w:pStyle w:val="a9"/>
              <w:jc w:val="center"/>
              <w:rPr>
                <w:rFonts w:ascii="Times New Roman" w:hAnsi="Times New Roman" w:cs="Times New Roman"/>
                <w:sz w:val="24"/>
                <w:szCs w:val="24"/>
              </w:rPr>
            </w:pPr>
            <w:r w:rsidRPr="00786BBF">
              <w:rPr>
                <w:rFonts w:ascii="Times New Roman" w:hAnsi="Times New Roman" w:cs="Times New Roman"/>
                <w:color w:val="333333"/>
                <w:sz w:val="24"/>
                <w:szCs w:val="27"/>
                <w:shd w:val="clear" w:color="auto" w:fill="FFFFFF" w:themeFill="background1"/>
              </w:rPr>
              <w:t>7453228790</w:t>
            </w:r>
            <w:r w:rsidRPr="00042788">
              <w:rPr>
                <w:rFonts w:ascii="Times New Roman" w:hAnsi="Times New Roman" w:cs="Times New Roman"/>
                <w:color w:val="333333"/>
                <w:sz w:val="24"/>
                <w:szCs w:val="27"/>
                <w:shd w:val="clear" w:color="auto" w:fill="FCFADF"/>
              </w:rPr>
              <w:t xml:space="preserve"> </w:t>
            </w:r>
            <w:r w:rsidRPr="00786BBF">
              <w:rPr>
                <w:rFonts w:ascii="Times New Roman" w:hAnsi="Times New Roman" w:cs="Times New Roman"/>
                <w:color w:val="333333"/>
                <w:sz w:val="24"/>
                <w:szCs w:val="27"/>
                <w:shd w:val="clear" w:color="auto" w:fill="FFFFFF" w:themeFill="background1"/>
              </w:rPr>
              <w:t>/</w:t>
            </w:r>
            <w:r w:rsidRPr="00042788">
              <w:rPr>
                <w:rFonts w:ascii="Times New Roman" w:hAnsi="Times New Roman" w:cs="Times New Roman"/>
                <w:color w:val="333333"/>
                <w:sz w:val="24"/>
                <w:szCs w:val="27"/>
                <w:shd w:val="clear" w:color="auto" w:fill="FCFADF"/>
              </w:rPr>
              <w:t xml:space="preserve"> </w:t>
            </w:r>
            <w:r w:rsidRPr="00786BBF">
              <w:rPr>
                <w:rFonts w:ascii="Times New Roman" w:hAnsi="Times New Roman" w:cs="Times New Roman"/>
                <w:color w:val="333333"/>
                <w:sz w:val="24"/>
                <w:szCs w:val="27"/>
                <w:shd w:val="clear" w:color="auto" w:fill="FFFFFF" w:themeFill="background1"/>
              </w:rPr>
              <w:t>744701001</w:t>
            </w:r>
          </w:p>
        </w:tc>
      </w:tr>
      <w:tr w:rsidR="000821C8" w:rsidTr="00836843">
        <w:trPr>
          <w:trHeight w:val="172"/>
        </w:trPr>
        <w:tc>
          <w:tcPr>
            <w:tcW w:w="3196" w:type="dxa"/>
            <w:vAlign w:val="center"/>
          </w:tcPr>
          <w:p w:rsidR="000821C8" w:rsidRPr="00836843" w:rsidRDefault="000821C8" w:rsidP="00836843">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6331" w:type="dxa"/>
            <w:vAlign w:val="center"/>
          </w:tcPr>
          <w:p w:rsidR="000821C8" w:rsidRPr="00836843" w:rsidRDefault="003114A0" w:rsidP="00836843">
            <w:pPr>
              <w:pStyle w:val="a9"/>
              <w:jc w:val="center"/>
              <w:rPr>
                <w:rFonts w:ascii="Times New Roman" w:hAnsi="Times New Roman" w:cs="Times New Roman"/>
                <w:sz w:val="24"/>
                <w:szCs w:val="24"/>
              </w:rPr>
            </w:pPr>
            <w:r>
              <w:rPr>
                <w:rFonts w:ascii="Times New Roman" w:hAnsi="Times New Roman" w:cs="Times New Roman"/>
                <w:sz w:val="24"/>
                <w:szCs w:val="24"/>
              </w:rPr>
              <w:t>24</w:t>
            </w:r>
          </w:p>
        </w:tc>
      </w:tr>
      <w:tr w:rsidR="000821C8" w:rsidTr="00836843">
        <w:trPr>
          <w:trHeight w:val="172"/>
        </w:trPr>
        <w:tc>
          <w:tcPr>
            <w:tcW w:w="3196" w:type="dxa"/>
            <w:vAlign w:val="center"/>
          </w:tcPr>
          <w:p w:rsidR="000821C8" w:rsidRPr="00836843" w:rsidRDefault="000821C8" w:rsidP="00836843">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учредителей</w:t>
            </w:r>
          </w:p>
        </w:tc>
        <w:tc>
          <w:tcPr>
            <w:tcW w:w="6331" w:type="dxa"/>
            <w:vAlign w:val="center"/>
          </w:tcPr>
          <w:p w:rsidR="000821C8" w:rsidRPr="00836843" w:rsidRDefault="000821C8" w:rsidP="00836843">
            <w:pPr>
              <w:pStyle w:val="a9"/>
              <w:jc w:val="center"/>
              <w:rPr>
                <w:rFonts w:ascii="Times New Roman" w:hAnsi="Times New Roman" w:cs="Times New Roman"/>
                <w:sz w:val="24"/>
                <w:szCs w:val="24"/>
              </w:rPr>
            </w:pPr>
            <w:r>
              <w:rPr>
                <w:rFonts w:ascii="Times New Roman" w:hAnsi="Times New Roman" w:cs="Times New Roman"/>
                <w:sz w:val="24"/>
                <w:szCs w:val="24"/>
              </w:rPr>
              <w:t>1</w:t>
            </w:r>
          </w:p>
        </w:tc>
      </w:tr>
      <w:tr w:rsidR="000821C8" w:rsidTr="00836843">
        <w:trPr>
          <w:trHeight w:val="172"/>
        </w:trPr>
        <w:tc>
          <w:tcPr>
            <w:tcW w:w="3196" w:type="dxa"/>
            <w:vAlign w:val="center"/>
          </w:tcPr>
          <w:p w:rsidR="000821C8" w:rsidRDefault="000821C8" w:rsidP="00836843">
            <w:pPr>
              <w:spacing w:after="0" w:line="240" w:lineRule="auto"/>
              <w:rPr>
                <w:rFonts w:ascii="Times New Roman" w:hAnsi="Times New Roman" w:cs="Times New Roman"/>
                <w:sz w:val="24"/>
                <w:szCs w:val="24"/>
              </w:rPr>
            </w:pPr>
            <w:r>
              <w:rPr>
                <w:rFonts w:ascii="Times New Roman" w:hAnsi="Times New Roman" w:cs="Times New Roman"/>
                <w:sz w:val="24"/>
                <w:szCs w:val="24"/>
              </w:rPr>
              <w:t>Дата регистрации</w:t>
            </w:r>
          </w:p>
        </w:tc>
        <w:tc>
          <w:tcPr>
            <w:tcW w:w="6331" w:type="dxa"/>
            <w:vAlign w:val="center"/>
          </w:tcPr>
          <w:p w:rsidR="000821C8" w:rsidRDefault="003114A0" w:rsidP="00836843">
            <w:pPr>
              <w:pStyle w:val="a9"/>
              <w:jc w:val="center"/>
              <w:rPr>
                <w:rFonts w:ascii="Times New Roman" w:hAnsi="Times New Roman" w:cs="Times New Roman"/>
                <w:sz w:val="24"/>
                <w:szCs w:val="24"/>
              </w:rPr>
            </w:pPr>
            <w:r>
              <w:rPr>
                <w:rFonts w:ascii="Times New Roman" w:hAnsi="Times New Roman" w:cs="Times New Roman"/>
                <w:sz w:val="24"/>
                <w:szCs w:val="24"/>
              </w:rPr>
              <w:t>16.03.2011</w:t>
            </w:r>
          </w:p>
        </w:tc>
      </w:tr>
    </w:tbl>
    <w:p w:rsidR="00786BBF" w:rsidRDefault="00786BBF" w:rsidP="00F65E2D">
      <w:pPr>
        <w:autoSpaceDE w:val="0"/>
        <w:autoSpaceDN w:val="0"/>
        <w:adjustRightInd w:val="0"/>
        <w:spacing w:before="240" w:after="0" w:line="360" w:lineRule="auto"/>
        <w:ind w:firstLine="567"/>
        <w:jc w:val="right"/>
        <w:rPr>
          <w:rFonts w:ascii="Times New Roman" w:hAnsi="Times New Roman" w:cs="Times New Roman"/>
          <w:b/>
          <w:i/>
          <w:sz w:val="28"/>
          <w:szCs w:val="28"/>
          <w:highlight w:val="yellow"/>
        </w:rPr>
      </w:pPr>
    </w:p>
    <w:p w:rsidR="00375AFC" w:rsidRPr="00F65E2D" w:rsidRDefault="00287A0D" w:rsidP="00F65E2D">
      <w:pPr>
        <w:autoSpaceDE w:val="0"/>
        <w:autoSpaceDN w:val="0"/>
        <w:adjustRightInd w:val="0"/>
        <w:spacing w:before="240" w:after="0" w:line="360" w:lineRule="auto"/>
        <w:ind w:firstLine="567"/>
        <w:jc w:val="right"/>
        <w:rPr>
          <w:rFonts w:ascii="Times New Roman" w:hAnsi="Times New Roman" w:cs="Times New Roman"/>
          <w:b/>
          <w:i/>
          <w:sz w:val="28"/>
          <w:szCs w:val="28"/>
        </w:rPr>
      </w:pPr>
      <w:r w:rsidRPr="00B449CD">
        <w:rPr>
          <w:rFonts w:ascii="Times New Roman" w:hAnsi="Times New Roman" w:cs="Times New Roman"/>
          <w:b/>
          <w:i/>
          <w:sz w:val="28"/>
          <w:szCs w:val="28"/>
        </w:rPr>
        <w:t>Таблица 1.21 -</w:t>
      </w:r>
      <w:r w:rsidR="00375AFC" w:rsidRPr="00B449CD">
        <w:rPr>
          <w:rFonts w:ascii="Times New Roman" w:hAnsi="Times New Roman" w:cs="Times New Roman"/>
          <w:b/>
          <w:i/>
          <w:sz w:val="28"/>
          <w:szCs w:val="28"/>
        </w:rPr>
        <w:t xml:space="preserve"> Результаты хозяйственной деятельности теплоснабжающей организации </w:t>
      </w:r>
      <w:r w:rsidR="003114A0" w:rsidRPr="00B449CD">
        <w:rPr>
          <w:rFonts w:ascii="Times New Roman" w:hAnsi="Times New Roman" w:cs="Times New Roman"/>
          <w:b/>
          <w:i/>
          <w:sz w:val="28"/>
        </w:rPr>
        <w:t>ООО ГК. Уральская энергия</w:t>
      </w:r>
      <w:r w:rsidR="003114A0" w:rsidRPr="00B449CD">
        <w:rPr>
          <w:rFonts w:ascii="Times New Roman" w:hAnsi="Times New Roman" w:cs="Times New Roman"/>
          <w:sz w:val="28"/>
          <w:szCs w:val="28"/>
        </w:rPr>
        <w:t xml:space="preserve"> </w:t>
      </w:r>
    </w:p>
    <w:tbl>
      <w:tblPr>
        <w:tblStyle w:val="ad"/>
        <w:tblW w:w="9950" w:type="dxa"/>
        <w:tblLook w:val="04A0" w:firstRow="1" w:lastRow="0" w:firstColumn="1" w:lastColumn="0" w:noHBand="0" w:noVBand="1"/>
      </w:tblPr>
      <w:tblGrid>
        <w:gridCol w:w="3402"/>
        <w:gridCol w:w="1843"/>
        <w:gridCol w:w="2410"/>
        <w:gridCol w:w="2295"/>
      </w:tblGrid>
      <w:tr w:rsidR="00B449CD" w:rsidRPr="00B449CD" w:rsidTr="00B449CD">
        <w:trPr>
          <w:trHeight w:val="630"/>
        </w:trPr>
        <w:tc>
          <w:tcPr>
            <w:tcW w:w="3402" w:type="dxa"/>
            <w:hideMark/>
          </w:tcPr>
          <w:p w:rsidR="00B449CD" w:rsidRPr="00B449CD" w:rsidRDefault="00B449CD" w:rsidP="00B449CD">
            <w:pPr>
              <w:jc w:val="center"/>
              <w:rPr>
                <w:rFonts w:ascii="Times New Roman" w:eastAsia="Times New Roman" w:hAnsi="Times New Roman" w:cs="Times New Roman"/>
                <w:b/>
                <w:bCs/>
                <w:caps/>
                <w:color w:val="2C2C2C"/>
                <w:sz w:val="24"/>
                <w:szCs w:val="24"/>
                <w:lang w:eastAsia="ru-RU"/>
              </w:rPr>
            </w:pPr>
            <w:r w:rsidRPr="00B449CD">
              <w:rPr>
                <w:rFonts w:ascii="Times New Roman" w:eastAsia="Times New Roman" w:hAnsi="Times New Roman" w:cs="Times New Roman"/>
                <w:b/>
                <w:bCs/>
                <w:caps/>
                <w:color w:val="2C2C2C"/>
                <w:sz w:val="24"/>
                <w:szCs w:val="24"/>
                <w:lang w:eastAsia="ru-RU"/>
              </w:rPr>
              <w:t>НАИМЕНОВАНИЕ ПОКАЗАТЕЛЯ</w:t>
            </w:r>
          </w:p>
        </w:tc>
        <w:tc>
          <w:tcPr>
            <w:tcW w:w="1843" w:type="dxa"/>
            <w:hideMark/>
          </w:tcPr>
          <w:p w:rsidR="00B449CD" w:rsidRPr="00B449CD" w:rsidRDefault="00B449CD" w:rsidP="00B449CD">
            <w:pPr>
              <w:jc w:val="center"/>
              <w:rPr>
                <w:rFonts w:ascii="Times New Roman" w:eastAsia="Times New Roman" w:hAnsi="Times New Roman" w:cs="Times New Roman"/>
                <w:b/>
                <w:bCs/>
                <w:caps/>
                <w:color w:val="2C2C2C"/>
                <w:sz w:val="24"/>
                <w:szCs w:val="24"/>
                <w:lang w:eastAsia="ru-RU"/>
              </w:rPr>
            </w:pPr>
            <w:r w:rsidRPr="00B449CD">
              <w:rPr>
                <w:rFonts w:ascii="Times New Roman" w:eastAsia="Times New Roman" w:hAnsi="Times New Roman" w:cs="Times New Roman"/>
                <w:b/>
                <w:bCs/>
                <w:caps/>
                <w:color w:val="2C2C2C"/>
                <w:sz w:val="24"/>
                <w:szCs w:val="24"/>
                <w:lang w:eastAsia="ru-RU"/>
              </w:rPr>
              <w:t>КОД</w:t>
            </w:r>
          </w:p>
        </w:tc>
        <w:tc>
          <w:tcPr>
            <w:tcW w:w="2410" w:type="dxa"/>
            <w:hideMark/>
          </w:tcPr>
          <w:p w:rsidR="00B449CD" w:rsidRPr="00B449CD" w:rsidRDefault="00B449CD" w:rsidP="00B449CD">
            <w:pPr>
              <w:jc w:val="center"/>
              <w:rPr>
                <w:rFonts w:ascii="Times New Roman" w:eastAsia="Times New Roman" w:hAnsi="Times New Roman" w:cs="Times New Roman"/>
                <w:b/>
                <w:bCs/>
                <w:caps/>
                <w:color w:val="2C2C2C"/>
                <w:sz w:val="24"/>
                <w:szCs w:val="24"/>
                <w:lang w:eastAsia="ru-RU"/>
              </w:rPr>
            </w:pPr>
            <w:r w:rsidRPr="00B449CD">
              <w:rPr>
                <w:rFonts w:ascii="Times New Roman" w:eastAsia="Times New Roman" w:hAnsi="Times New Roman" w:cs="Times New Roman"/>
                <w:b/>
                <w:bCs/>
                <w:caps/>
                <w:color w:val="2C2C2C"/>
                <w:sz w:val="24"/>
                <w:szCs w:val="24"/>
                <w:lang w:eastAsia="ru-RU"/>
              </w:rPr>
              <w:t>ОТЧЕТНЫЙ</w:t>
            </w:r>
            <w:r w:rsidRPr="00B449CD">
              <w:rPr>
                <w:rFonts w:ascii="Times New Roman" w:eastAsia="Times New Roman" w:hAnsi="Times New Roman" w:cs="Times New Roman"/>
                <w:b/>
                <w:bCs/>
                <w:caps/>
                <w:color w:val="2C2C2C"/>
                <w:sz w:val="24"/>
                <w:szCs w:val="24"/>
                <w:lang w:eastAsia="ru-RU"/>
              </w:rPr>
              <w:br/>
              <w:t>ГОД</w:t>
            </w:r>
          </w:p>
        </w:tc>
        <w:tc>
          <w:tcPr>
            <w:tcW w:w="2295" w:type="dxa"/>
            <w:hideMark/>
          </w:tcPr>
          <w:p w:rsidR="00B449CD" w:rsidRPr="00B449CD" w:rsidRDefault="00B449CD" w:rsidP="00B449CD">
            <w:pPr>
              <w:jc w:val="center"/>
              <w:rPr>
                <w:rFonts w:ascii="Times New Roman" w:eastAsia="Times New Roman" w:hAnsi="Times New Roman" w:cs="Times New Roman"/>
                <w:b/>
                <w:bCs/>
                <w:caps/>
                <w:color w:val="2C2C2C"/>
                <w:sz w:val="24"/>
                <w:szCs w:val="24"/>
                <w:lang w:eastAsia="ru-RU"/>
              </w:rPr>
            </w:pPr>
            <w:r w:rsidRPr="00B449CD">
              <w:rPr>
                <w:rFonts w:ascii="Times New Roman" w:eastAsia="Times New Roman" w:hAnsi="Times New Roman" w:cs="Times New Roman"/>
                <w:b/>
                <w:bCs/>
                <w:caps/>
                <w:color w:val="2C2C2C"/>
                <w:sz w:val="24"/>
                <w:szCs w:val="24"/>
                <w:lang w:eastAsia="ru-RU"/>
              </w:rPr>
              <w:t>ПРЕДЫДУЩИЙ</w:t>
            </w:r>
            <w:r w:rsidRPr="00B449CD">
              <w:rPr>
                <w:rFonts w:ascii="Times New Roman" w:eastAsia="Times New Roman" w:hAnsi="Times New Roman" w:cs="Times New Roman"/>
                <w:b/>
                <w:bCs/>
                <w:caps/>
                <w:color w:val="2C2C2C"/>
                <w:sz w:val="24"/>
                <w:szCs w:val="24"/>
                <w:lang w:eastAsia="ru-RU"/>
              </w:rPr>
              <w:br/>
              <w:t>ГОД</w:t>
            </w:r>
          </w:p>
        </w:tc>
      </w:tr>
    </w:tbl>
    <w:p w:rsidR="00B449CD" w:rsidRPr="00B449CD" w:rsidRDefault="00B449CD" w:rsidP="00B449CD">
      <w:pPr>
        <w:shd w:val="clear" w:color="auto" w:fill="FFFFFF"/>
        <w:spacing w:after="0" w:line="240" w:lineRule="auto"/>
        <w:jc w:val="center"/>
        <w:textAlignment w:val="baseline"/>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Баланс</w:t>
      </w:r>
    </w:p>
    <w:tbl>
      <w:tblPr>
        <w:tblStyle w:val="ad"/>
        <w:tblW w:w="9950" w:type="dxa"/>
        <w:tblLook w:val="04A0" w:firstRow="1" w:lastRow="0" w:firstColumn="1" w:lastColumn="0" w:noHBand="0" w:noVBand="1"/>
      </w:tblPr>
      <w:tblGrid>
        <w:gridCol w:w="3402"/>
        <w:gridCol w:w="1843"/>
        <w:gridCol w:w="2410"/>
        <w:gridCol w:w="2295"/>
      </w:tblGrid>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БАЛАНС (актив)</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1600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81 722</w:t>
            </w:r>
          </w:p>
        </w:tc>
        <w:tc>
          <w:tcPr>
            <w:tcW w:w="2295" w:type="dxa"/>
            <w:hideMark/>
          </w:tcPr>
          <w:p w:rsidR="00B449CD" w:rsidRPr="00B449CD" w:rsidRDefault="00B449CD" w:rsidP="00B449CD">
            <w:pPr>
              <w:ind w:left="-145"/>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91 300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БАЛАНС (пассив)</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1700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81 722</w:t>
            </w:r>
          </w:p>
        </w:tc>
        <w:tc>
          <w:tcPr>
            <w:tcW w:w="2295" w:type="dxa"/>
            <w:hideMark/>
          </w:tcPr>
          <w:p w:rsidR="00B449CD" w:rsidRPr="00B449CD" w:rsidRDefault="00B449CD" w:rsidP="00B449CD">
            <w:pPr>
              <w:ind w:left="-193"/>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91 300</w:t>
            </w:r>
          </w:p>
        </w:tc>
      </w:tr>
    </w:tbl>
    <w:p w:rsidR="00B449CD" w:rsidRPr="00B449CD" w:rsidRDefault="00B449CD" w:rsidP="00B449CD">
      <w:pPr>
        <w:shd w:val="clear" w:color="auto" w:fill="FFFFFF"/>
        <w:spacing w:after="0" w:line="240" w:lineRule="auto"/>
        <w:jc w:val="center"/>
        <w:textAlignment w:val="baseline"/>
        <w:rPr>
          <w:rFonts w:ascii="Times New Roman" w:eastAsia="Times New Roman" w:hAnsi="Times New Roman" w:cs="Times New Roman"/>
          <w:b/>
          <w:bCs/>
          <w:color w:val="2C2C2C"/>
          <w:sz w:val="24"/>
          <w:szCs w:val="24"/>
          <w:lang w:eastAsia="ru-RU"/>
        </w:rPr>
      </w:pPr>
      <w:proofErr w:type="spellStart"/>
      <w:r w:rsidRPr="00B449CD">
        <w:rPr>
          <w:rFonts w:ascii="Times New Roman" w:eastAsia="Times New Roman" w:hAnsi="Times New Roman" w:cs="Times New Roman"/>
          <w:b/>
          <w:bCs/>
          <w:color w:val="2C2C2C"/>
          <w:sz w:val="24"/>
          <w:szCs w:val="24"/>
          <w:lang w:eastAsia="ru-RU"/>
        </w:rPr>
        <w:t>Внеоборотные</w:t>
      </w:r>
      <w:proofErr w:type="spellEnd"/>
      <w:r w:rsidRPr="00B449CD">
        <w:rPr>
          <w:rFonts w:ascii="Times New Roman" w:eastAsia="Times New Roman" w:hAnsi="Times New Roman" w:cs="Times New Roman"/>
          <w:b/>
          <w:bCs/>
          <w:color w:val="2C2C2C"/>
          <w:sz w:val="24"/>
          <w:szCs w:val="24"/>
          <w:lang w:eastAsia="ru-RU"/>
        </w:rPr>
        <w:t xml:space="preserve"> активы</w:t>
      </w:r>
    </w:p>
    <w:tbl>
      <w:tblPr>
        <w:tblStyle w:val="ad"/>
        <w:tblW w:w="9950" w:type="dxa"/>
        <w:tblLook w:val="04A0" w:firstRow="1" w:lastRow="0" w:firstColumn="1" w:lastColumn="0" w:noHBand="0" w:noVBand="1"/>
      </w:tblPr>
      <w:tblGrid>
        <w:gridCol w:w="3402"/>
        <w:gridCol w:w="1843"/>
        <w:gridCol w:w="2410"/>
        <w:gridCol w:w="2295"/>
      </w:tblGrid>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Нематериальные активы</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1110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Результаты исследований и разработок</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1120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Нематериальные поисковые активы</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1130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Материальные поисковые активы</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1140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Основные средства</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1150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15</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Доходные вложения в материальные ценности</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1160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Финансовые вложения</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1170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Отложенные налоговые активы</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1180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 xml:space="preserve">Прочие </w:t>
            </w:r>
            <w:proofErr w:type="spellStart"/>
            <w:r w:rsidRPr="00B449CD">
              <w:rPr>
                <w:rFonts w:ascii="Times New Roman" w:eastAsia="Times New Roman" w:hAnsi="Times New Roman" w:cs="Times New Roman"/>
                <w:color w:val="2C2C2C"/>
                <w:sz w:val="24"/>
                <w:szCs w:val="24"/>
                <w:lang w:eastAsia="ru-RU"/>
              </w:rPr>
              <w:t>внеоборотные</w:t>
            </w:r>
            <w:proofErr w:type="spellEnd"/>
            <w:r w:rsidRPr="00B449CD">
              <w:rPr>
                <w:rFonts w:ascii="Times New Roman" w:eastAsia="Times New Roman" w:hAnsi="Times New Roman" w:cs="Times New Roman"/>
                <w:color w:val="2C2C2C"/>
                <w:sz w:val="24"/>
                <w:szCs w:val="24"/>
                <w:lang w:eastAsia="ru-RU"/>
              </w:rPr>
              <w:t xml:space="preserve"> активы</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1190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 xml:space="preserve">Итого </w:t>
            </w:r>
            <w:proofErr w:type="spellStart"/>
            <w:r w:rsidRPr="00B449CD">
              <w:rPr>
                <w:rFonts w:ascii="Times New Roman" w:eastAsia="Times New Roman" w:hAnsi="Times New Roman" w:cs="Times New Roman"/>
                <w:b/>
                <w:bCs/>
                <w:color w:val="2C2C2C"/>
                <w:sz w:val="24"/>
                <w:szCs w:val="24"/>
                <w:lang w:eastAsia="ru-RU"/>
              </w:rPr>
              <w:t>внеоборотных</w:t>
            </w:r>
            <w:proofErr w:type="spellEnd"/>
            <w:r w:rsidRPr="00B449CD">
              <w:rPr>
                <w:rFonts w:ascii="Times New Roman" w:eastAsia="Times New Roman" w:hAnsi="Times New Roman" w:cs="Times New Roman"/>
                <w:b/>
                <w:bCs/>
                <w:color w:val="2C2C2C"/>
                <w:sz w:val="24"/>
                <w:szCs w:val="24"/>
                <w:lang w:eastAsia="ru-RU"/>
              </w:rPr>
              <w:t xml:space="preserve"> активов</w:t>
            </w:r>
          </w:p>
        </w:tc>
        <w:tc>
          <w:tcPr>
            <w:tcW w:w="1843"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1100</w:t>
            </w:r>
          </w:p>
        </w:tc>
        <w:tc>
          <w:tcPr>
            <w:tcW w:w="2410"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1</w:t>
            </w:r>
          </w:p>
        </w:tc>
        <w:tc>
          <w:tcPr>
            <w:tcW w:w="2295"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15</w:t>
            </w:r>
          </w:p>
        </w:tc>
      </w:tr>
    </w:tbl>
    <w:p w:rsidR="00B449CD" w:rsidRPr="00B449CD" w:rsidRDefault="00B449CD" w:rsidP="00B449CD">
      <w:pPr>
        <w:shd w:val="clear" w:color="auto" w:fill="FFFFFF"/>
        <w:spacing w:after="0" w:line="240" w:lineRule="auto"/>
        <w:jc w:val="center"/>
        <w:textAlignment w:val="baseline"/>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Оборотные средства</w:t>
      </w:r>
    </w:p>
    <w:tbl>
      <w:tblPr>
        <w:tblStyle w:val="ad"/>
        <w:tblW w:w="9950" w:type="dxa"/>
        <w:tblLook w:val="04A0" w:firstRow="1" w:lastRow="0" w:firstColumn="1" w:lastColumn="0" w:noHBand="0" w:noVBand="1"/>
      </w:tblPr>
      <w:tblGrid>
        <w:gridCol w:w="3402"/>
        <w:gridCol w:w="1843"/>
        <w:gridCol w:w="2410"/>
        <w:gridCol w:w="2295"/>
      </w:tblGrid>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Запасы</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1210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44 099</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44 026</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lastRenderedPageBreak/>
              <w:t>Налог на добавленную стоимость по приобретенным ценностям</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1220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Дебиторская задолженность</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1230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29 521</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38 094</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Финансовые вложения (за исключением денежных эквивалентов)</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1240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7 485</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7 630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Денежные средства и денежные эквиваленты</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1250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506</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1 536</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Прочие оборотные активы</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1260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110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Итого оборотных активов</w:t>
            </w:r>
          </w:p>
        </w:tc>
        <w:tc>
          <w:tcPr>
            <w:tcW w:w="1843"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1200</w:t>
            </w:r>
          </w:p>
        </w:tc>
        <w:tc>
          <w:tcPr>
            <w:tcW w:w="2410"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81 721</w:t>
            </w:r>
          </w:p>
        </w:tc>
        <w:tc>
          <w:tcPr>
            <w:tcW w:w="2295"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91 285</w:t>
            </w:r>
          </w:p>
        </w:tc>
      </w:tr>
    </w:tbl>
    <w:p w:rsidR="00B449CD" w:rsidRPr="00B449CD" w:rsidRDefault="00B449CD" w:rsidP="00B449CD">
      <w:pPr>
        <w:shd w:val="clear" w:color="auto" w:fill="FFFFFF"/>
        <w:spacing w:after="0" w:line="240" w:lineRule="auto"/>
        <w:jc w:val="center"/>
        <w:textAlignment w:val="baseline"/>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Капитал и резервы</w:t>
      </w:r>
    </w:p>
    <w:tbl>
      <w:tblPr>
        <w:tblStyle w:val="ad"/>
        <w:tblW w:w="9950" w:type="dxa"/>
        <w:tblLook w:val="04A0" w:firstRow="1" w:lastRow="0" w:firstColumn="1" w:lastColumn="0" w:noHBand="0" w:noVBand="1"/>
      </w:tblPr>
      <w:tblGrid>
        <w:gridCol w:w="3402"/>
        <w:gridCol w:w="1843"/>
        <w:gridCol w:w="2410"/>
        <w:gridCol w:w="2295"/>
      </w:tblGrid>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Уставный капитал (складочный капитал, уставный фонд, вклады товарищей)</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1310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Собственные акции, выкупленные у акционеров</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1320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 xml:space="preserve">Переоценка </w:t>
            </w:r>
            <w:proofErr w:type="spellStart"/>
            <w:r w:rsidRPr="00B449CD">
              <w:rPr>
                <w:rFonts w:ascii="Times New Roman" w:eastAsia="Times New Roman" w:hAnsi="Times New Roman" w:cs="Times New Roman"/>
                <w:color w:val="2C2C2C"/>
                <w:sz w:val="24"/>
                <w:szCs w:val="24"/>
                <w:lang w:eastAsia="ru-RU"/>
              </w:rPr>
              <w:t>внеоборотных</w:t>
            </w:r>
            <w:proofErr w:type="spellEnd"/>
            <w:r w:rsidRPr="00B449CD">
              <w:rPr>
                <w:rFonts w:ascii="Times New Roman" w:eastAsia="Times New Roman" w:hAnsi="Times New Roman" w:cs="Times New Roman"/>
                <w:color w:val="2C2C2C"/>
                <w:sz w:val="24"/>
                <w:szCs w:val="24"/>
                <w:lang w:eastAsia="ru-RU"/>
              </w:rPr>
              <w:t xml:space="preserve"> активов</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1340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Добавочный капитал (без переоценки)</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1350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Резервный капитал</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1360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Нераспределенная прибыль (непокрытый убыток)</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1370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-8 377</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1 046</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ИТОГО капитал</w:t>
            </w:r>
          </w:p>
        </w:tc>
        <w:tc>
          <w:tcPr>
            <w:tcW w:w="1843"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1300</w:t>
            </w:r>
          </w:p>
        </w:tc>
        <w:tc>
          <w:tcPr>
            <w:tcW w:w="2410"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-8 367</w:t>
            </w:r>
          </w:p>
        </w:tc>
        <w:tc>
          <w:tcPr>
            <w:tcW w:w="2295"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1 056</w:t>
            </w:r>
          </w:p>
        </w:tc>
      </w:tr>
    </w:tbl>
    <w:p w:rsidR="00B449CD" w:rsidRPr="00B449CD" w:rsidRDefault="00B449CD" w:rsidP="00B449CD">
      <w:pPr>
        <w:shd w:val="clear" w:color="auto" w:fill="FFFFFF"/>
        <w:spacing w:after="0" w:line="240" w:lineRule="auto"/>
        <w:jc w:val="center"/>
        <w:textAlignment w:val="baseline"/>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Долгосрочные обязательства</w:t>
      </w:r>
    </w:p>
    <w:tbl>
      <w:tblPr>
        <w:tblStyle w:val="ad"/>
        <w:tblW w:w="9950" w:type="dxa"/>
        <w:tblLook w:val="04A0" w:firstRow="1" w:lastRow="0" w:firstColumn="1" w:lastColumn="0" w:noHBand="0" w:noVBand="1"/>
      </w:tblPr>
      <w:tblGrid>
        <w:gridCol w:w="3402"/>
        <w:gridCol w:w="1843"/>
        <w:gridCol w:w="2410"/>
        <w:gridCol w:w="2295"/>
      </w:tblGrid>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Долгосрочные заемные средства</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1410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365</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Отложенные налоговые обязательства</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1420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Оценочные обязательства</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1430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Прочие долгосрочные обязательства</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1450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ИТОГО долгосрочных обязательств</w:t>
            </w:r>
          </w:p>
        </w:tc>
        <w:tc>
          <w:tcPr>
            <w:tcW w:w="1843"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1400</w:t>
            </w:r>
          </w:p>
        </w:tc>
        <w:tc>
          <w:tcPr>
            <w:tcW w:w="2410"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365</w:t>
            </w:r>
          </w:p>
        </w:tc>
      </w:tr>
    </w:tbl>
    <w:p w:rsidR="00B449CD" w:rsidRPr="00B449CD" w:rsidRDefault="00B449CD" w:rsidP="00B449CD">
      <w:pPr>
        <w:shd w:val="clear" w:color="auto" w:fill="FFFFFF"/>
        <w:spacing w:after="0" w:line="240" w:lineRule="auto"/>
        <w:jc w:val="center"/>
        <w:textAlignment w:val="baseline"/>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Краткосрочные обязательства</w:t>
      </w:r>
    </w:p>
    <w:tbl>
      <w:tblPr>
        <w:tblStyle w:val="ad"/>
        <w:tblW w:w="9950" w:type="dxa"/>
        <w:tblLook w:val="04A0" w:firstRow="1" w:lastRow="0" w:firstColumn="1" w:lastColumn="0" w:noHBand="0" w:noVBand="1"/>
      </w:tblPr>
      <w:tblGrid>
        <w:gridCol w:w="3402"/>
        <w:gridCol w:w="1843"/>
        <w:gridCol w:w="2410"/>
        <w:gridCol w:w="2295"/>
      </w:tblGrid>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Краткосрочные заемные обязательства</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1510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38 892</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44 701</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Краткосрочная кредиторская задолженность</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1520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51 197</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45 178</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Доходы будущих периодов</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1530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Оценочные обязательства</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1540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lastRenderedPageBreak/>
              <w:t>Прочие краткосрочные обязательства</w:t>
            </w:r>
          </w:p>
        </w:tc>
        <w:tc>
          <w:tcPr>
            <w:tcW w:w="1843"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1550</w:t>
            </w:r>
          </w:p>
        </w:tc>
        <w:tc>
          <w:tcPr>
            <w:tcW w:w="2410"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c>
          <w:tcPr>
            <w:tcW w:w="2295" w:type="dxa"/>
            <w:hideMark/>
          </w:tcPr>
          <w:p w:rsidR="00B449CD" w:rsidRPr="00B449CD" w:rsidRDefault="00B449CD" w:rsidP="00B449CD">
            <w:pPr>
              <w:jc w:val="center"/>
              <w:rPr>
                <w:rFonts w:ascii="Times New Roman" w:eastAsia="Times New Roman" w:hAnsi="Times New Roman" w:cs="Times New Roman"/>
                <w:color w:val="2C2C2C"/>
                <w:sz w:val="24"/>
                <w:szCs w:val="24"/>
                <w:lang w:eastAsia="ru-RU"/>
              </w:rPr>
            </w:pPr>
            <w:r w:rsidRPr="00B449CD">
              <w:rPr>
                <w:rFonts w:ascii="Times New Roman" w:eastAsia="Times New Roman" w:hAnsi="Times New Roman" w:cs="Times New Roman"/>
                <w:color w:val="2C2C2C"/>
                <w:sz w:val="24"/>
                <w:szCs w:val="24"/>
                <w:lang w:eastAsia="ru-RU"/>
              </w:rPr>
              <w:t>0</w:t>
            </w:r>
          </w:p>
        </w:tc>
      </w:tr>
      <w:tr w:rsidR="00B449CD" w:rsidRPr="00B449CD" w:rsidTr="00B449CD">
        <w:trPr>
          <w:trHeight w:val="510"/>
        </w:trPr>
        <w:tc>
          <w:tcPr>
            <w:tcW w:w="3402" w:type="dxa"/>
            <w:hideMark/>
          </w:tcPr>
          <w:p w:rsidR="00B449CD" w:rsidRPr="00B449CD" w:rsidRDefault="00B449CD" w:rsidP="00B449CD">
            <w:pP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ИТОГО краткосрочных обязательств</w:t>
            </w:r>
          </w:p>
        </w:tc>
        <w:tc>
          <w:tcPr>
            <w:tcW w:w="1843"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1500</w:t>
            </w:r>
          </w:p>
        </w:tc>
        <w:tc>
          <w:tcPr>
            <w:tcW w:w="2410"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90 089</w:t>
            </w:r>
          </w:p>
        </w:tc>
        <w:tc>
          <w:tcPr>
            <w:tcW w:w="2295" w:type="dxa"/>
            <w:hideMark/>
          </w:tcPr>
          <w:p w:rsidR="00B449CD" w:rsidRPr="00B449CD" w:rsidRDefault="00B449CD" w:rsidP="00B449CD">
            <w:pPr>
              <w:jc w:val="center"/>
              <w:rPr>
                <w:rFonts w:ascii="Times New Roman" w:eastAsia="Times New Roman" w:hAnsi="Times New Roman" w:cs="Times New Roman"/>
                <w:b/>
                <w:bCs/>
                <w:color w:val="2C2C2C"/>
                <w:sz w:val="24"/>
                <w:szCs w:val="24"/>
                <w:lang w:eastAsia="ru-RU"/>
              </w:rPr>
            </w:pPr>
            <w:r w:rsidRPr="00B449CD">
              <w:rPr>
                <w:rFonts w:ascii="Times New Roman" w:eastAsia="Times New Roman" w:hAnsi="Times New Roman" w:cs="Times New Roman"/>
                <w:b/>
                <w:bCs/>
                <w:color w:val="2C2C2C"/>
                <w:sz w:val="24"/>
                <w:szCs w:val="24"/>
                <w:lang w:eastAsia="ru-RU"/>
              </w:rPr>
              <w:t>89 879</w:t>
            </w:r>
          </w:p>
        </w:tc>
      </w:tr>
    </w:tbl>
    <w:p w:rsidR="00375AFC" w:rsidRDefault="00375AFC" w:rsidP="00E215BB">
      <w:pPr>
        <w:spacing w:line="360" w:lineRule="auto"/>
        <w:ind w:firstLine="567"/>
        <w:jc w:val="both"/>
        <w:rPr>
          <w:rFonts w:ascii="Times New Roman,Italic" w:hAnsi="Times New Roman,Italic" w:cs="Times New Roman,Italic"/>
          <w:i/>
          <w:iCs/>
          <w:sz w:val="24"/>
          <w:szCs w:val="24"/>
        </w:rPr>
      </w:pPr>
    </w:p>
    <w:p w:rsidR="00375AFC" w:rsidRPr="00F65E2D" w:rsidRDefault="00375AFC" w:rsidP="00F65E2D">
      <w:pPr>
        <w:spacing w:line="360" w:lineRule="auto"/>
        <w:rPr>
          <w:rFonts w:ascii="Times New Roman" w:hAnsi="Times New Roman" w:cs="Times New Roman"/>
          <w:b/>
          <w:i/>
          <w:sz w:val="28"/>
        </w:rPr>
      </w:pPr>
      <w:r w:rsidRPr="00F65E2D">
        <w:rPr>
          <w:rFonts w:ascii="Times New Roman" w:hAnsi="Times New Roman" w:cs="Times New Roman"/>
          <w:b/>
          <w:i/>
          <w:sz w:val="28"/>
        </w:rPr>
        <w:t xml:space="preserve">Часть 11. </w:t>
      </w:r>
      <w:r w:rsidRPr="007C29A9">
        <w:rPr>
          <w:rFonts w:ascii="Times New Roman" w:hAnsi="Times New Roman" w:cs="Times New Roman"/>
          <w:b/>
          <w:i/>
          <w:sz w:val="28"/>
        </w:rPr>
        <w:t>Цены (тарифы) в сфере теплоснабжения</w:t>
      </w:r>
    </w:p>
    <w:p w:rsidR="00DB3C69" w:rsidRPr="00F65E2D" w:rsidRDefault="00375AFC" w:rsidP="00F65E2D">
      <w:pPr>
        <w:spacing w:line="360" w:lineRule="auto"/>
        <w:ind w:firstLine="567"/>
        <w:rPr>
          <w:rFonts w:ascii="Times New Roman" w:hAnsi="Times New Roman" w:cs="Times New Roman"/>
          <w:i/>
          <w:sz w:val="28"/>
        </w:rPr>
      </w:pPr>
      <w:r w:rsidRPr="00F65E2D">
        <w:rPr>
          <w:rFonts w:ascii="Times New Roman" w:hAnsi="Times New Roman" w:cs="Times New Roman"/>
          <w:i/>
          <w:sz w:val="28"/>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F65E2D">
        <w:rPr>
          <w:rFonts w:ascii="Times New Roman" w:hAnsi="Times New Roman" w:cs="Times New Roman"/>
          <w:i/>
          <w:sz w:val="28"/>
        </w:rPr>
        <w:t>теплосетевой</w:t>
      </w:r>
      <w:proofErr w:type="spellEnd"/>
      <w:r w:rsidRPr="00F65E2D">
        <w:rPr>
          <w:rFonts w:ascii="Times New Roman" w:hAnsi="Times New Roman" w:cs="Times New Roman"/>
          <w:i/>
          <w:sz w:val="28"/>
        </w:rPr>
        <w:t xml:space="preserve"> и теплоснабжающей организации с учетом последних 3 лет</w:t>
      </w:r>
      <w:r w:rsidR="00DB3C69" w:rsidRPr="00F65E2D">
        <w:rPr>
          <w:rFonts w:ascii="Times New Roman" w:hAnsi="Times New Roman" w:cs="Times New Roman"/>
          <w:i/>
          <w:sz w:val="28"/>
        </w:rPr>
        <w:t xml:space="preserve"> </w:t>
      </w:r>
    </w:p>
    <w:p w:rsidR="00B147F8" w:rsidRPr="00F65E2D" w:rsidRDefault="00287A0D" w:rsidP="00F65E2D">
      <w:pPr>
        <w:spacing w:line="360" w:lineRule="auto"/>
        <w:jc w:val="right"/>
        <w:rPr>
          <w:rFonts w:ascii="Times New Roman" w:hAnsi="Times New Roman" w:cs="Times New Roman"/>
          <w:b/>
          <w:i/>
          <w:sz w:val="28"/>
        </w:rPr>
      </w:pPr>
      <w:r>
        <w:rPr>
          <w:rFonts w:ascii="Times New Roman" w:hAnsi="Times New Roman" w:cs="Times New Roman"/>
          <w:b/>
          <w:i/>
          <w:sz w:val="28"/>
        </w:rPr>
        <w:t>Таблица 1.22</w:t>
      </w:r>
      <w:r w:rsidR="00F65E2D" w:rsidRPr="00F65E2D">
        <w:rPr>
          <w:rFonts w:ascii="Times New Roman" w:hAnsi="Times New Roman" w:cs="Times New Roman"/>
          <w:b/>
          <w:i/>
          <w:sz w:val="28"/>
        </w:rPr>
        <w:t xml:space="preserve"> – Динамика тарифов</w:t>
      </w:r>
    </w:p>
    <w:tbl>
      <w:tblPr>
        <w:tblStyle w:val="TableGrid"/>
        <w:tblW w:w="9922" w:type="dxa"/>
        <w:tblInd w:w="7" w:type="dxa"/>
        <w:tblCellMar>
          <w:top w:w="140" w:type="dxa"/>
          <w:left w:w="50" w:type="dxa"/>
          <w:right w:w="166" w:type="dxa"/>
        </w:tblCellMar>
        <w:tblLook w:val="04A0" w:firstRow="1" w:lastRow="0" w:firstColumn="1" w:lastColumn="0" w:noHBand="0" w:noVBand="1"/>
      </w:tblPr>
      <w:tblGrid>
        <w:gridCol w:w="698"/>
        <w:gridCol w:w="3125"/>
        <w:gridCol w:w="1829"/>
        <w:gridCol w:w="859"/>
        <w:gridCol w:w="1705"/>
        <w:gridCol w:w="1706"/>
      </w:tblGrid>
      <w:tr w:rsidR="0066657A" w:rsidTr="00C63F05">
        <w:trPr>
          <w:trHeight w:val="473"/>
        </w:trPr>
        <w:tc>
          <w:tcPr>
            <w:tcW w:w="698" w:type="dxa"/>
            <w:vMerge w:val="restart"/>
            <w:tcBorders>
              <w:top w:val="single" w:sz="2" w:space="0" w:color="000000"/>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3125" w:type="dxa"/>
            <w:vMerge w:val="restart"/>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jc w:val="center"/>
            </w:pPr>
            <w:r>
              <w:rPr>
                <w:rFonts w:ascii="Times New Roman" w:eastAsia="Times New Roman" w:hAnsi="Times New Roman" w:cs="Times New Roman"/>
                <w:sz w:val="20"/>
              </w:rPr>
              <w:t>Наименование регулируемой организации</w:t>
            </w:r>
          </w:p>
        </w:tc>
        <w:tc>
          <w:tcPr>
            <w:tcW w:w="1829" w:type="dxa"/>
            <w:vMerge w:val="restart"/>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130"/>
              <w:jc w:val="center"/>
            </w:pPr>
            <w:r>
              <w:rPr>
                <w:rFonts w:ascii="Times New Roman" w:eastAsia="Times New Roman" w:hAnsi="Times New Roman" w:cs="Times New Roman"/>
                <w:sz w:val="20"/>
              </w:rPr>
              <w:t>Вид тарифа</w:t>
            </w:r>
          </w:p>
        </w:tc>
        <w:tc>
          <w:tcPr>
            <w:tcW w:w="859" w:type="dxa"/>
            <w:vMerge w:val="restart"/>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113"/>
              <w:jc w:val="center"/>
            </w:pPr>
            <w:r>
              <w:rPr>
                <w:rFonts w:ascii="Times New Roman" w:eastAsia="Times New Roman" w:hAnsi="Times New Roman" w:cs="Times New Roman"/>
                <w:sz w:val="20"/>
              </w:rPr>
              <w:t>Год</w:t>
            </w:r>
          </w:p>
        </w:tc>
        <w:tc>
          <w:tcPr>
            <w:tcW w:w="3411" w:type="dxa"/>
            <w:gridSpan w:val="2"/>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135"/>
              <w:jc w:val="center"/>
            </w:pPr>
            <w:r>
              <w:rPr>
                <w:rFonts w:ascii="Times New Roman" w:eastAsia="Times New Roman" w:hAnsi="Times New Roman" w:cs="Times New Roman"/>
                <w:sz w:val="20"/>
              </w:rPr>
              <w:t>Вода</w:t>
            </w:r>
          </w:p>
        </w:tc>
      </w:tr>
      <w:tr w:rsidR="0066657A" w:rsidTr="00C63F05">
        <w:trPr>
          <w:trHeight w:val="759"/>
        </w:trPr>
        <w:tc>
          <w:tcPr>
            <w:tcW w:w="0" w:type="auto"/>
            <w:vMerge/>
            <w:tcBorders>
              <w:top w:val="nil"/>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1705"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322" w:right="50" w:firstLine="50"/>
            </w:pPr>
            <w:r>
              <w:rPr>
                <w:rFonts w:ascii="Times New Roman" w:eastAsia="Times New Roman" w:hAnsi="Times New Roman" w:cs="Times New Roman"/>
                <w:sz w:val="20"/>
              </w:rPr>
              <w:t>с 1 января по 30 июня</w:t>
            </w:r>
          </w:p>
        </w:tc>
        <w:tc>
          <w:tcPr>
            <w:tcW w:w="1706"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216" w:right="108" w:firstLine="223"/>
            </w:pPr>
            <w:r>
              <w:rPr>
                <w:rFonts w:ascii="Times New Roman" w:eastAsia="Times New Roman" w:hAnsi="Times New Roman" w:cs="Times New Roman"/>
                <w:sz w:val="20"/>
              </w:rPr>
              <w:t>с 1 июля по З декабря</w:t>
            </w:r>
          </w:p>
        </w:tc>
      </w:tr>
      <w:tr w:rsidR="0066657A" w:rsidTr="0066657A">
        <w:trPr>
          <w:trHeight w:val="691"/>
        </w:trPr>
        <w:tc>
          <w:tcPr>
            <w:tcW w:w="698" w:type="dxa"/>
            <w:vMerge w:val="restart"/>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115"/>
              <w:jc w:val="center"/>
            </w:pPr>
            <w:r>
              <w:rPr>
                <w:rFonts w:ascii="Times New Roman" w:eastAsia="Times New Roman" w:hAnsi="Times New Roman" w:cs="Times New Roman"/>
              </w:rPr>
              <w:t>1.</w:t>
            </w:r>
          </w:p>
        </w:tc>
        <w:tc>
          <w:tcPr>
            <w:tcW w:w="3125" w:type="dxa"/>
            <w:vMerge w:val="restart"/>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86"/>
              <w:jc w:val="center"/>
            </w:pPr>
            <w:r>
              <w:rPr>
                <w:rFonts w:ascii="Times New Roman" w:eastAsia="Times New Roman" w:hAnsi="Times New Roman" w:cs="Times New Roman"/>
                <w:sz w:val="20"/>
              </w:rPr>
              <w:t>ООО ГК «Уральская энергия»</w:t>
            </w:r>
          </w:p>
        </w:tc>
        <w:tc>
          <w:tcPr>
            <w:tcW w:w="6099" w:type="dxa"/>
            <w:gridSpan w:val="4"/>
            <w:tcBorders>
              <w:top w:val="single" w:sz="2" w:space="0" w:color="000000"/>
              <w:left w:val="single" w:sz="2" w:space="0" w:color="000000"/>
              <w:bottom w:val="single" w:sz="2" w:space="0" w:color="000000"/>
              <w:right w:val="single" w:sz="2" w:space="0" w:color="000000"/>
            </w:tcBorders>
          </w:tcPr>
          <w:p w:rsidR="0066657A" w:rsidRDefault="0066657A" w:rsidP="00C63F05">
            <w:pPr>
              <w:spacing w:line="259" w:lineRule="auto"/>
              <w:ind w:left="7" w:firstLine="7"/>
            </w:pPr>
            <w:r>
              <w:rPr>
                <w:rFonts w:ascii="Times New Roman" w:eastAsia="Times New Roman" w:hAnsi="Times New Roman" w:cs="Times New Roman"/>
                <w:sz w:val="20"/>
              </w:rPr>
              <w:t>Для потребителей, в случае отсутствия дифференциации тарифов по схеме подключения</w:t>
            </w:r>
          </w:p>
        </w:tc>
      </w:tr>
      <w:tr w:rsidR="0066657A" w:rsidTr="00C63F05">
        <w:trPr>
          <w:trHeight w:val="504"/>
        </w:trPr>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1829" w:type="dxa"/>
            <w:vMerge w:val="restart"/>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7"/>
            </w:pPr>
            <w:proofErr w:type="spellStart"/>
            <w:r>
              <w:rPr>
                <w:rFonts w:ascii="Times New Roman" w:eastAsia="Times New Roman" w:hAnsi="Times New Roman" w:cs="Times New Roman"/>
                <w:sz w:val="20"/>
              </w:rPr>
              <w:t>одноставочный</w:t>
            </w:r>
            <w:proofErr w:type="spellEnd"/>
            <w:r>
              <w:rPr>
                <w:rFonts w:ascii="Times New Roman" w:eastAsia="Times New Roman" w:hAnsi="Times New Roman" w:cs="Times New Roman"/>
                <w:sz w:val="20"/>
              </w:rPr>
              <w:t>, руб./Гкал</w:t>
            </w:r>
          </w:p>
        </w:tc>
        <w:tc>
          <w:tcPr>
            <w:tcW w:w="859"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92"/>
              <w:jc w:val="center"/>
            </w:pPr>
            <w:r>
              <w:rPr>
                <w:rFonts w:ascii="Times New Roman" w:eastAsia="Times New Roman" w:hAnsi="Times New Roman" w:cs="Times New Roman"/>
                <w:sz w:val="20"/>
              </w:rPr>
              <w:t>2018</w:t>
            </w:r>
          </w:p>
        </w:tc>
        <w:tc>
          <w:tcPr>
            <w:tcW w:w="1705"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106"/>
              <w:jc w:val="center"/>
            </w:pPr>
            <w:r>
              <w:rPr>
                <w:rFonts w:ascii="Times New Roman" w:eastAsia="Times New Roman" w:hAnsi="Times New Roman" w:cs="Times New Roman"/>
                <w:sz w:val="20"/>
              </w:rPr>
              <w:t>3274,66</w:t>
            </w:r>
          </w:p>
        </w:tc>
        <w:tc>
          <w:tcPr>
            <w:tcW w:w="1706"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94"/>
              <w:jc w:val="center"/>
            </w:pPr>
            <w:r>
              <w:rPr>
                <w:rFonts w:ascii="Times New Roman" w:eastAsia="Times New Roman" w:hAnsi="Times New Roman" w:cs="Times New Roman"/>
                <w:sz w:val="20"/>
              </w:rPr>
              <w:t>3274,66</w:t>
            </w:r>
          </w:p>
        </w:tc>
      </w:tr>
      <w:tr w:rsidR="0066657A" w:rsidTr="00C63F05">
        <w:trPr>
          <w:trHeight w:val="450"/>
        </w:trPr>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859"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92"/>
              <w:jc w:val="center"/>
            </w:pPr>
            <w:r>
              <w:rPr>
                <w:rFonts w:ascii="Times New Roman" w:eastAsia="Times New Roman" w:hAnsi="Times New Roman" w:cs="Times New Roman"/>
                <w:sz w:val="20"/>
              </w:rPr>
              <w:t>2019</w:t>
            </w:r>
          </w:p>
        </w:tc>
        <w:tc>
          <w:tcPr>
            <w:tcW w:w="1705"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99"/>
              <w:jc w:val="center"/>
            </w:pPr>
            <w:r>
              <w:rPr>
                <w:rFonts w:ascii="Times New Roman" w:eastAsia="Times New Roman" w:hAnsi="Times New Roman" w:cs="Times New Roman"/>
                <w:sz w:val="20"/>
              </w:rPr>
              <w:t>3274,66</w:t>
            </w:r>
          </w:p>
        </w:tc>
        <w:tc>
          <w:tcPr>
            <w:tcW w:w="1706"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101"/>
              <w:jc w:val="center"/>
            </w:pPr>
            <w:r>
              <w:rPr>
                <w:rFonts w:ascii="Times New Roman" w:eastAsia="Times New Roman" w:hAnsi="Times New Roman" w:cs="Times New Roman"/>
                <w:sz w:val="20"/>
              </w:rPr>
              <w:t>3356,12</w:t>
            </w:r>
          </w:p>
        </w:tc>
      </w:tr>
      <w:tr w:rsidR="0066657A" w:rsidTr="00C63F05">
        <w:trPr>
          <w:trHeight w:val="446"/>
        </w:trPr>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859" w:type="dxa"/>
            <w:tcBorders>
              <w:top w:val="single" w:sz="2" w:space="0" w:color="000000"/>
              <w:left w:val="single" w:sz="2" w:space="0" w:color="000000"/>
              <w:bottom w:val="single" w:sz="2" w:space="0" w:color="000000"/>
              <w:right w:val="single" w:sz="2" w:space="0" w:color="000000"/>
            </w:tcBorders>
          </w:tcPr>
          <w:p w:rsidR="0066657A" w:rsidRDefault="0066657A" w:rsidP="00C63F05">
            <w:pPr>
              <w:spacing w:line="259" w:lineRule="auto"/>
              <w:ind w:left="99"/>
              <w:jc w:val="center"/>
            </w:pPr>
            <w:r>
              <w:rPr>
                <w:rFonts w:ascii="Times New Roman" w:eastAsia="Times New Roman" w:hAnsi="Times New Roman" w:cs="Times New Roman"/>
                <w:sz w:val="20"/>
              </w:rPr>
              <w:t>2020</w:t>
            </w:r>
          </w:p>
        </w:tc>
        <w:tc>
          <w:tcPr>
            <w:tcW w:w="1705"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99"/>
              <w:jc w:val="center"/>
            </w:pPr>
            <w:r>
              <w:rPr>
                <w:rFonts w:ascii="Times New Roman" w:eastAsia="Times New Roman" w:hAnsi="Times New Roman" w:cs="Times New Roman"/>
                <w:sz w:val="20"/>
              </w:rPr>
              <w:t>3356,12</w:t>
            </w:r>
          </w:p>
        </w:tc>
        <w:tc>
          <w:tcPr>
            <w:tcW w:w="1706"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79"/>
              <w:jc w:val="center"/>
            </w:pPr>
            <w:r>
              <w:rPr>
                <w:rFonts w:ascii="Times New Roman" w:eastAsia="Times New Roman" w:hAnsi="Times New Roman" w:cs="Times New Roman"/>
                <w:sz w:val="20"/>
              </w:rPr>
              <w:t>3404,41</w:t>
            </w:r>
          </w:p>
        </w:tc>
      </w:tr>
      <w:tr w:rsidR="0066657A" w:rsidTr="00C63F05">
        <w:trPr>
          <w:trHeight w:val="443"/>
        </w:trPr>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859" w:type="dxa"/>
            <w:tcBorders>
              <w:top w:val="single" w:sz="2" w:space="0" w:color="000000"/>
              <w:left w:val="single" w:sz="2" w:space="0" w:color="000000"/>
              <w:bottom w:val="single" w:sz="2" w:space="0" w:color="000000"/>
              <w:right w:val="single" w:sz="2" w:space="0" w:color="000000"/>
            </w:tcBorders>
          </w:tcPr>
          <w:p w:rsidR="0066657A" w:rsidRDefault="0066657A" w:rsidP="00C63F05">
            <w:pPr>
              <w:spacing w:line="259" w:lineRule="auto"/>
              <w:ind w:left="70"/>
              <w:jc w:val="center"/>
            </w:pPr>
            <w:r>
              <w:rPr>
                <w:rFonts w:ascii="Times New Roman" w:eastAsia="Times New Roman" w:hAnsi="Times New Roman" w:cs="Times New Roman"/>
                <w:sz w:val="20"/>
              </w:rPr>
              <w:t>2021</w:t>
            </w:r>
          </w:p>
        </w:tc>
        <w:tc>
          <w:tcPr>
            <w:tcW w:w="1705" w:type="dxa"/>
            <w:tcBorders>
              <w:top w:val="single" w:sz="2" w:space="0" w:color="000000"/>
              <w:left w:val="single" w:sz="2" w:space="0" w:color="000000"/>
              <w:bottom w:val="single" w:sz="2" w:space="0" w:color="000000"/>
              <w:right w:val="single" w:sz="2" w:space="0" w:color="000000"/>
            </w:tcBorders>
          </w:tcPr>
          <w:p w:rsidR="0066657A" w:rsidRDefault="0066657A" w:rsidP="0066657A">
            <w:pPr>
              <w:spacing w:after="160" w:line="259" w:lineRule="auto"/>
              <w:jc w:val="center"/>
            </w:pPr>
            <w:r>
              <w:t>3404,41</w:t>
            </w:r>
          </w:p>
        </w:tc>
        <w:tc>
          <w:tcPr>
            <w:tcW w:w="1706" w:type="dxa"/>
            <w:tcBorders>
              <w:top w:val="single" w:sz="2" w:space="0" w:color="000000"/>
              <w:left w:val="single" w:sz="2" w:space="0" w:color="000000"/>
              <w:bottom w:val="single" w:sz="2" w:space="0" w:color="000000"/>
              <w:right w:val="single" w:sz="2" w:space="0" w:color="000000"/>
            </w:tcBorders>
          </w:tcPr>
          <w:p w:rsidR="0066657A" w:rsidRDefault="0066657A" w:rsidP="00C63F05">
            <w:pPr>
              <w:spacing w:line="259" w:lineRule="auto"/>
              <w:ind w:left="94"/>
              <w:jc w:val="center"/>
            </w:pPr>
            <w:r>
              <w:rPr>
                <w:rFonts w:ascii="Times New Roman" w:eastAsia="Times New Roman" w:hAnsi="Times New Roman" w:cs="Times New Roman"/>
                <w:sz w:val="20"/>
              </w:rPr>
              <w:t>3501,37</w:t>
            </w:r>
          </w:p>
        </w:tc>
      </w:tr>
      <w:tr w:rsidR="0066657A" w:rsidTr="00C63F05">
        <w:trPr>
          <w:trHeight w:val="451"/>
        </w:trPr>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859"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92"/>
              <w:jc w:val="center"/>
            </w:pPr>
            <w:r>
              <w:rPr>
                <w:rFonts w:ascii="Times New Roman" w:eastAsia="Times New Roman" w:hAnsi="Times New Roman" w:cs="Times New Roman"/>
                <w:sz w:val="20"/>
              </w:rPr>
              <w:t>2022</w:t>
            </w:r>
          </w:p>
        </w:tc>
        <w:tc>
          <w:tcPr>
            <w:tcW w:w="1705" w:type="dxa"/>
            <w:tcBorders>
              <w:top w:val="single" w:sz="2" w:space="0" w:color="000000"/>
              <w:left w:val="single" w:sz="2" w:space="0" w:color="000000"/>
              <w:bottom w:val="single" w:sz="2" w:space="0" w:color="000000"/>
              <w:right w:val="single" w:sz="2" w:space="0" w:color="000000"/>
            </w:tcBorders>
          </w:tcPr>
          <w:p w:rsidR="0066657A" w:rsidRDefault="0066657A" w:rsidP="00C63F05">
            <w:pPr>
              <w:spacing w:line="259" w:lineRule="auto"/>
              <w:ind w:left="92"/>
              <w:jc w:val="center"/>
            </w:pPr>
            <w:r>
              <w:rPr>
                <w:rFonts w:ascii="Times New Roman" w:eastAsia="Times New Roman" w:hAnsi="Times New Roman" w:cs="Times New Roman"/>
                <w:sz w:val="20"/>
              </w:rPr>
              <w:t>3501,37</w:t>
            </w:r>
          </w:p>
        </w:tc>
        <w:tc>
          <w:tcPr>
            <w:tcW w:w="1706"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94"/>
              <w:jc w:val="center"/>
            </w:pPr>
            <w:r>
              <w:rPr>
                <w:rFonts w:ascii="Times New Roman" w:eastAsia="Times New Roman" w:hAnsi="Times New Roman" w:cs="Times New Roman"/>
                <w:sz w:val="20"/>
              </w:rPr>
              <w:t>3538,66</w:t>
            </w:r>
          </w:p>
        </w:tc>
      </w:tr>
      <w:tr w:rsidR="0066657A" w:rsidTr="0066657A">
        <w:trPr>
          <w:trHeight w:val="449"/>
        </w:trPr>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C63F05">
            <w:pPr>
              <w:spacing w:after="160" w:line="259" w:lineRule="auto"/>
            </w:pPr>
          </w:p>
        </w:tc>
        <w:tc>
          <w:tcPr>
            <w:tcW w:w="6099" w:type="dxa"/>
            <w:gridSpan w:val="4"/>
            <w:tcBorders>
              <w:top w:val="single" w:sz="2" w:space="0" w:color="000000"/>
              <w:left w:val="single" w:sz="2" w:space="0" w:color="000000"/>
              <w:bottom w:val="single" w:sz="2" w:space="0" w:color="000000"/>
              <w:right w:val="single" w:sz="2" w:space="0" w:color="000000"/>
            </w:tcBorders>
          </w:tcPr>
          <w:p w:rsidR="0066657A" w:rsidRDefault="0066657A" w:rsidP="00C63F05">
            <w:pPr>
              <w:spacing w:line="259" w:lineRule="auto"/>
            </w:pPr>
            <w:r>
              <w:rPr>
                <w:rFonts w:ascii="Times New Roman" w:eastAsia="Times New Roman" w:hAnsi="Times New Roman" w:cs="Times New Roman"/>
                <w:sz w:val="20"/>
              </w:rPr>
              <w:t>Население</w:t>
            </w:r>
          </w:p>
        </w:tc>
      </w:tr>
      <w:tr w:rsidR="0066657A" w:rsidTr="00C63F05">
        <w:trPr>
          <w:trHeight w:val="446"/>
        </w:trPr>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0" w:type="auto"/>
            <w:vMerge/>
            <w:tcBorders>
              <w:top w:val="nil"/>
              <w:left w:val="single" w:sz="2" w:space="0" w:color="000000"/>
              <w:bottom w:val="nil"/>
              <w:right w:val="single" w:sz="2" w:space="0" w:color="000000"/>
            </w:tcBorders>
            <w:vAlign w:val="bottom"/>
          </w:tcPr>
          <w:p w:rsidR="0066657A" w:rsidRDefault="0066657A" w:rsidP="0066657A">
            <w:pPr>
              <w:spacing w:after="160" w:line="259" w:lineRule="auto"/>
            </w:pPr>
          </w:p>
        </w:tc>
        <w:tc>
          <w:tcPr>
            <w:tcW w:w="1829" w:type="dxa"/>
            <w:vMerge w:val="restart"/>
            <w:tcBorders>
              <w:top w:val="single" w:sz="2" w:space="0" w:color="000000"/>
              <w:left w:val="single" w:sz="2" w:space="0" w:color="000000"/>
              <w:bottom w:val="single" w:sz="2" w:space="0" w:color="000000"/>
              <w:right w:val="single" w:sz="2" w:space="0" w:color="000000"/>
            </w:tcBorders>
            <w:vAlign w:val="center"/>
          </w:tcPr>
          <w:p w:rsidR="0066657A" w:rsidRDefault="0066657A" w:rsidP="0066657A">
            <w:pPr>
              <w:spacing w:line="259" w:lineRule="auto"/>
              <w:ind w:firstLine="7"/>
            </w:pPr>
            <w:proofErr w:type="spellStart"/>
            <w:r>
              <w:rPr>
                <w:rFonts w:ascii="Times New Roman" w:eastAsia="Times New Roman" w:hAnsi="Times New Roman" w:cs="Times New Roman"/>
                <w:sz w:val="20"/>
              </w:rPr>
              <w:t>одноставочный</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руб.Ткал</w:t>
            </w:r>
            <w:proofErr w:type="spellEnd"/>
          </w:p>
        </w:tc>
        <w:tc>
          <w:tcPr>
            <w:tcW w:w="859" w:type="dxa"/>
            <w:tcBorders>
              <w:top w:val="single" w:sz="2" w:space="0" w:color="000000"/>
              <w:left w:val="single" w:sz="2" w:space="0" w:color="000000"/>
              <w:bottom w:val="single" w:sz="2" w:space="0" w:color="000000"/>
              <w:right w:val="single" w:sz="2" w:space="0" w:color="000000"/>
            </w:tcBorders>
          </w:tcPr>
          <w:p w:rsidR="0066657A" w:rsidRDefault="0066657A" w:rsidP="0066657A">
            <w:pPr>
              <w:spacing w:line="259" w:lineRule="auto"/>
              <w:ind w:left="85"/>
              <w:jc w:val="center"/>
            </w:pPr>
            <w:r>
              <w:rPr>
                <w:rFonts w:ascii="Times New Roman" w:eastAsia="Times New Roman" w:hAnsi="Times New Roman" w:cs="Times New Roman"/>
                <w:sz w:val="20"/>
              </w:rPr>
              <w:t>2018</w:t>
            </w:r>
          </w:p>
        </w:tc>
        <w:tc>
          <w:tcPr>
            <w:tcW w:w="1705" w:type="dxa"/>
            <w:tcBorders>
              <w:top w:val="single" w:sz="2" w:space="0" w:color="000000"/>
              <w:left w:val="single" w:sz="2" w:space="0" w:color="000000"/>
              <w:bottom w:val="single" w:sz="2" w:space="0" w:color="000000"/>
              <w:right w:val="single" w:sz="2" w:space="0" w:color="000000"/>
            </w:tcBorders>
          </w:tcPr>
          <w:p w:rsidR="0066657A" w:rsidRDefault="0066657A" w:rsidP="0066657A">
            <w:pPr>
              <w:jc w:val="center"/>
            </w:pPr>
            <w:r w:rsidRPr="00C67E05">
              <w:t>-</w:t>
            </w:r>
          </w:p>
        </w:tc>
        <w:tc>
          <w:tcPr>
            <w:tcW w:w="1706" w:type="dxa"/>
            <w:tcBorders>
              <w:top w:val="single" w:sz="2" w:space="0" w:color="000000"/>
              <w:left w:val="single" w:sz="2" w:space="0" w:color="000000"/>
              <w:bottom w:val="single" w:sz="2" w:space="0" w:color="000000"/>
              <w:right w:val="single" w:sz="2" w:space="0" w:color="000000"/>
            </w:tcBorders>
          </w:tcPr>
          <w:p w:rsidR="0066657A" w:rsidRDefault="0066657A" w:rsidP="0066657A">
            <w:pPr>
              <w:jc w:val="center"/>
            </w:pPr>
            <w:r w:rsidRPr="00C67E05">
              <w:t>-</w:t>
            </w:r>
          </w:p>
        </w:tc>
      </w:tr>
      <w:tr w:rsidR="0066657A" w:rsidTr="00C63F05">
        <w:trPr>
          <w:trHeight w:val="451"/>
        </w:trPr>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859" w:type="dxa"/>
            <w:tcBorders>
              <w:top w:val="single" w:sz="2" w:space="0" w:color="000000"/>
              <w:left w:val="single" w:sz="2" w:space="0" w:color="000000"/>
              <w:bottom w:val="single" w:sz="2" w:space="0" w:color="000000"/>
              <w:right w:val="single" w:sz="2" w:space="0" w:color="000000"/>
            </w:tcBorders>
            <w:vAlign w:val="center"/>
          </w:tcPr>
          <w:p w:rsidR="0066657A" w:rsidRDefault="0066657A" w:rsidP="0066657A">
            <w:pPr>
              <w:spacing w:line="259" w:lineRule="auto"/>
              <w:ind w:left="85"/>
              <w:jc w:val="center"/>
            </w:pPr>
            <w:r>
              <w:rPr>
                <w:rFonts w:ascii="Times New Roman" w:eastAsia="Times New Roman" w:hAnsi="Times New Roman" w:cs="Times New Roman"/>
                <w:sz w:val="20"/>
              </w:rPr>
              <w:t>2019</w:t>
            </w:r>
          </w:p>
        </w:tc>
        <w:tc>
          <w:tcPr>
            <w:tcW w:w="1705" w:type="dxa"/>
            <w:tcBorders>
              <w:top w:val="single" w:sz="2" w:space="0" w:color="000000"/>
              <w:left w:val="single" w:sz="2" w:space="0" w:color="000000"/>
              <w:bottom w:val="single" w:sz="2" w:space="0" w:color="000000"/>
              <w:right w:val="single" w:sz="2" w:space="0" w:color="000000"/>
            </w:tcBorders>
          </w:tcPr>
          <w:p w:rsidR="0066657A" w:rsidRDefault="0066657A" w:rsidP="0066657A">
            <w:pPr>
              <w:jc w:val="center"/>
            </w:pPr>
            <w:r w:rsidRPr="00C67E05">
              <w:t>-</w:t>
            </w:r>
          </w:p>
        </w:tc>
        <w:tc>
          <w:tcPr>
            <w:tcW w:w="1706" w:type="dxa"/>
            <w:tcBorders>
              <w:top w:val="single" w:sz="2" w:space="0" w:color="000000"/>
              <w:left w:val="single" w:sz="2" w:space="0" w:color="000000"/>
              <w:bottom w:val="single" w:sz="2" w:space="0" w:color="000000"/>
              <w:right w:val="single" w:sz="2" w:space="0" w:color="000000"/>
            </w:tcBorders>
          </w:tcPr>
          <w:p w:rsidR="0066657A" w:rsidRDefault="0066657A" w:rsidP="0066657A">
            <w:pPr>
              <w:jc w:val="center"/>
            </w:pPr>
            <w:r w:rsidRPr="00C67E05">
              <w:t>-</w:t>
            </w:r>
          </w:p>
        </w:tc>
      </w:tr>
      <w:tr w:rsidR="0066657A" w:rsidTr="00C63F05">
        <w:trPr>
          <w:trHeight w:val="454"/>
        </w:trPr>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859" w:type="dxa"/>
            <w:tcBorders>
              <w:top w:val="single" w:sz="2" w:space="0" w:color="000000"/>
              <w:left w:val="single" w:sz="2" w:space="0" w:color="000000"/>
              <w:bottom w:val="single" w:sz="2" w:space="0" w:color="000000"/>
              <w:right w:val="single" w:sz="2" w:space="0" w:color="000000"/>
            </w:tcBorders>
            <w:vAlign w:val="center"/>
          </w:tcPr>
          <w:p w:rsidR="0066657A" w:rsidRDefault="0066657A" w:rsidP="0066657A">
            <w:pPr>
              <w:spacing w:line="259" w:lineRule="auto"/>
              <w:ind w:left="92"/>
              <w:jc w:val="center"/>
            </w:pPr>
            <w:r>
              <w:rPr>
                <w:rFonts w:ascii="Times New Roman" w:eastAsia="Times New Roman" w:hAnsi="Times New Roman" w:cs="Times New Roman"/>
                <w:sz w:val="20"/>
              </w:rPr>
              <w:t>2020</w:t>
            </w:r>
          </w:p>
        </w:tc>
        <w:tc>
          <w:tcPr>
            <w:tcW w:w="1705" w:type="dxa"/>
            <w:tcBorders>
              <w:top w:val="single" w:sz="2" w:space="0" w:color="000000"/>
              <w:left w:val="single" w:sz="2" w:space="0" w:color="000000"/>
              <w:bottom w:val="single" w:sz="2" w:space="0" w:color="000000"/>
              <w:right w:val="single" w:sz="2" w:space="0" w:color="000000"/>
            </w:tcBorders>
          </w:tcPr>
          <w:p w:rsidR="0066657A" w:rsidRDefault="0066657A" w:rsidP="0066657A">
            <w:pPr>
              <w:jc w:val="center"/>
            </w:pPr>
            <w:r w:rsidRPr="00C67E05">
              <w:t>-</w:t>
            </w:r>
          </w:p>
        </w:tc>
        <w:tc>
          <w:tcPr>
            <w:tcW w:w="1706" w:type="dxa"/>
            <w:tcBorders>
              <w:top w:val="single" w:sz="2" w:space="0" w:color="000000"/>
              <w:left w:val="single" w:sz="2" w:space="0" w:color="000000"/>
              <w:bottom w:val="single" w:sz="2" w:space="0" w:color="000000"/>
              <w:right w:val="single" w:sz="2" w:space="0" w:color="000000"/>
            </w:tcBorders>
          </w:tcPr>
          <w:p w:rsidR="0066657A" w:rsidRDefault="0066657A" w:rsidP="0066657A">
            <w:pPr>
              <w:jc w:val="center"/>
            </w:pPr>
            <w:r w:rsidRPr="00C67E05">
              <w:t>-</w:t>
            </w:r>
          </w:p>
        </w:tc>
      </w:tr>
      <w:tr w:rsidR="0066657A" w:rsidTr="00C63F05">
        <w:trPr>
          <w:trHeight w:val="454"/>
        </w:trPr>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0" w:type="auto"/>
            <w:vMerge/>
            <w:tcBorders>
              <w:top w:val="nil"/>
              <w:left w:val="single" w:sz="2" w:space="0" w:color="000000"/>
              <w:bottom w:val="nil"/>
              <w:right w:val="single" w:sz="2" w:space="0" w:color="000000"/>
            </w:tcBorders>
          </w:tcPr>
          <w:p w:rsidR="0066657A" w:rsidRDefault="0066657A" w:rsidP="0066657A">
            <w:pPr>
              <w:spacing w:after="160" w:line="259" w:lineRule="auto"/>
            </w:pPr>
          </w:p>
        </w:tc>
        <w:tc>
          <w:tcPr>
            <w:tcW w:w="859" w:type="dxa"/>
            <w:tcBorders>
              <w:top w:val="single" w:sz="2" w:space="0" w:color="000000"/>
              <w:left w:val="single" w:sz="2" w:space="0" w:color="000000"/>
              <w:bottom w:val="single" w:sz="2" w:space="0" w:color="000000"/>
              <w:right w:val="single" w:sz="2" w:space="0" w:color="000000"/>
            </w:tcBorders>
            <w:vAlign w:val="center"/>
          </w:tcPr>
          <w:p w:rsidR="0066657A" w:rsidRDefault="0066657A" w:rsidP="0066657A">
            <w:pPr>
              <w:spacing w:line="259" w:lineRule="auto"/>
              <w:ind w:left="77"/>
              <w:jc w:val="center"/>
            </w:pPr>
            <w:r>
              <w:rPr>
                <w:rFonts w:ascii="Times New Roman" w:eastAsia="Times New Roman" w:hAnsi="Times New Roman" w:cs="Times New Roman"/>
                <w:sz w:val="20"/>
              </w:rPr>
              <w:t>2021</w:t>
            </w:r>
          </w:p>
        </w:tc>
        <w:tc>
          <w:tcPr>
            <w:tcW w:w="1705" w:type="dxa"/>
            <w:tcBorders>
              <w:top w:val="single" w:sz="2" w:space="0" w:color="000000"/>
              <w:left w:val="single" w:sz="2" w:space="0" w:color="000000"/>
              <w:bottom w:val="single" w:sz="2" w:space="0" w:color="000000"/>
              <w:right w:val="single" w:sz="2" w:space="0" w:color="000000"/>
            </w:tcBorders>
          </w:tcPr>
          <w:p w:rsidR="0066657A" w:rsidRDefault="0066657A" w:rsidP="0066657A">
            <w:pPr>
              <w:jc w:val="center"/>
            </w:pPr>
            <w:r w:rsidRPr="00C67E05">
              <w:t>-</w:t>
            </w:r>
          </w:p>
        </w:tc>
        <w:tc>
          <w:tcPr>
            <w:tcW w:w="1706" w:type="dxa"/>
            <w:tcBorders>
              <w:top w:val="single" w:sz="2" w:space="0" w:color="000000"/>
              <w:left w:val="single" w:sz="2" w:space="0" w:color="000000"/>
              <w:bottom w:val="single" w:sz="2" w:space="0" w:color="000000"/>
              <w:right w:val="single" w:sz="2" w:space="0" w:color="000000"/>
            </w:tcBorders>
          </w:tcPr>
          <w:p w:rsidR="0066657A" w:rsidRDefault="0066657A" w:rsidP="0066657A">
            <w:pPr>
              <w:jc w:val="center"/>
            </w:pPr>
            <w:r w:rsidRPr="00C67E05">
              <w:t>-</w:t>
            </w:r>
          </w:p>
        </w:tc>
      </w:tr>
      <w:tr w:rsidR="0066657A" w:rsidTr="00C63F05">
        <w:trPr>
          <w:trHeight w:val="454"/>
        </w:trPr>
        <w:tc>
          <w:tcPr>
            <w:tcW w:w="0" w:type="auto"/>
            <w:vMerge/>
            <w:tcBorders>
              <w:top w:val="nil"/>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0" w:type="auto"/>
            <w:vMerge/>
            <w:tcBorders>
              <w:top w:val="nil"/>
              <w:left w:val="single" w:sz="2" w:space="0" w:color="000000"/>
              <w:bottom w:val="single" w:sz="2" w:space="0" w:color="000000"/>
              <w:right w:val="single" w:sz="2" w:space="0" w:color="000000"/>
            </w:tcBorders>
            <w:vAlign w:val="center"/>
          </w:tcPr>
          <w:p w:rsidR="0066657A" w:rsidRDefault="0066657A" w:rsidP="00C63F05">
            <w:pPr>
              <w:spacing w:after="160" w:line="259" w:lineRule="auto"/>
            </w:pPr>
          </w:p>
        </w:tc>
        <w:tc>
          <w:tcPr>
            <w:tcW w:w="859" w:type="dxa"/>
            <w:tcBorders>
              <w:top w:val="single" w:sz="2" w:space="0" w:color="000000"/>
              <w:left w:val="single" w:sz="2" w:space="0" w:color="000000"/>
              <w:bottom w:val="single" w:sz="2" w:space="0" w:color="000000"/>
              <w:right w:val="single" w:sz="2" w:space="0" w:color="000000"/>
            </w:tcBorders>
            <w:vAlign w:val="center"/>
          </w:tcPr>
          <w:p w:rsidR="0066657A" w:rsidRDefault="0066657A" w:rsidP="00C63F05">
            <w:pPr>
              <w:spacing w:line="259" w:lineRule="auto"/>
              <w:ind w:left="85"/>
              <w:jc w:val="center"/>
            </w:pPr>
            <w:r>
              <w:rPr>
                <w:rFonts w:ascii="Times New Roman" w:eastAsia="Times New Roman" w:hAnsi="Times New Roman" w:cs="Times New Roman"/>
                <w:sz w:val="20"/>
              </w:rPr>
              <w:t>2022</w:t>
            </w:r>
          </w:p>
        </w:tc>
        <w:tc>
          <w:tcPr>
            <w:tcW w:w="1705" w:type="dxa"/>
            <w:tcBorders>
              <w:top w:val="single" w:sz="2" w:space="0" w:color="000000"/>
              <w:left w:val="single" w:sz="2" w:space="0" w:color="000000"/>
              <w:bottom w:val="single" w:sz="2" w:space="0" w:color="000000"/>
              <w:right w:val="single" w:sz="2" w:space="0" w:color="000000"/>
            </w:tcBorders>
          </w:tcPr>
          <w:p w:rsidR="0066657A" w:rsidRDefault="0066657A" w:rsidP="00C63F05">
            <w:pPr>
              <w:spacing w:after="160" w:line="259" w:lineRule="auto"/>
            </w:pPr>
          </w:p>
        </w:tc>
        <w:tc>
          <w:tcPr>
            <w:tcW w:w="1706" w:type="dxa"/>
            <w:tcBorders>
              <w:top w:val="single" w:sz="2" w:space="0" w:color="000000"/>
              <w:left w:val="single" w:sz="2" w:space="0" w:color="000000"/>
              <w:bottom w:val="single" w:sz="2" w:space="0" w:color="000000"/>
              <w:right w:val="single" w:sz="2" w:space="0" w:color="000000"/>
            </w:tcBorders>
          </w:tcPr>
          <w:p w:rsidR="0066657A" w:rsidRDefault="0066657A" w:rsidP="00C63F05">
            <w:pPr>
              <w:spacing w:after="160" w:line="259" w:lineRule="auto"/>
            </w:pPr>
          </w:p>
        </w:tc>
      </w:tr>
    </w:tbl>
    <w:p w:rsidR="00C54D8E" w:rsidRDefault="00C54D8E" w:rsidP="00F65E2D">
      <w:pPr>
        <w:spacing w:line="240" w:lineRule="auto"/>
        <w:rPr>
          <w:rFonts w:ascii="Times New Roman" w:hAnsi="Times New Roman" w:cs="Times New Roman"/>
          <w:sz w:val="24"/>
          <w:szCs w:val="24"/>
        </w:rPr>
      </w:pPr>
    </w:p>
    <w:p w:rsidR="00375AFC" w:rsidRPr="00914866" w:rsidRDefault="00375AFC" w:rsidP="00F65E2D">
      <w:pPr>
        <w:spacing w:line="360" w:lineRule="auto"/>
        <w:ind w:firstLine="567"/>
        <w:rPr>
          <w:rFonts w:ascii="Times New Roman" w:hAnsi="Times New Roman" w:cs="Times New Roman"/>
          <w:i/>
          <w:sz w:val="28"/>
        </w:rPr>
      </w:pPr>
      <w:r w:rsidRPr="00914866">
        <w:rPr>
          <w:rFonts w:ascii="Times New Roman" w:hAnsi="Times New Roman" w:cs="Times New Roman"/>
          <w:i/>
          <w:sz w:val="28"/>
        </w:rPr>
        <w:t>1.11.2 Описание структуры цен (тарифов), установленных на момент разработки схемы теплоснабжения</w:t>
      </w:r>
    </w:p>
    <w:p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Структура цены на тепловую энергию формируется </w:t>
      </w:r>
      <w:proofErr w:type="spellStart"/>
      <w:r w:rsidRPr="00375AFC">
        <w:rPr>
          <w:rFonts w:ascii="Times New Roman" w:hAnsi="Times New Roman" w:cs="Times New Roman"/>
          <w:sz w:val="28"/>
          <w:szCs w:val="28"/>
        </w:rPr>
        <w:t>одн</w:t>
      </w:r>
      <w:r w:rsidR="00287A0D">
        <w:rPr>
          <w:rFonts w:ascii="Times New Roman" w:hAnsi="Times New Roman" w:cs="Times New Roman"/>
          <w:sz w:val="28"/>
          <w:szCs w:val="28"/>
        </w:rPr>
        <w:t>оставочным</w:t>
      </w:r>
      <w:proofErr w:type="spellEnd"/>
      <w:r w:rsidR="00287A0D">
        <w:rPr>
          <w:rFonts w:ascii="Times New Roman" w:hAnsi="Times New Roman" w:cs="Times New Roman"/>
          <w:sz w:val="28"/>
          <w:szCs w:val="28"/>
        </w:rPr>
        <w:t xml:space="preserve"> тарифом (таблица 1.23</w:t>
      </w:r>
      <w:r w:rsidRPr="00375AFC">
        <w:rPr>
          <w:rFonts w:ascii="Times New Roman" w:hAnsi="Times New Roman" w:cs="Times New Roman"/>
          <w:sz w:val="28"/>
          <w:szCs w:val="28"/>
        </w:rPr>
        <w:t>).</w:t>
      </w:r>
    </w:p>
    <w:p w:rsidR="0004480E" w:rsidRPr="00F65E2D" w:rsidRDefault="00287A0D" w:rsidP="00F65E2D">
      <w:pPr>
        <w:spacing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1.23</w:t>
      </w:r>
      <w:r w:rsidR="00375AFC" w:rsidRPr="00F65E2D">
        <w:rPr>
          <w:rFonts w:ascii="Times New Roman" w:hAnsi="Times New Roman" w:cs="Times New Roman"/>
          <w:b/>
          <w:i/>
          <w:sz w:val="28"/>
          <w:szCs w:val="28"/>
        </w:rPr>
        <w:t xml:space="preserve"> – Структура цен (тарифов)</w:t>
      </w:r>
    </w:p>
    <w:tbl>
      <w:tblPr>
        <w:tblW w:w="997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2895"/>
        <w:gridCol w:w="2896"/>
      </w:tblGrid>
      <w:tr w:rsidR="008D3042" w:rsidTr="00FA407E">
        <w:trPr>
          <w:trHeight w:val="729"/>
        </w:trPr>
        <w:tc>
          <w:tcPr>
            <w:tcW w:w="4186" w:type="dxa"/>
            <w:vAlign w:val="center"/>
          </w:tcPr>
          <w:p w:rsidR="008D3042" w:rsidRPr="00375AFC" w:rsidRDefault="008D3042" w:rsidP="00FA407E">
            <w:pPr>
              <w:spacing w:line="360" w:lineRule="auto"/>
              <w:jc w:val="center"/>
              <w:rPr>
                <w:rFonts w:ascii="Times New Roman" w:hAnsi="Times New Roman" w:cs="Times New Roman"/>
                <w:i/>
                <w:color w:val="000000" w:themeColor="text1"/>
                <w:sz w:val="28"/>
                <w:szCs w:val="28"/>
              </w:rPr>
            </w:pPr>
            <w:r w:rsidRPr="00375AFC">
              <w:rPr>
                <w:rFonts w:ascii="Times New Roman" w:eastAsia="Times New Roman,Bold" w:hAnsi="Times New Roman" w:cs="Times New Roman"/>
                <w:b/>
                <w:bCs/>
                <w:i/>
                <w:color w:val="000000" w:themeColor="text1"/>
                <w:sz w:val="24"/>
                <w:szCs w:val="24"/>
              </w:rPr>
              <w:t>Период</w:t>
            </w:r>
          </w:p>
        </w:tc>
        <w:tc>
          <w:tcPr>
            <w:tcW w:w="2895" w:type="dxa"/>
            <w:vAlign w:val="center"/>
          </w:tcPr>
          <w:p w:rsidR="008D3042" w:rsidRPr="008D3042" w:rsidRDefault="007C29A9" w:rsidP="00FA407E">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01.01.18</w:t>
            </w:r>
            <w:r w:rsidR="008D3042" w:rsidRPr="008D3042">
              <w:rPr>
                <w:rFonts w:ascii="Times New Roman" w:hAnsi="Times New Roman" w:cs="Times New Roman"/>
                <w:b/>
                <w:bCs/>
                <w:i/>
                <w:color w:val="000000" w:themeColor="text1"/>
                <w:sz w:val="24"/>
                <w:szCs w:val="24"/>
              </w:rPr>
              <w:t>-</w:t>
            </w:r>
          </w:p>
          <w:p w:rsidR="008D3042" w:rsidRPr="001C3568" w:rsidRDefault="007C29A9" w:rsidP="00FA407E">
            <w:pPr>
              <w:jc w:val="center"/>
              <w:rPr>
                <w:rFonts w:ascii="Times New Roman" w:hAnsi="Times New Roman" w:cs="Times New Roman"/>
                <w:i/>
                <w:color w:val="000000" w:themeColor="text1"/>
                <w:sz w:val="28"/>
                <w:szCs w:val="28"/>
                <w:highlight w:val="yellow"/>
              </w:rPr>
            </w:pPr>
            <w:r>
              <w:rPr>
                <w:rFonts w:ascii="Times New Roman" w:hAnsi="Times New Roman" w:cs="Times New Roman"/>
                <w:b/>
                <w:bCs/>
                <w:i/>
                <w:color w:val="000000" w:themeColor="text1"/>
                <w:sz w:val="24"/>
                <w:szCs w:val="24"/>
              </w:rPr>
              <w:t>30.06.18</w:t>
            </w:r>
          </w:p>
        </w:tc>
        <w:tc>
          <w:tcPr>
            <w:tcW w:w="2896" w:type="dxa"/>
            <w:vAlign w:val="center"/>
          </w:tcPr>
          <w:p w:rsidR="008D3042" w:rsidRPr="008D3042" w:rsidRDefault="007C29A9" w:rsidP="00FA407E">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01.07.19</w:t>
            </w:r>
            <w:r w:rsidR="008D3042" w:rsidRPr="008D3042">
              <w:rPr>
                <w:rFonts w:ascii="Times New Roman" w:hAnsi="Times New Roman" w:cs="Times New Roman"/>
                <w:b/>
                <w:bCs/>
                <w:i/>
                <w:color w:val="000000" w:themeColor="text1"/>
                <w:sz w:val="24"/>
                <w:szCs w:val="24"/>
              </w:rPr>
              <w:t>-</w:t>
            </w:r>
          </w:p>
          <w:p w:rsidR="008D3042" w:rsidRPr="008D3042" w:rsidRDefault="007C29A9" w:rsidP="00FA407E">
            <w:pPr>
              <w:jc w:val="center"/>
              <w:rPr>
                <w:rFonts w:ascii="Times New Roman" w:hAnsi="Times New Roman" w:cs="Times New Roman"/>
                <w:i/>
                <w:color w:val="000000" w:themeColor="text1"/>
                <w:sz w:val="28"/>
                <w:szCs w:val="28"/>
              </w:rPr>
            </w:pPr>
            <w:r>
              <w:rPr>
                <w:rFonts w:ascii="Times New Roman" w:hAnsi="Times New Roman" w:cs="Times New Roman"/>
                <w:b/>
                <w:bCs/>
                <w:i/>
                <w:color w:val="000000" w:themeColor="text1"/>
                <w:sz w:val="24"/>
                <w:szCs w:val="24"/>
              </w:rPr>
              <w:t>03.12.19</w:t>
            </w:r>
          </w:p>
        </w:tc>
      </w:tr>
      <w:tr w:rsidR="008D3042" w:rsidTr="00FA407E">
        <w:trPr>
          <w:trHeight w:val="603"/>
        </w:trPr>
        <w:tc>
          <w:tcPr>
            <w:tcW w:w="4186" w:type="dxa"/>
            <w:vAlign w:val="center"/>
          </w:tcPr>
          <w:p w:rsidR="008D3042" w:rsidRPr="00FE568B" w:rsidRDefault="008D3042" w:rsidP="00FA407E">
            <w:pPr>
              <w:autoSpaceDE w:val="0"/>
              <w:autoSpaceDN w:val="0"/>
              <w:adjustRightInd w:val="0"/>
              <w:spacing w:after="0" w:line="240" w:lineRule="auto"/>
              <w:rPr>
                <w:rFonts w:ascii="Times New Roman" w:hAnsi="Times New Roman" w:cs="Times New Roman"/>
                <w:sz w:val="24"/>
                <w:szCs w:val="24"/>
              </w:rPr>
            </w:pPr>
            <w:r w:rsidRPr="00FE568B">
              <w:rPr>
                <w:rFonts w:ascii="Times New Roman" w:hAnsi="Times New Roman" w:cs="Times New Roman"/>
                <w:sz w:val="24"/>
                <w:szCs w:val="24"/>
              </w:rPr>
              <w:t xml:space="preserve">Тариф на тепловую энергию (мощность) </w:t>
            </w:r>
            <w:r w:rsidR="007C62D8">
              <w:rPr>
                <w:rFonts w:ascii="Times New Roman" w:hAnsi="Times New Roman" w:cs="Times New Roman"/>
                <w:sz w:val="28"/>
              </w:rPr>
              <w:t>ООО ГК</w:t>
            </w:r>
            <w:r w:rsidR="007C62D8" w:rsidRPr="00A61BEC">
              <w:rPr>
                <w:rFonts w:ascii="Times New Roman" w:hAnsi="Times New Roman" w:cs="Times New Roman"/>
                <w:sz w:val="28"/>
              </w:rPr>
              <w:t xml:space="preserve"> Уральская энергия</w:t>
            </w:r>
            <w:r w:rsidR="007C62D8" w:rsidRPr="00FE568B">
              <w:rPr>
                <w:rFonts w:ascii="Times New Roman" w:hAnsi="Times New Roman" w:cs="Times New Roman"/>
                <w:sz w:val="24"/>
                <w:szCs w:val="24"/>
              </w:rPr>
              <w:t xml:space="preserve"> </w:t>
            </w:r>
            <w:r w:rsidRPr="00FE568B">
              <w:rPr>
                <w:rFonts w:ascii="Times New Roman" w:hAnsi="Times New Roman" w:cs="Times New Roman"/>
                <w:sz w:val="24"/>
                <w:szCs w:val="24"/>
              </w:rPr>
              <w:t>руб./Гкал</w:t>
            </w:r>
            <w:r>
              <w:rPr>
                <w:rFonts w:ascii="Times New Roman" w:hAnsi="Times New Roman" w:cs="Times New Roman"/>
                <w:sz w:val="24"/>
                <w:szCs w:val="24"/>
              </w:rPr>
              <w:t xml:space="preserve"> (население)</w:t>
            </w:r>
          </w:p>
        </w:tc>
        <w:tc>
          <w:tcPr>
            <w:tcW w:w="2895" w:type="dxa"/>
            <w:vAlign w:val="center"/>
          </w:tcPr>
          <w:p w:rsidR="008D3042" w:rsidRPr="008D3042" w:rsidRDefault="007C29A9" w:rsidP="00FA407E">
            <w:pPr>
              <w:spacing w:after="0" w:line="360" w:lineRule="auto"/>
              <w:jc w:val="center"/>
              <w:rPr>
                <w:rFonts w:ascii="Times New Roman" w:hAnsi="Times New Roman" w:cs="Times New Roman"/>
                <w:sz w:val="24"/>
                <w:szCs w:val="28"/>
                <w:highlight w:val="yellow"/>
              </w:rPr>
            </w:pPr>
            <w:r>
              <w:rPr>
                <w:rFonts w:ascii="Times New Roman" w:eastAsia="Times New Roman" w:hAnsi="Times New Roman" w:cs="Times New Roman"/>
                <w:sz w:val="20"/>
              </w:rPr>
              <w:t>-</w:t>
            </w:r>
          </w:p>
        </w:tc>
        <w:tc>
          <w:tcPr>
            <w:tcW w:w="2896" w:type="dxa"/>
            <w:vAlign w:val="center"/>
          </w:tcPr>
          <w:p w:rsidR="008D3042" w:rsidRPr="008D3042" w:rsidRDefault="007C29A9" w:rsidP="00FA407E">
            <w:pPr>
              <w:spacing w:after="0" w:line="360" w:lineRule="auto"/>
              <w:jc w:val="center"/>
              <w:rPr>
                <w:rFonts w:ascii="Times New Roman" w:hAnsi="Times New Roman" w:cs="Times New Roman"/>
                <w:sz w:val="24"/>
                <w:szCs w:val="28"/>
              </w:rPr>
            </w:pPr>
            <w:r>
              <w:rPr>
                <w:rFonts w:ascii="Times New Roman" w:eastAsia="Times New Roman" w:hAnsi="Times New Roman" w:cs="Times New Roman"/>
                <w:sz w:val="24"/>
                <w:szCs w:val="27"/>
                <w:lang w:eastAsia="ru-RU"/>
              </w:rPr>
              <w:t>-</w:t>
            </w:r>
          </w:p>
        </w:tc>
      </w:tr>
      <w:tr w:rsidR="008D3042" w:rsidTr="00FA407E">
        <w:trPr>
          <w:trHeight w:val="603"/>
        </w:trPr>
        <w:tc>
          <w:tcPr>
            <w:tcW w:w="4186" w:type="dxa"/>
            <w:vAlign w:val="center"/>
          </w:tcPr>
          <w:p w:rsidR="008D3042" w:rsidRPr="00FE568B" w:rsidRDefault="008D3042" w:rsidP="00FA407E">
            <w:pPr>
              <w:autoSpaceDE w:val="0"/>
              <w:autoSpaceDN w:val="0"/>
              <w:adjustRightInd w:val="0"/>
              <w:spacing w:after="0" w:line="240" w:lineRule="auto"/>
              <w:rPr>
                <w:rFonts w:ascii="Times New Roman" w:hAnsi="Times New Roman" w:cs="Times New Roman"/>
                <w:sz w:val="24"/>
                <w:szCs w:val="24"/>
              </w:rPr>
            </w:pPr>
            <w:r w:rsidRPr="00FE568B">
              <w:rPr>
                <w:rFonts w:ascii="Times New Roman" w:hAnsi="Times New Roman" w:cs="Times New Roman"/>
                <w:sz w:val="24"/>
                <w:szCs w:val="24"/>
              </w:rPr>
              <w:t xml:space="preserve">Тариф на тепловую энергию (мощность) </w:t>
            </w:r>
            <w:r w:rsidR="007C62D8">
              <w:rPr>
                <w:rFonts w:ascii="Times New Roman" w:hAnsi="Times New Roman" w:cs="Times New Roman"/>
                <w:sz w:val="28"/>
              </w:rPr>
              <w:t>ООО ГК</w:t>
            </w:r>
            <w:r w:rsidR="007C62D8" w:rsidRPr="00A61BEC">
              <w:rPr>
                <w:rFonts w:ascii="Times New Roman" w:hAnsi="Times New Roman" w:cs="Times New Roman"/>
                <w:sz w:val="28"/>
              </w:rPr>
              <w:t xml:space="preserve"> Уральская энергия</w:t>
            </w:r>
            <w:r w:rsidR="007C62D8">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Pr="00FE568B">
              <w:rPr>
                <w:rFonts w:ascii="Times New Roman" w:hAnsi="Times New Roman" w:cs="Times New Roman"/>
                <w:sz w:val="24"/>
                <w:szCs w:val="24"/>
              </w:rPr>
              <w:t>руб./Гкал</w:t>
            </w:r>
            <w:r>
              <w:rPr>
                <w:rFonts w:ascii="Times New Roman" w:hAnsi="Times New Roman" w:cs="Times New Roman"/>
                <w:sz w:val="24"/>
                <w:szCs w:val="24"/>
              </w:rPr>
              <w:t xml:space="preserve"> (прочие потребители)</w:t>
            </w:r>
          </w:p>
        </w:tc>
        <w:tc>
          <w:tcPr>
            <w:tcW w:w="2895" w:type="dxa"/>
            <w:vAlign w:val="center"/>
          </w:tcPr>
          <w:p w:rsidR="008D3042" w:rsidRPr="008D3042" w:rsidRDefault="007C29A9" w:rsidP="00FA407E">
            <w:pPr>
              <w:spacing w:after="0" w:line="360" w:lineRule="auto"/>
              <w:jc w:val="center"/>
              <w:rPr>
                <w:rFonts w:ascii="Times New Roman" w:hAnsi="Times New Roman" w:cs="Times New Roman"/>
                <w:noProof/>
                <w:sz w:val="24"/>
                <w:highlight w:val="yellow"/>
              </w:rPr>
            </w:pPr>
            <w:r>
              <w:rPr>
                <w:rFonts w:ascii="Times New Roman" w:eastAsia="Times New Roman" w:hAnsi="Times New Roman" w:cs="Times New Roman"/>
                <w:sz w:val="20"/>
              </w:rPr>
              <w:t>3274,66</w:t>
            </w:r>
          </w:p>
        </w:tc>
        <w:tc>
          <w:tcPr>
            <w:tcW w:w="2896" w:type="dxa"/>
            <w:vAlign w:val="center"/>
          </w:tcPr>
          <w:p w:rsidR="008D3042" w:rsidRPr="008D3042" w:rsidRDefault="007C29A9" w:rsidP="00FA407E">
            <w:pPr>
              <w:spacing w:after="0" w:line="360" w:lineRule="auto"/>
              <w:jc w:val="center"/>
              <w:rPr>
                <w:rFonts w:ascii="Times New Roman" w:hAnsi="Times New Roman" w:cs="Times New Roman"/>
                <w:noProof/>
                <w:sz w:val="24"/>
                <w:highlight w:val="yellow"/>
              </w:rPr>
            </w:pPr>
            <w:r>
              <w:rPr>
                <w:rFonts w:ascii="Times New Roman" w:eastAsia="Times New Roman" w:hAnsi="Times New Roman" w:cs="Times New Roman"/>
                <w:sz w:val="20"/>
              </w:rPr>
              <w:t>3356,12</w:t>
            </w:r>
          </w:p>
        </w:tc>
      </w:tr>
      <w:tr w:rsidR="008D3042" w:rsidTr="00FA407E">
        <w:trPr>
          <w:trHeight w:val="709"/>
        </w:trPr>
        <w:tc>
          <w:tcPr>
            <w:tcW w:w="4186" w:type="dxa"/>
            <w:vAlign w:val="center"/>
          </w:tcPr>
          <w:p w:rsidR="008D3042" w:rsidRPr="00FE568B" w:rsidRDefault="008D3042" w:rsidP="00FA407E">
            <w:pPr>
              <w:spacing w:after="0" w:line="360" w:lineRule="auto"/>
              <w:rPr>
                <w:rFonts w:ascii="Times New Roman" w:hAnsi="Times New Roman" w:cs="Times New Roman"/>
                <w:sz w:val="28"/>
                <w:szCs w:val="28"/>
              </w:rPr>
            </w:pPr>
            <w:r w:rsidRPr="00FE568B">
              <w:rPr>
                <w:rFonts w:ascii="Times New Roman" w:hAnsi="Times New Roman" w:cs="Times New Roman"/>
                <w:sz w:val="24"/>
                <w:szCs w:val="24"/>
              </w:rPr>
              <w:t>Тариф на передачу тепловой энергии (мощности)</w:t>
            </w:r>
          </w:p>
        </w:tc>
        <w:tc>
          <w:tcPr>
            <w:tcW w:w="2895" w:type="dxa"/>
            <w:vAlign w:val="center"/>
          </w:tcPr>
          <w:p w:rsidR="008D3042" w:rsidRPr="008D3042" w:rsidRDefault="008D3042" w:rsidP="00FA407E">
            <w:pPr>
              <w:spacing w:after="0"/>
              <w:jc w:val="center"/>
              <w:rPr>
                <w:sz w:val="24"/>
                <w:szCs w:val="24"/>
              </w:rPr>
            </w:pPr>
            <w:r w:rsidRPr="008D3042">
              <w:rPr>
                <w:rFonts w:ascii="Times New Roman" w:hAnsi="Times New Roman" w:cs="Times New Roman"/>
                <w:sz w:val="24"/>
                <w:szCs w:val="24"/>
              </w:rPr>
              <w:t>0</w:t>
            </w:r>
          </w:p>
        </w:tc>
        <w:tc>
          <w:tcPr>
            <w:tcW w:w="2896" w:type="dxa"/>
            <w:vAlign w:val="center"/>
          </w:tcPr>
          <w:p w:rsidR="008D3042" w:rsidRPr="008D3042" w:rsidRDefault="008D3042" w:rsidP="00FA407E">
            <w:pPr>
              <w:spacing w:after="0"/>
              <w:jc w:val="center"/>
              <w:rPr>
                <w:sz w:val="24"/>
                <w:szCs w:val="24"/>
              </w:rPr>
            </w:pPr>
            <w:r w:rsidRPr="008D3042">
              <w:rPr>
                <w:rFonts w:ascii="Times New Roman" w:hAnsi="Times New Roman" w:cs="Times New Roman"/>
                <w:sz w:val="24"/>
                <w:szCs w:val="24"/>
              </w:rPr>
              <w:t>0</w:t>
            </w:r>
          </w:p>
        </w:tc>
      </w:tr>
      <w:tr w:rsidR="008D3042" w:rsidTr="00FA407E">
        <w:trPr>
          <w:trHeight w:val="653"/>
        </w:trPr>
        <w:tc>
          <w:tcPr>
            <w:tcW w:w="4186" w:type="dxa"/>
            <w:vAlign w:val="center"/>
          </w:tcPr>
          <w:p w:rsidR="008D3042" w:rsidRPr="00FE568B" w:rsidRDefault="008D3042" w:rsidP="00FA407E">
            <w:pPr>
              <w:spacing w:after="0" w:line="360" w:lineRule="auto"/>
              <w:rPr>
                <w:rFonts w:ascii="Times New Roman" w:hAnsi="Times New Roman" w:cs="Times New Roman"/>
                <w:sz w:val="28"/>
                <w:szCs w:val="28"/>
              </w:rPr>
            </w:pPr>
            <w:r w:rsidRPr="00FE568B">
              <w:rPr>
                <w:rFonts w:ascii="Times New Roman" w:hAnsi="Times New Roman" w:cs="Times New Roman"/>
                <w:sz w:val="24"/>
                <w:szCs w:val="24"/>
              </w:rPr>
              <w:t>Надбавка к тарифу на тепловую энергию для потребителей</w:t>
            </w:r>
          </w:p>
        </w:tc>
        <w:tc>
          <w:tcPr>
            <w:tcW w:w="2895" w:type="dxa"/>
            <w:vAlign w:val="center"/>
          </w:tcPr>
          <w:p w:rsidR="008D3042" w:rsidRPr="008D3042" w:rsidRDefault="008D3042" w:rsidP="00FA407E">
            <w:pPr>
              <w:spacing w:after="0"/>
              <w:jc w:val="center"/>
              <w:rPr>
                <w:sz w:val="24"/>
                <w:szCs w:val="24"/>
              </w:rPr>
            </w:pPr>
            <w:r w:rsidRPr="008D3042">
              <w:rPr>
                <w:rFonts w:ascii="Times New Roman" w:hAnsi="Times New Roman" w:cs="Times New Roman"/>
                <w:sz w:val="24"/>
                <w:szCs w:val="24"/>
              </w:rPr>
              <w:t>0</w:t>
            </w:r>
          </w:p>
        </w:tc>
        <w:tc>
          <w:tcPr>
            <w:tcW w:w="2896" w:type="dxa"/>
            <w:vAlign w:val="center"/>
          </w:tcPr>
          <w:p w:rsidR="008D3042" w:rsidRPr="008D3042" w:rsidRDefault="008D3042" w:rsidP="00FA407E">
            <w:pPr>
              <w:spacing w:after="0"/>
              <w:jc w:val="center"/>
              <w:rPr>
                <w:sz w:val="24"/>
                <w:szCs w:val="24"/>
              </w:rPr>
            </w:pPr>
            <w:r w:rsidRPr="008D3042">
              <w:rPr>
                <w:rFonts w:ascii="Times New Roman" w:hAnsi="Times New Roman" w:cs="Times New Roman"/>
                <w:sz w:val="24"/>
                <w:szCs w:val="24"/>
              </w:rPr>
              <w:t>0</w:t>
            </w:r>
          </w:p>
        </w:tc>
      </w:tr>
      <w:tr w:rsidR="008D3042" w:rsidTr="00FA407E">
        <w:trPr>
          <w:trHeight w:val="553"/>
        </w:trPr>
        <w:tc>
          <w:tcPr>
            <w:tcW w:w="4186" w:type="dxa"/>
            <w:vAlign w:val="center"/>
          </w:tcPr>
          <w:p w:rsidR="008D3042" w:rsidRPr="00375AFC" w:rsidRDefault="008D3042" w:rsidP="00FA4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Надбавка к тарифу регулируемых организаций на тепловую энергию</w:t>
            </w:r>
          </w:p>
        </w:tc>
        <w:tc>
          <w:tcPr>
            <w:tcW w:w="2895" w:type="dxa"/>
            <w:vAlign w:val="center"/>
          </w:tcPr>
          <w:p w:rsidR="008D3042" w:rsidRPr="008D3042" w:rsidRDefault="008D3042" w:rsidP="00FA407E">
            <w:pPr>
              <w:spacing w:after="0"/>
              <w:jc w:val="center"/>
              <w:rPr>
                <w:sz w:val="24"/>
                <w:szCs w:val="24"/>
              </w:rPr>
            </w:pPr>
            <w:r w:rsidRPr="008D3042">
              <w:rPr>
                <w:rFonts w:ascii="Times New Roman" w:hAnsi="Times New Roman" w:cs="Times New Roman"/>
                <w:sz w:val="24"/>
                <w:szCs w:val="24"/>
              </w:rPr>
              <w:t>0</w:t>
            </w:r>
          </w:p>
        </w:tc>
        <w:tc>
          <w:tcPr>
            <w:tcW w:w="2896" w:type="dxa"/>
            <w:vAlign w:val="center"/>
          </w:tcPr>
          <w:p w:rsidR="008D3042" w:rsidRPr="008D3042" w:rsidRDefault="008D3042" w:rsidP="00FA407E">
            <w:pPr>
              <w:spacing w:after="0"/>
              <w:jc w:val="center"/>
              <w:rPr>
                <w:sz w:val="24"/>
                <w:szCs w:val="24"/>
              </w:rPr>
            </w:pPr>
            <w:r w:rsidRPr="008D3042">
              <w:rPr>
                <w:rFonts w:ascii="Times New Roman" w:hAnsi="Times New Roman" w:cs="Times New Roman"/>
                <w:sz w:val="24"/>
                <w:szCs w:val="24"/>
              </w:rPr>
              <w:t>0</w:t>
            </w:r>
          </w:p>
        </w:tc>
      </w:tr>
      <w:tr w:rsidR="008D3042" w:rsidTr="00FA407E">
        <w:trPr>
          <w:trHeight w:val="552"/>
        </w:trPr>
        <w:tc>
          <w:tcPr>
            <w:tcW w:w="4186" w:type="dxa"/>
            <w:vAlign w:val="center"/>
          </w:tcPr>
          <w:p w:rsidR="008D3042" w:rsidRPr="00375AFC" w:rsidRDefault="008D3042" w:rsidP="00FA4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Надбавка к тарифу регулируемых организаций на передачу тепловой энергии</w:t>
            </w:r>
          </w:p>
        </w:tc>
        <w:tc>
          <w:tcPr>
            <w:tcW w:w="2895" w:type="dxa"/>
            <w:vAlign w:val="center"/>
          </w:tcPr>
          <w:p w:rsidR="008D3042" w:rsidRPr="008D3042" w:rsidRDefault="008D3042" w:rsidP="00FA407E">
            <w:pPr>
              <w:spacing w:after="0"/>
              <w:jc w:val="center"/>
              <w:rPr>
                <w:sz w:val="24"/>
                <w:szCs w:val="24"/>
              </w:rPr>
            </w:pPr>
            <w:r w:rsidRPr="008D3042">
              <w:rPr>
                <w:rFonts w:ascii="Times New Roman" w:hAnsi="Times New Roman" w:cs="Times New Roman"/>
                <w:sz w:val="24"/>
                <w:szCs w:val="24"/>
              </w:rPr>
              <w:t>0</w:t>
            </w:r>
          </w:p>
        </w:tc>
        <w:tc>
          <w:tcPr>
            <w:tcW w:w="2896" w:type="dxa"/>
            <w:vAlign w:val="center"/>
          </w:tcPr>
          <w:p w:rsidR="008D3042" w:rsidRPr="008D3042" w:rsidRDefault="008D3042" w:rsidP="00FA407E">
            <w:pPr>
              <w:spacing w:after="0"/>
              <w:jc w:val="center"/>
              <w:rPr>
                <w:sz w:val="24"/>
                <w:szCs w:val="24"/>
              </w:rPr>
            </w:pPr>
            <w:r w:rsidRPr="008D3042">
              <w:rPr>
                <w:rFonts w:ascii="Times New Roman" w:hAnsi="Times New Roman" w:cs="Times New Roman"/>
                <w:sz w:val="24"/>
                <w:szCs w:val="24"/>
              </w:rPr>
              <w:t>0</w:t>
            </w:r>
          </w:p>
        </w:tc>
      </w:tr>
    </w:tbl>
    <w:p w:rsidR="00375AFC" w:rsidRDefault="00375AFC" w:rsidP="00375AFC">
      <w:pPr>
        <w:spacing w:line="360" w:lineRule="auto"/>
        <w:ind w:firstLine="567"/>
        <w:jc w:val="both"/>
        <w:rPr>
          <w:rFonts w:ascii="Times New Roman" w:hAnsi="Times New Roman" w:cs="Times New Roman"/>
          <w:sz w:val="28"/>
          <w:szCs w:val="28"/>
        </w:rPr>
      </w:pPr>
    </w:p>
    <w:p w:rsidR="0087508D" w:rsidRPr="0087508D" w:rsidRDefault="0087508D" w:rsidP="00DB3C69">
      <w:pPr>
        <w:pStyle w:val="Default"/>
        <w:spacing w:line="360" w:lineRule="auto"/>
        <w:ind w:firstLine="567"/>
        <w:jc w:val="both"/>
        <w:rPr>
          <w:i/>
          <w:iCs/>
          <w:sz w:val="28"/>
          <w:szCs w:val="28"/>
        </w:rPr>
      </w:pPr>
      <w:r w:rsidRPr="0087508D">
        <w:rPr>
          <w:i/>
          <w:iCs/>
          <w:sz w:val="28"/>
          <w:szCs w:val="28"/>
        </w:rPr>
        <w:t>1.11.3 Описание платы за подключение к системе теплоснабжения</w:t>
      </w:r>
    </w:p>
    <w:p w:rsidR="00DB3C69" w:rsidRPr="00DB3C69" w:rsidRDefault="00DB3C69" w:rsidP="00914866">
      <w:pPr>
        <w:pStyle w:val="Default"/>
        <w:spacing w:line="360" w:lineRule="auto"/>
        <w:ind w:firstLine="567"/>
        <w:jc w:val="both"/>
        <w:rPr>
          <w:sz w:val="28"/>
          <w:szCs w:val="28"/>
        </w:rPr>
      </w:pPr>
      <w:r w:rsidRPr="00DB3C69">
        <w:rPr>
          <w:sz w:val="28"/>
          <w:szCs w:val="28"/>
        </w:rPr>
        <w:t>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Российской Федерации»: подключение к системам теплоснабжения осуществляется на основании договора о подключении к системам теплоснаб</w:t>
      </w:r>
      <w:r>
        <w:rPr>
          <w:sz w:val="28"/>
          <w:szCs w:val="28"/>
        </w:rPr>
        <w:t>жения (далее-договор о подключе</w:t>
      </w:r>
      <w:r w:rsidRPr="00DB3C69">
        <w:rPr>
          <w:sz w:val="28"/>
          <w:szCs w:val="28"/>
        </w:rPr>
        <w:t xml:space="preserve">нии). </w:t>
      </w:r>
    </w:p>
    <w:p w:rsidR="00DB3C69" w:rsidRPr="00DB3C69" w:rsidRDefault="00DB3C69" w:rsidP="00914866">
      <w:pPr>
        <w:pStyle w:val="Default"/>
        <w:spacing w:line="360" w:lineRule="auto"/>
        <w:ind w:firstLine="567"/>
        <w:jc w:val="both"/>
        <w:rPr>
          <w:sz w:val="28"/>
          <w:szCs w:val="28"/>
        </w:rPr>
      </w:pPr>
      <w:r w:rsidRPr="00DB3C69">
        <w:rPr>
          <w:sz w:val="28"/>
          <w:szCs w:val="28"/>
        </w:rPr>
        <w:t xml:space="preserve">По договору о подключении исполнитель (теплоснабжающая или </w:t>
      </w:r>
      <w:proofErr w:type="spellStart"/>
      <w:r w:rsidRPr="00DB3C69">
        <w:rPr>
          <w:sz w:val="28"/>
          <w:szCs w:val="28"/>
        </w:rPr>
        <w:t>теплосетевая</w:t>
      </w:r>
      <w:proofErr w:type="spellEnd"/>
      <w:r w:rsidRPr="00DB3C69">
        <w:rPr>
          <w:sz w:val="28"/>
          <w:szCs w:val="28"/>
        </w:rPr>
        <w:t xml:space="preserve"> организация, владеющая на праве собственности или ином законном </w:t>
      </w:r>
      <w:r w:rsidRPr="00DB3C69">
        <w:rPr>
          <w:sz w:val="28"/>
          <w:szCs w:val="28"/>
        </w:rPr>
        <w:lastRenderedPageBreak/>
        <w:t>основа</w:t>
      </w:r>
      <w:r>
        <w:rPr>
          <w:sz w:val="28"/>
          <w:szCs w:val="28"/>
        </w:rPr>
        <w:t>нии тепловыми сетями и (или) ис</w:t>
      </w:r>
      <w:r w:rsidRPr="00DB3C69">
        <w:rPr>
          <w:sz w:val="28"/>
          <w:szCs w:val="28"/>
        </w:rPr>
        <w:t xml:space="preserve">точниками тепловой энергии, к которым </w:t>
      </w:r>
      <w:proofErr w:type="spellStart"/>
      <w:r w:rsidRPr="00DB3C69">
        <w:rPr>
          <w:sz w:val="28"/>
          <w:szCs w:val="28"/>
        </w:rPr>
        <w:t>непосре</w:t>
      </w:r>
      <w:r w:rsidR="00E86EC1">
        <w:rPr>
          <w:sz w:val="28"/>
          <w:szCs w:val="28"/>
        </w:rPr>
        <w:t>ДС</w:t>
      </w:r>
      <w:proofErr w:type="spellEnd"/>
      <w:r w:rsidR="00E86EC1">
        <w:rPr>
          <w:sz w:val="28"/>
          <w:szCs w:val="28"/>
        </w:rPr>
        <w:t xml:space="preserve"> </w:t>
      </w:r>
      <w:proofErr w:type="spellStart"/>
      <w:r w:rsidRPr="00DB3C69">
        <w:rPr>
          <w:sz w:val="28"/>
          <w:szCs w:val="28"/>
        </w:rPr>
        <w:t>твенно</w:t>
      </w:r>
      <w:proofErr w:type="spellEnd"/>
      <w:r w:rsidRPr="00DB3C69">
        <w:rPr>
          <w:sz w:val="28"/>
          <w:szCs w:val="28"/>
        </w:rPr>
        <w:t xml:space="preserve"> или че</w:t>
      </w:r>
      <w:r>
        <w:rPr>
          <w:sz w:val="28"/>
          <w:szCs w:val="28"/>
        </w:rPr>
        <w:t>рез тепловые сети и (или) источ</w:t>
      </w:r>
      <w:r w:rsidRPr="00DB3C69">
        <w:rPr>
          <w:sz w:val="28"/>
          <w:szCs w:val="28"/>
        </w:rPr>
        <w:t>ники тепловой энергии иных лиц осуществляется подключени</w:t>
      </w:r>
      <w:r>
        <w:rPr>
          <w:sz w:val="28"/>
          <w:szCs w:val="28"/>
        </w:rPr>
        <w:t>е) обязуется осуществить подклю</w:t>
      </w:r>
      <w:r w:rsidRPr="00DB3C69">
        <w:rPr>
          <w:sz w:val="28"/>
          <w:szCs w:val="28"/>
        </w:rPr>
        <w:t xml:space="preserve">чение, а заявитель (лицо, имеющее намерение подключить объект к системе теплоснабжения, а также теплоснабжающая или </w:t>
      </w:r>
      <w:proofErr w:type="spellStart"/>
      <w:r w:rsidRPr="00DB3C69">
        <w:rPr>
          <w:sz w:val="28"/>
          <w:szCs w:val="28"/>
        </w:rPr>
        <w:t>теплосетевая</w:t>
      </w:r>
      <w:proofErr w:type="spellEnd"/>
      <w:r w:rsidRPr="00DB3C69">
        <w:rPr>
          <w:sz w:val="28"/>
          <w:szCs w:val="28"/>
        </w:rPr>
        <w:t xml:space="preserve"> организация) обязуе</w:t>
      </w:r>
      <w:r>
        <w:rPr>
          <w:sz w:val="28"/>
          <w:szCs w:val="28"/>
        </w:rPr>
        <w:t>тся выполнить действия по подго</w:t>
      </w:r>
      <w:r w:rsidRPr="00DB3C69">
        <w:rPr>
          <w:sz w:val="28"/>
          <w:szCs w:val="28"/>
        </w:rPr>
        <w:t xml:space="preserve">товке объекта к подключению и оплатить услуги по подключению. </w:t>
      </w:r>
    </w:p>
    <w:p w:rsidR="00DB3C69" w:rsidRPr="00DB3C69" w:rsidRDefault="00DB3C69" w:rsidP="00914866">
      <w:pPr>
        <w:pStyle w:val="Default"/>
        <w:spacing w:line="360" w:lineRule="auto"/>
        <w:ind w:firstLine="567"/>
        <w:jc w:val="both"/>
        <w:rPr>
          <w:sz w:val="28"/>
          <w:szCs w:val="28"/>
        </w:rPr>
      </w:pPr>
      <w:r w:rsidRPr="00DB3C69">
        <w:rPr>
          <w:sz w:val="28"/>
          <w:szCs w:val="28"/>
        </w:rPr>
        <w:t>В соответствии с правилами заключения и исполнения публичных договоров о подключении к системам коммунальной инфраструктуры (утв. постановлен</w:t>
      </w:r>
      <w:r>
        <w:rPr>
          <w:sz w:val="28"/>
          <w:szCs w:val="28"/>
        </w:rPr>
        <w:t>ием Правительства Российской Фе</w:t>
      </w:r>
      <w:r w:rsidRPr="00DB3C69">
        <w:rPr>
          <w:sz w:val="28"/>
          <w:szCs w:val="28"/>
        </w:rPr>
        <w:t xml:space="preserve">дерации от 09.06.2007 №360) размер платы за подключение определяется следующим образом: </w:t>
      </w:r>
    </w:p>
    <w:p w:rsidR="00DB3C69" w:rsidRPr="00DB3C69" w:rsidRDefault="00DB3C69" w:rsidP="009148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B3C69">
        <w:rPr>
          <w:rFonts w:ascii="Times New Roman" w:hAnsi="Times New Roman" w:cs="Times New Roman"/>
          <w:sz w:val="28"/>
          <w:szCs w:val="28"/>
        </w:rPr>
        <w:t>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w:t>
      </w:r>
      <w:r>
        <w:rPr>
          <w:rFonts w:ascii="Times New Roman" w:hAnsi="Times New Roman" w:cs="Times New Roman"/>
          <w:sz w:val="28"/>
          <w:szCs w:val="28"/>
        </w:rPr>
        <w:t>чение к системе коммунальной ин</w:t>
      </w:r>
      <w:r w:rsidRPr="00DB3C69">
        <w:rPr>
          <w:rFonts w:ascii="Times New Roman" w:hAnsi="Times New Roman" w:cs="Times New Roman"/>
          <w:sz w:val="28"/>
          <w:szCs w:val="28"/>
        </w:rPr>
        <w:t>фраструктуры вновь создаваемых (реконструируемых) объектов</w:t>
      </w:r>
      <w:r>
        <w:rPr>
          <w:rFonts w:ascii="Times New Roman" w:hAnsi="Times New Roman" w:cs="Times New Roman"/>
          <w:sz w:val="28"/>
          <w:szCs w:val="28"/>
        </w:rPr>
        <w:t xml:space="preserve"> капитального строительства (да</w:t>
      </w:r>
      <w:r w:rsidRPr="00DB3C69">
        <w:rPr>
          <w:rFonts w:ascii="Times New Roman" w:hAnsi="Times New Roman" w:cs="Times New Roman"/>
          <w:sz w:val="28"/>
          <w:szCs w:val="28"/>
        </w:rPr>
        <w:t>лее - тариф на подключение), размер платы за подключение определяется расчетным путем как произведение заявленной нагрузки объекта капитального стро</w:t>
      </w:r>
      <w:r>
        <w:rPr>
          <w:rFonts w:ascii="Times New Roman" w:hAnsi="Times New Roman" w:cs="Times New Roman"/>
          <w:sz w:val="28"/>
          <w:szCs w:val="28"/>
        </w:rPr>
        <w:t>ительства (увеличения потребляе</w:t>
      </w:r>
      <w:r w:rsidRPr="00DB3C69">
        <w:rPr>
          <w:rFonts w:ascii="Times New Roman" w:hAnsi="Times New Roman" w:cs="Times New Roman"/>
          <w:sz w:val="28"/>
          <w:szCs w:val="28"/>
        </w:rPr>
        <w:t>мой нагрузки - для реконструируемого объекта капитального ст</w:t>
      </w:r>
      <w:r>
        <w:rPr>
          <w:rFonts w:ascii="Times New Roman" w:hAnsi="Times New Roman" w:cs="Times New Roman"/>
          <w:sz w:val="28"/>
          <w:szCs w:val="28"/>
        </w:rPr>
        <w:t>роительства) и тарифа на подклю</w:t>
      </w:r>
      <w:r w:rsidRPr="00DB3C69">
        <w:rPr>
          <w:rFonts w:ascii="Times New Roman" w:hAnsi="Times New Roman" w:cs="Times New Roman"/>
          <w:sz w:val="28"/>
          <w:szCs w:val="28"/>
        </w:rPr>
        <w:t>чение. При включении мероприятий по увеличению мощности и (или) пропускной способности сети инженерно-технического обеспечения в утвержденную и</w:t>
      </w:r>
      <w:r>
        <w:rPr>
          <w:rFonts w:ascii="Times New Roman" w:hAnsi="Times New Roman" w:cs="Times New Roman"/>
          <w:sz w:val="28"/>
          <w:szCs w:val="28"/>
        </w:rPr>
        <w:t>нвестиционную программу исполни</w:t>
      </w:r>
      <w:r w:rsidRPr="00DB3C69">
        <w:rPr>
          <w:rFonts w:ascii="Times New Roman" w:hAnsi="Times New Roman" w:cs="Times New Roman"/>
          <w:sz w:val="28"/>
          <w:szCs w:val="28"/>
        </w:rPr>
        <w:t>теля, но в случае отсутствия на дату обращения заказчика утвержденных в установленном порядке тарифов на подключение, заключение договора о подключени</w:t>
      </w:r>
      <w:r>
        <w:rPr>
          <w:rFonts w:ascii="Times New Roman" w:hAnsi="Times New Roman" w:cs="Times New Roman"/>
          <w:sz w:val="28"/>
          <w:szCs w:val="28"/>
        </w:rPr>
        <w:t>и откладывается до момента уста</w:t>
      </w:r>
      <w:r w:rsidRPr="00DB3C69">
        <w:rPr>
          <w:rFonts w:ascii="Times New Roman" w:hAnsi="Times New Roman" w:cs="Times New Roman"/>
          <w:sz w:val="28"/>
          <w:szCs w:val="28"/>
        </w:rPr>
        <w:t xml:space="preserve">новления указанных тарифов; </w:t>
      </w:r>
    </w:p>
    <w:p w:rsidR="00DB3C69" w:rsidRPr="00DB3C69" w:rsidRDefault="00DB3C69" w:rsidP="00914866">
      <w:pPr>
        <w:pStyle w:val="Default"/>
        <w:spacing w:line="360" w:lineRule="auto"/>
        <w:ind w:firstLine="567"/>
        <w:jc w:val="both"/>
        <w:rPr>
          <w:sz w:val="28"/>
          <w:szCs w:val="28"/>
        </w:rPr>
      </w:pPr>
      <w:r w:rsidRPr="00DB3C69">
        <w:rPr>
          <w:sz w:val="28"/>
          <w:szCs w:val="28"/>
        </w:rPr>
        <w:t xml:space="preserve">2) при отсутствии утвержденной инвестиционной программы исполнителя или отсутствии в утвержденной инвестиционной программе исполнителя </w:t>
      </w:r>
      <w:r w:rsidRPr="00DB3C69">
        <w:rPr>
          <w:sz w:val="28"/>
          <w:szCs w:val="28"/>
        </w:rPr>
        <w:lastRenderedPageBreak/>
        <w:t>мероприятий по увеличению мощности и (или) пропускной способности сети инженерно-технического о</w:t>
      </w:r>
      <w:r>
        <w:rPr>
          <w:sz w:val="28"/>
          <w:szCs w:val="28"/>
        </w:rPr>
        <w:t>беспечения, к которой будет под</w:t>
      </w:r>
      <w:r w:rsidRPr="00DB3C69">
        <w:rPr>
          <w:sz w:val="28"/>
          <w:szCs w:val="28"/>
        </w:rPr>
        <w:t xml:space="preserve">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w:t>
      </w:r>
      <w:r>
        <w:rPr>
          <w:sz w:val="28"/>
          <w:szCs w:val="28"/>
        </w:rPr>
        <w:t>инженерно-технического обеспече</w:t>
      </w:r>
      <w:r w:rsidRPr="00DB3C69">
        <w:rPr>
          <w:sz w:val="28"/>
          <w:szCs w:val="28"/>
        </w:rPr>
        <w:t xml:space="preserve">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DB3C69" w:rsidRPr="00DB3C69" w:rsidRDefault="00DB3C69" w:rsidP="00914866">
      <w:pPr>
        <w:pStyle w:val="Default"/>
        <w:spacing w:line="360" w:lineRule="auto"/>
        <w:ind w:firstLine="567"/>
        <w:jc w:val="both"/>
        <w:rPr>
          <w:sz w:val="28"/>
          <w:szCs w:val="28"/>
        </w:rPr>
      </w:pPr>
      <w:r w:rsidRPr="00DB3C69">
        <w:rPr>
          <w:sz w:val="28"/>
          <w:szCs w:val="28"/>
        </w:rPr>
        <w:t xml:space="preserve">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 </w:t>
      </w:r>
    </w:p>
    <w:p w:rsidR="00DB3C69" w:rsidRPr="00DB3C69" w:rsidRDefault="00DB3C69" w:rsidP="00914866">
      <w:pPr>
        <w:pStyle w:val="Default"/>
        <w:spacing w:line="360" w:lineRule="auto"/>
        <w:ind w:firstLine="567"/>
        <w:jc w:val="both"/>
        <w:rPr>
          <w:sz w:val="28"/>
          <w:szCs w:val="28"/>
        </w:rPr>
      </w:pPr>
      <w:r w:rsidRPr="00DB3C69">
        <w:rPr>
          <w:sz w:val="28"/>
          <w:szCs w:val="28"/>
        </w:rPr>
        <w:t>Плата за работы по присоединению внутриплощадочных</w:t>
      </w:r>
      <w:r>
        <w:rPr>
          <w:sz w:val="28"/>
          <w:szCs w:val="28"/>
        </w:rPr>
        <w:t xml:space="preserve"> или внутридомовых сетей постро</w:t>
      </w:r>
      <w:r w:rsidRPr="00DB3C69">
        <w:rPr>
          <w:sz w:val="28"/>
          <w:szCs w:val="28"/>
        </w:rPr>
        <w:t>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w:t>
      </w:r>
      <w:r>
        <w:rPr>
          <w:sz w:val="28"/>
          <w:szCs w:val="28"/>
        </w:rPr>
        <w:t xml:space="preserve"> заказчиком и ис</w:t>
      </w:r>
      <w:r w:rsidRPr="00DB3C69">
        <w:rPr>
          <w:sz w:val="28"/>
          <w:szCs w:val="28"/>
        </w:rPr>
        <w:t>полнителем, либо в договоре о подключении должно быть опред</w:t>
      </w:r>
      <w:r>
        <w:rPr>
          <w:sz w:val="28"/>
          <w:szCs w:val="28"/>
        </w:rPr>
        <w:t>елено, на какую из сторон возла</w:t>
      </w:r>
      <w:r w:rsidRPr="00DB3C69">
        <w:rPr>
          <w:sz w:val="28"/>
          <w:szCs w:val="28"/>
        </w:rPr>
        <w:t>гается обязанность по их выполнению. В случае если выполнени</w:t>
      </w:r>
      <w:r>
        <w:rPr>
          <w:sz w:val="28"/>
          <w:szCs w:val="28"/>
        </w:rPr>
        <w:t>е этих работ возложено на испол</w:t>
      </w:r>
      <w:r w:rsidRPr="00DB3C69">
        <w:rPr>
          <w:sz w:val="28"/>
          <w:szCs w:val="28"/>
        </w:rPr>
        <w:t xml:space="preserve">нителя, размер платы за эти работы определяется соглашением сторон. </w:t>
      </w:r>
    </w:p>
    <w:p w:rsidR="00DB3C69" w:rsidRPr="00DB3C69" w:rsidRDefault="00DB3C69" w:rsidP="00914866">
      <w:pPr>
        <w:pStyle w:val="Default"/>
        <w:spacing w:line="360" w:lineRule="auto"/>
        <w:ind w:firstLine="567"/>
        <w:jc w:val="both"/>
        <w:rPr>
          <w:sz w:val="28"/>
          <w:szCs w:val="28"/>
        </w:rPr>
      </w:pPr>
      <w:r w:rsidRPr="00DB3C69">
        <w:rPr>
          <w:sz w:val="28"/>
          <w:szCs w:val="28"/>
        </w:rPr>
        <w:t xml:space="preserve">В обязанность исполнителя входит: </w:t>
      </w:r>
    </w:p>
    <w:p w:rsidR="00DB3C69" w:rsidRPr="00DB3C69" w:rsidRDefault="00DB3C69" w:rsidP="00914866">
      <w:pPr>
        <w:pStyle w:val="Default"/>
        <w:spacing w:line="360" w:lineRule="auto"/>
        <w:ind w:firstLine="567"/>
        <w:jc w:val="both"/>
        <w:rPr>
          <w:sz w:val="28"/>
          <w:szCs w:val="28"/>
        </w:rPr>
      </w:pPr>
      <w:r w:rsidRPr="00DB3C69">
        <w:rPr>
          <w:sz w:val="28"/>
          <w:szCs w:val="28"/>
        </w:rPr>
        <w:t>−осуществить действия по созданию (реконструкции) с</w:t>
      </w:r>
      <w:r>
        <w:rPr>
          <w:sz w:val="28"/>
          <w:szCs w:val="28"/>
        </w:rPr>
        <w:t>истем коммунальной инфраструкту</w:t>
      </w:r>
      <w:r w:rsidRPr="00DB3C69">
        <w:rPr>
          <w:sz w:val="28"/>
          <w:szCs w:val="28"/>
        </w:rPr>
        <w:t xml:space="preserve">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DB3C69" w:rsidRPr="00DB3C69" w:rsidRDefault="00DB3C69" w:rsidP="00914866">
      <w:pPr>
        <w:pStyle w:val="Default"/>
        <w:spacing w:line="360" w:lineRule="auto"/>
        <w:ind w:firstLine="567"/>
        <w:jc w:val="both"/>
        <w:rPr>
          <w:sz w:val="28"/>
          <w:szCs w:val="28"/>
        </w:rPr>
      </w:pPr>
      <w:r w:rsidRPr="00DB3C69">
        <w:rPr>
          <w:sz w:val="28"/>
          <w:szCs w:val="28"/>
        </w:rPr>
        <w:t xml:space="preserve">В обязанность заявителя входит: </w:t>
      </w:r>
    </w:p>
    <w:p w:rsidR="00DB3C69" w:rsidRPr="00DB3C69" w:rsidRDefault="00DB3C69" w:rsidP="00914866">
      <w:pPr>
        <w:pStyle w:val="Default"/>
        <w:spacing w:line="360" w:lineRule="auto"/>
        <w:ind w:firstLine="567"/>
        <w:jc w:val="both"/>
        <w:rPr>
          <w:sz w:val="28"/>
          <w:szCs w:val="28"/>
        </w:rPr>
      </w:pPr>
      <w:r w:rsidRPr="00DB3C69">
        <w:rPr>
          <w:sz w:val="28"/>
          <w:szCs w:val="28"/>
        </w:rPr>
        <w:lastRenderedPageBreak/>
        <w:t>−выполнить установленные в договоре о подключении</w:t>
      </w:r>
      <w:r>
        <w:rPr>
          <w:sz w:val="28"/>
          <w:szCs w:val="28"/>
        </w:rPr>
        <w:t xml:space="preserve"> условия подготовки внутриплоща</w:t>
      </w:r>
      <w:r w:rsidRPr="00DB3C69">
        <w:rPr>
          <w:sz w:val="28"/>
          <w:szCs w:val="28"/>
        </w:rPr>
        <w:t>дочных и внутридомовых сетей и оборудования объектов капи</w:t>
      </w:r>
      <w:r>
        <w:rPr>
          <w:sz w:val="28"/>
          <w:szCs w:val="28"/>
        </w:rPr>
        <w:t>тального строительства к подклю</w:t>
      </w:r>
      <w:r w:rsidRPr="00DB3C69">
        <w:rPr>
          <w:sz w:val="28"/>
          <w:szCs w:val="28"/>
        </w:rPr>
        <w:t xml:space="preserve">чению (условия подключения). </w:t>
      </w:r>
    </w:p>
    <w:p w:rsidR="00DB3C69" w:rsidRPr="00DB3C69" w:rsidRDefault="00DB3C69" w:rsidP="00914866">
      <w:pPr>
        <w:pStyle w:val="Default"/>
        <w:spacing w:line="360" w:lineRule="auto"/>
        <w:ind w:firstLine="567"/>
        <w:jc w:val="both"/>
        <w:rPr>
          <w:sz w:val="28"/>
          <w:szCs w:val="28"/>
        </w:rPr>
      </w:pPr>
      <w:r w:rsidRPr="00DB3C69">
        <w:rPr>
          <w:sz w:val="28"/>
          <w:szCs w:val="28"/>
        </w:rPr>
        <w:t>В соответствии с Правилами определения и предоставлен</w:t>
      </w:r>
      <w:r>
        <w:rPr>
          <w:sz w:val="28"/>
          <w:szCs w:val="28"/>
        </w:rPr>
        <w:t>ия технических условий подключе</w:t>
      </w:r>
      <w:r w:rsidRPr="00DB3C69">
        <w:rPr>
          <w:sz w:val="28"/>
          <w:szCs w:val="28"/>
        </w:rPr>
        <w:t>ния объекта капитального строительства к сетям инженерно-те</w:t>
      </w:r>
      <w:r>
        <w:rPr>
          <w:sz w:val="28"/>
          <w:szCs w:val="28"/>
        </w:rPr>
        <w:t>хнического обеспечения (утв. по</w:t>
      </w:r>
      <w:r w:rsidRPr="00DB3C69">
        <w:rPr>
          <w:sz w:val="28"/>
          <w:szCs w:val="28"/>
        </w:rPr>
        <w:t>становлением Правительства Российской Федерации от 13.02.2006 №83):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w:t>
      </w:r>
      <w:r>
        <w:rPr>
          <w:sz w:val="28"/>
          <w:szCs w:val="28"/>
        </w:rPr>
        <w:t>мого) объекта капитального стро</w:t>
      </w:r>
      <w:r w:rsidRPr="00DB3C69">
        <w:rPr>
          <w:sz w:val="28"/>
          <w:szCs w:val="28"/>
        </w:rPr>
        <w:t xml:space="preserve">ительства к системам теплоснабжения) </w:t>
      </w:r>
    </w:p>
    <w:p w:rsidR="00DB3C69" w:rsidRPr="00DB3C69" w:rsidRDefault="00DB3C69" w:rsidP="00914866">
      <w:pPr>
        <w:pStyle w:val="Default"/>
        <w:spacing w:line="360" w:lineRule="auto"/>
        <w:ind w:firstLine="567"/>
        <w:jc w:val="both"/>
        <w:rPr>
          <w:sz w:val="28"/>
          <w:szCs w:val="28"/>
        </w:rPr>
      </w:pPr>
      <w:r w:rsidRPr="00DB3C69">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DB3C69" w:rsidRPr="00DB3C69" w:rsidRDefault="00DB3C69" w:rsidP="00914866">
      <w:pPr>
        <w:pStyle w:val="Default"/>
        <w:spacing w:line="360" w:lineRule="auto"/>
        <w:ind w:firstLine="567"/>
        <w:jc w:val="both"/>
        <w:rPr>
          <w:sz w:val="28"/>
          <w:szCs w:val="28"/>
        </w:rPr>
      </w:pPr>
      <w:r w:rsidRPr="00DB3C69">
        <w:rPr>
          <w:sz w:val="28"/>
          <w:szCs w:val="28"/>
        </w:rPr>
        <w:t>−В случае если подключаемая тепловая нагрузка не превыш</w:t>
      </w:r>
      <w:r>
        <w:rPr>
          <w:sz w:val="28"/>
          <w:szCs w:val="28"/>
        </w:rPr>
        <w:t>ает 0,1 Гкал/ч, плата за подклю</w:t>
      </w:r>
      <w:r w:rsidRPr="00DB3C69">
        <w:rPr>
          <w:sz w:val="28"/>
          <w:szCs w:val="28"/>
        </w:rPr>
        <w:t xml:space="preserve">чение устанавливается равной 550 рублям. </w:t>
      </w:r>
    </w:p>
    <w:p w:rsidR="00DB3C69" w:rsidRPr="00DB3C69" w:rsidRDefault="00DB3C69" w:rsidP="00914866">
      <w:pPr>
        <w:pStyle w:val="Default"/>
        <w:spacing w:line="360" w:lineRule="auto"/>
        <w:ind w:firstLine="567"/>
        <w:jc w:val="both"/>
        <w:rPr>
          <w:sz w:val="28"/>
          <w:szCs w:val="28"/>
        </w:rPr>
      </w:pPr>
      <w:r w:rsidRPr="00DB3C69">
        <w:rPr>
          <w:sz w:val="28"/>
          <w:szCs w:val="28"/>
        </w:rPr>
        <w:t>−В случае если подключаемая тепловая нагрузка более 0,1 Гкал/ч и не превышает 1,5 Гкал/ч, в состав платы за подключение, устанавливаемой органом регул</w:t>
      </w:r>
      <w:r>
        <w:rPr>
          <w:sz w:val="28"/>
          <w:szCs w:val="28"/>
        </w:rPr>
        <w:t xml:space="preserve">ирования с учетом подключаемой </w:t>
      </w:r>
      <w:r w:rsidRPr="00DB3C69">
        <w:rPr>
          <w:sz w:val="28"/>
          <w:szCs w:val="28"/>
        </w:rPr>
        <w:t>тепловой нагрузки, включаются сре</w:t>
      </w:r>
      <w:r w:rsidR="00900DAA">
        <w:rPr>
          <w:sz w:val="28"/>
          <w:szCs w:val="28"/>
        </w:rPr>
        <w:t>дс</w:t>
      </w:r>
      <w:r w:rsidRPr="00DB3C69">
        <w:rPr>
          <w:sz w:val="28"/>
          <w:szCs w:val="28"/>
        </w:rPr>
        <w:t xml:space="preserve">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DB3C69" w:rsidRPr="00DB3C69" w:rsidRDefault="00DB3C69" w:rsidP="00914866">
      <w:pPr>
        <w:pStyle w:val="Default"/>
        <w:spacing w:line="360" w:lineRule="auto"/>
        <w:ind w:firstLine="567"/>
        <w:jc w:val="both"/>
        <w:rPr>
          <w:sz w:val="28"/>
          <w:szCs w:val="28"/>
        </w:rPr>
      </w:pPr>
      <w:r w:rsidRPr="00DB3C69">
        <w:rPr>
          <w:sz w:val="28"/>
          <w:szCs w:val="28"/>
        </w:rPr>
        <w:t>−Стоимость мероприятий, включаемых в состав платы за п</w:t>
      </w:r>
      <w:r>
        <w:rPr>
          <w:sz w:val="28"/>
          <w:szCs w:val="28"/>
        </w:rPr>
        <w:t>одключение, определяется в соот</w:t>
      </w:r>
      <w:r w:rsidRPr="00DB3C69">
        <w:rPr>
          <w:sz w:val="28"/>
          <w:szCs w:val="28"/>
        </w:rPr>
        <w:t>ветствии с методическими указаниями и не превышает укрупн</w:t>
      </w:r>
      <w:r>
        <w:rPr>
          <w:sz w:val="28"/>
          <w:szCs w:val="28"/>
        </w:rPr>
        <w:t>енные сметные нормативы для объ</w:t>
      </w:r>
      <w:r w:rsidRPr="00DB3C69">
        <w:rPr>
          <w:sz w:val="28"/>
          <w:szCs w:val="28"/>
        </w:rPr>
        <w:t>ектов непроизво</w:t>
      </w:r>
      <w:r w:rsidR="00900DAA">
        <w:rPr>
          <w:sz w:val="28"/>
          <w:szCs w:val="28"/>
        </w:rPr>
        <w:t>дс</w:t>
      </w:r>
      <w:r w:rsidRPr="00DB3C69">
        <w:rPr>
          <w:sz w:val="28"/>
          <w:szCs w:val="28"/>
        </w:rPr>
        <w:t>твенной сферы и инженерной инфраструкт</w:t>
      </w:r>
      <w:r>
        <w:rPr>
          <w:sz w:val="28"/>
          <w:szCs w:val="28"/>
        </w:rPr>
        <w:t>уры. Плата за подключение диффе</w:t>
      </w:r>
      <w:r w:rsidRPr="00DB3C69">
        <w:rPr>
          <w:sz w:val="28"/>
          <w:szCs w:val="28"/>
        </w:rPr>
        <w:t xml:space="preserve">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DB3C69">
        <w:rPr>
          <w:sz w:val="28"/>
          <w:szCs w:val="28"/>
        </w:rPr>
        <w:t>бесканальная</w:t>
      </w:r>
      <w:proofErr w:type="spellEnd"/>
      <w:r w:rsidRPr="00DB3C69">
        <w:rPr>
          <w:sz w:val="28"/>
          <w:szCs w:val="28"/>
        </w:rPr>
        <w:t xml:space="preserve">) и надземная (наземная)). </w:t>
      </w:r>
    </w:p>
    <w:p w:rsidR="00DB3C69" w:rsidRPr="00DB3C69" w:rsidRDefault="00DB3C69" w:rsidP="00914866">
      <w:pPr>
        <w:pStyle w:val="Default"/>
        <w:spacing w:line="360" w:lineRule="auto"/>
        <w:ind w:firstLine="567"/>
        <w:jc w:val="both"/>
        <w:rPr>
          <w:sz w:val="28"/>
          <w:szCs w:val="28"/>
        </w:rPr>
      </w:pPr>
      <w:r w:rsidRPr="00DB3C69">
        <w:rPr>
          <w:sz w:val="28"/>
          <w:szCs w:val="28"/>
        </w:rPr>
        <w:lastRenderedPageBreak/>
        <w:t>−При отсутствии технической возможности подключения к системе теплоснабжения плата за подключение для потребителя, суммарная подключаемая теп</w:t>
      </w:r>
      <w:r>
        <w:rPr>
          <w:sz w:val="28"/>
          <w:szCs w:val="28"/>
        </w:rPr>
        <w:t>ловая нагрузка которого превыша</w:t>
      </w:r>
      <w:r w:rsidRPr="00DB3C69">
        <w:rPr>
          <w:sz w:val="28"/>
          <w:szCs w:val="28"/>
        </w:rPr>
        <w:t xml:space="preserve">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DB3C69" w:rsidRPr="00DB3C69" w:rsidRDefault="00DB3C69" w:rsidP="00914866">
      <w:pPr>
        <w:pStyle w:val="Default"/>
        <w:spacing w:line="360" w:lineRule="auto"/>
        <w:ind w:firstLine="567"/>
        <w:jc w:val="both"/>
        <w:rPr>
          <w:sz w:val="28"/>
          <w:szCs w:val="28"/>
        </w:rPr>
      </w:pPr>
      <w:r w:rsidRPr="00DB3C69">
        <w:rPr>
          <w:sz w:val="28"/>
          <w:szCs w:val="28"/>
        </w:rPr>
        <w:t>−В размер платы за подключение, устанавливаемой в индивидуальном порядке, включаются сре</w:t>
      </w:r>
      <w:r w:rsidR="00900DAA">
        <w:rPr>
          <w:sz w:val="28"/>
          <w:szCs w:val="28"/>
        </w:rPr>
        <w:t>дс</w:t>
      </w:r>
      <w:r w:rsidRPr="00DB3C69">
        <w:rPr>
          <w:sz w:val="28"/>
          <w:szCs w:val="28"/>
        </w:rPr>
        <w:t xml:space="preserve">тва для компенсации регулируемой организации: </w:t>
      </w:r>
    </w:p>
    <w:p w:rsidR="00DB3C69" w:rsidRPr="00DB3C69" w:rsidRDefault="00DB3C69" w:rsidP="00914866">
      <w:pPr>
        <w:pStyle w:val="Default"/>
        <w:spacing w:line="360" w:lineRule="auto"/>
        <w:ind w:firstLine="567"/>
        <w:jc w:val="both"/>
        <w:rPr>
          <w:sz w:val="28"/>
          <w:szCs w:val="28"/>
        </w:rPr>
      </w:pPr>
      <w:r w:rsidRPr="00DB3C69">
        <w:rPr>
          <w:sz w:val="28"/>
          <w:szCs w:val="28"/>
        </w:rPr>
        <w:t>а) расходов на проведение мероприятий по подключению</w:t>
      </w:r>
      <w:r>
        <w:rPr>
          <w:sz w:val="28"/>
          <w:szCs w:val="28"/>
        </w:rPr>
        <w:t xml:space="preserve"> объекта капитального строитель</w:t>
      </w:r>
      <w:r w:rsidRPr="00DB3C69">
        <w:rPr>
          <w:sz w:val="28"/>
          <w:szCs w:val="28"/>
        </w:rPr>
        <w:t xml:space="preserve">ства потребителя, в том числе - застройщика; </w:t>
      </w:r>
    </w:p>
    <w:p w:rsidR="00DB3C69" w:rsidRPr="00DB3C69" w:rsidRDefault="00DB3C69" w:rsidP="00914866">
      <w:pPr>
        <w:pStyle w:val="Default"/>
        <w:spacing w:line="360" w:lineRule="auto"/>
        <w:ind w:firstLine="567"/>
        <w:jc w:val="both"/>
        <w:rPr>
          <w:sz w:val="28"/>
          <w:szCs w:val="28"/>
        </w:rPr>
      </w:pPr>
      <w:r w:rsidRPr="00DB3C69">
        <w:rPr>
          <w:sz w:val="28"/>
          <w:szCs w:val="28"/>
        </w:rPr>
        <w:t>б) расходов на создание (реконструкцию) тепловых сетей от существующих тепловых сетей или источников тепловой энергии до точки подключения объект</w:t>
      </w:r>
      <w:r>
        <w:rPr>
          <w:sz w:val="28"/>
          <w:szCs w:val="28"/>
        </w:rPr>
        <w:t>а капитального строительства по</w:t>
      </w:r>
      <w:r w:rsidRPr="00DB3C69">
        <w:rPr>
          <w:sz w:val="28"/>
          <w:szCs w:val="28"/>
        </w:rPr>
        <w:t>требителя, рассчитанных в соответствии со сметной стоимостью создания (ре</w:t>
      </w:r>
      <w:r>
        <w:rPr>
          <w:sz w:val="28"/>
          <w:szCs w:val="28"/>
        </w:rPr>
        <w:t>конструкции) соот</w:t>
      </w:r>
      <w:r w:rsidRPr="00DB3C69">
        <w:rPr>
          <w:sz w:val="28"/>
          <w:szCs w:val="28"/>
        </w:rPr>
        <w:t xml:space="preserve">ветствующих тепловых сетей; </w:t>
      </w:r>
    </w:p>
    <w:p w:rsidR="00DB3C69" w:rsidRPr="00DB3C69" w:rsidRDefault="00DB3C69" w:rsidP="00914866">
      <w:pPr>
        <w:pStyle w:val="Default"/>
        <w:spacing w:line="360" w:lineRule="auto"/>
        <w:ind w:firstLine="567"/>
        <w:jc w:val="both"/>
        <w:rPr>
          <w:sz w:val="28"/>
          <w:szCs w:val="28"/>
        </w:rPr>
      </w:pPr>
      <w:r w:rsidRPr="00DB3C69">
        <w:rPr>
          <w:sz w:val="28"/>
          <w:szCs w:val="28"/>
        </w:rPr>
        <w:t>в) расходов на создание (реконструкцию) источников тепло</w:t>
      </w:r>
      <w:r>
        <w:rPr>
          <w:sz w:val="28"/>
          <w:szCs w:val="28"/>
        </w:rPr>
        <w:t>вой энергии и (или) развитие су</w:t>
      </w:r>
      <w:r w:rsidRPr="00DB3C69">
        <w:rPr>
          <w:sz w:val="28"/>
          <w:szCs w:val="28"/>
        </w:rPr>
        <w:t>ществующих источников тепловой энергии и (или) тепловых сетей, необходимых для создания технической возможности такого подключения, в том числе в</w:t>
      </w:r>
      <w:r>
        <w:rPr>
          <w:sz w:val="28"/>
          <w:szCs w:val="28"/>
        </w:rPr>
        <w:t xml:space="preserve"> соответствии со сметной стоимо</w:t>
      </w:r>
      <w:r w:rsidRPr="00DB3C69">
        <w:rPr>
          <w:sz w:val="28"/>
          <w:szCs w:val="28"/>
        </w:rPr>
        <w:t xml:space="preserve">стью создания (реконструкции, модернизации) соответствующих тепловых сетей и источников тепловой энергии; </w:t>
      </w:r>
    </w:p>
    <w:p w:rsidR="00DB3C69" w:rsidRPr="00DB3C69" w:rsidRDefault="00DB3C69" w:rsidP="00914866">
      <w:pPr>
        <w:pStyle w:val="Default"/>
        <w:spacing w:line="360" w:lineRule="auto"/>
        <w:ind w:firstLine="567"/>
        <w:jc w:val="both"/>
        <w:rPr>
          <w:sz w:val="28"/>
          <w:szCs w:val="28"/>
        </w:rPr>
      </w:pPr>
      <w:r w:rsidRPr="00DB3C69">
        <w:rPr>
          <w:sz w:val="28"/>
          <w:szCs w:val="28"/>
        </w:rPr>
        <w:t xml:space="preserve">г) налога на прибыль, определяемого в соответствии с налоговым законодательством. </w:t>
      </w:r>
    </w:p>
    <w:p w:rsidR="00DB3C69" w:rsidRPr="00DB3C69" w:rsidRDefault="00DB3C69" w:rsidP="00914866">
      <w:pPr>
        <w:pStyle w:val="Default"/>
        <w:spacing w:line="360" w:lineRule="auto"/>
        <w:ind w:firstLine="567"/>
        <w:jc w:val="both"/>
        <w:rPr>
          <w:sz w:val="28"/>
          <w:szCs w:val="28"/>
        </w:rPr>
      </w:pPr>
      <w:r w:rsidRPr="00DB3C69">
        <w:rPr>
          <w:sz w:val="28"/>
          <w:szCs w:val="28"/>
        </w:rPr>
        <w:t>−Стоимость мероприятий, включаемых в состав платы за подключение, устанавливаемой в индивидуальном порядке, не превышает укрупненные сметные</w:t>
      </w:r>
      <w:r>
        <w:rPr>
          <w:sz w:val="28"/>
          <w:szCs w:val="28"/>
        </w:rPr>
        <w:t xml:space="preserve"> нормативы для объектов непроиз</w:t>
      </w:r>
      <w:r w:rsidRPr="00DB3C69">
        <w:rPr>
          <w:sz w:val="28"/>
          <w:szCs w:val="28"/>
        </w:rPr>
        <w:t>во</w:t>
      </w:r>
      <w:r w:rsidR="00900DAA">
        <w:rPr>
          <w:sz w:val="28"/>
          <w:szCs w:val="28"/>
        </w:rPr>
        <w:t>дс</w:t>
      </w:r>
      <w:r w:rsidRPr="00DB3C69">
        <w:rPr>
          <w:sz w:val="28"/>
          <w:szCs w:val="28"/>
        </w:rPr>
        <w:t xml:space="preserve">твенной сферы и инженерной инфраструктуры. </w:t>
      </w:r>
    </w:p>
    <w:p w:rsidR="007A27DB" w:rsidRPr="0066657A" w:rsidRDefault="0066657A" w:rsidP="0066657A">
      <w:pPr>
        <w:spacing w:after="0"/>
        <w:ind w:right="52" w:firstLine="317"/>
        <w:jc w:val="both"/>
        <w:rPr>
          <w:b/>
          <w:i/>
          <w:sz w:val="28"/>
        </w:rPr>
      </w:pPr>
      <w:r>
        <w:rPr>
          <w:rFonts w:ascii="Times New Roman" w:eastAsia="Times New Roman" w:hAnsi="Times New Roman" w:cs="Times New Roman"/>
          <w:b/>
          <w:i/>
          <w:sz w:val="28"/>
        </w:rPr>
        <w:t xml:space="preserve">Таблица 1.24 - </w:t>
      </w:r>
      <w:r w:rsidR="007A27DB" w:rsidRPr="0066657A">
        <w:rPr>
          <w:rFonts w:ascii="Times New Roman" w:eastAsia="Times New Roman" w:hAnsi="Times New Roman" w:cs="Times New Roman"/>
          <w:b/>
          <w:i/>
          <w:sz w:val="28"/>
        </w:rPr>
        <w:t>Плата за подключение объектов капитального строительства заявителей, в том числе застройщиков, подключаемая т</w:t>
      </w:r>
      <w:r>
        <w:rPr>
          <w:rFonts w:ascii="Times New Roman" w:eastAsia="Times New Roman" w:hAnsi="Times New Roman" w:cs="Times New Roman"/>
          <w:b/>
          <w:i/>
          <w:sz w:val="28"/>
        </w:rPr>
        <w:t xml:space="preserve">епловая нагрузка которых более </w:t>
      </w:r>
      <w:r w:rsidR="007A27DB" w:rsidRPr="0066657A">
        <w:rPr>
          <w:rFonts w:ascii="Times New Roman" w:eastAsia="Times New Roman" w:hAnsi="Times New Roman" w:cs="Times New Roman"/>
          <w:b/>
          <w:i/>
          <w:sz w:val="28"/>
        </w:rPr>
        <w:t xml:space="preserve">Гкал/час и не превышает 1,5 Гкал/час, в расчете на единицу мощности подключаемой тепловой нагрузки с дифференциацией по типам прокладки и диапазонам диаметров тепловых сетей тыс. </w:t>
      </w:r>
      <w:proofErr w:type="spellStart"/>
      <w:proofErr w:type="gramStart"/>
      <w:r w:rsidR="007A27DB" w:rsidRPr="0066657A">
        <w:rPr>
          <w:rFonts w:ascii="Times New Roman" w:eastAsia="Times New Roman" w:hAnsi="Times New Roman" w:cs="Times New Roman"/>
          <w:b/>
          <w:i/>
          <w:sz w:val="28"/>
        </w:rPr>
        <w:t>уб</w:t>
      </w:r>
      <w:proofErr w:type="spellEnd"/>
      <w:r w:rsidR="007A27DB" w:rsidRPr="0066657A">
        <w:rPr>
          <w:rFonts w:ascii="Times New Roman" w:eastAsia="Times New Roman" w:hAnsi="Times New Roman" w:cs="Times New Roman"/>
          <w:b/>
          <w:i/>
          <w:sz w:val="28"/>
        </w:rPr>
        <w:t>./</w:t>
      </w:r>
      <w:proofErr w:type="gramEnd"/>
      <w:r w:rsidR="007A27DB" w:rsidRPr="0066657A">
        <w:rPr>
          <w:rFonts w:ascii="Times New Roman" w:eastAsia="Times New Roman" w:hAnsi="Times New Roman" w:cs="Times New Roman"/>
          <w:b/>
          <w:i/>
          <w:sz w:val="28"/>
        </w:rPr>
        <w:t>Гкал/ч</w:t>
      </w:r>
    </w:p>
    <w:tbl>
      <w:tblPr>
        <w:tblStyle w:val="TableGrid"/>
        <w:tblW w:w="9913" w:type="dxa"/>
        <w:tblInd w:w="-88" w:type="dxa"/>
        <w:tblCellMar>
          <w:top w:w="34" w:type="dxa"/>
          <w:left w:w="109" w:type="dxa"/>
          <w:right w:w="166" w:type="dxa"/>
        </w:tblCellMar>
        <w:tblLook w:val="04A0" w:firstRow="1" w:lastRow="0" w:firstColumn="1" w:lastColumn="0" w:noHBand="0" w:noVBand="1"/>
      </w:tblPr>
      <w:tblGrid>
        <w:gridCol w:w="1103"/>
        <w:gridCol w:w="7528"/>
        <w:gridCol w:w="1282"/>
      </w:tblGrid>
      <w:tr w:rsidR="007A27DB" w:rsidTr="00C63F05">
        <w:trPr>
          <w:trHeight w:val="528"/>
        </w:trPr>
        <w:tc>
          <w:tcPr>
            <w:tcW w:w="1103" w:type="dxa"/>
            <w:tcBorders>
              <w:top w:val="single" w:sz="2" w:space="0" w:color="000000"/>
              <w:left w:val="single" w:sz="2" w:space="0" w:color="000000"/>
              <w:bottom w:val="single" w:sz="2" w:space="0" w:color="000000"/>
              <w:right w:val="single" w:sz="2" w:space="0" w:color="000000"/>
            </w:tcBorders>
            <w:vAlign w:val="center"/>
          </w:tcPr>
          <w:p w:rsidR="007A27DB" w:rsidRDefault="007A27DB" w:rsidP="00C63F05">
            <w:pPr>
              <w:spacing w:line="259" w:lineRule="auto"/>
              <w:ind w:left="58"/>
              <w:jc w:val="center"/>
            </w:pPr>
            <w:r>
              <w:rPr>
                <w:rFonts w:ascii="Times New Roman" w:eastAsia="Times New Roman" w:hAnsi="Times New Roman" w:cs="Times New Roman"/>
                <w:sz w:val="24"/>
              </w:rPr>
              <w:t>№ п/п</w:t>
            </w:r>
          </w:p>
        </w:tc>
        <w:tc>
          <w:tcPr>
            <w:tcW w:w="7538" w:type="dxa"/>
            <w:tcBorders>
              <w:top w:val="single" w:sz="2" w:space="0" w:color="000000"/>
              <w:left w:val="single" w:sz="2" w:space="0" w:color="000000"/>
              <w:bottom w:val="single" w:sz="2" w:space="0" w:color="000000"/>
              <w:right w:val="single" w:sz="2" w:space="0" w:color="000000"/>
            </w:tcBorders>
            <w:vAlign w:val="center"/>
          </w:tcPr>
          <w:p w:rsidR="007A27DB" w:rsidRDefault="007A27DB" w:rsidP="00C63F05">
            <w:pPr>
              <w:spacing w:line="259" w:lineRule="auto"/>
              <w:ind w:left="77"/>
              <w:jc w:val="center"/>
            </w:pPr>
            <w:r>
              <w:rPr>
                <w:rFonts w:ascii="Times New Roman" w:eastAsia="Times New Roman" w:hAnsi="Times New Roman" w:cs="Times New Roman"/>
                <w:sz w:val="24"/>
              </w:rPr>
              <w:t>Наименование</w:t>
            </w:r>
          </w:p>
        </w:tc>
        <w:tc>
          <w:tcPr>
            <w:tcW w:w="1272" w:type="dxa"/>
            <w:tcBorders>
              <w:top w:val="single" w:sz="2" w:space="0" w:color="000000"/>
              <w:left w:val="single" w:sz="2" w:space="0" w:color="000000"/>
              <w:bottom w:val="single" w:sz="2" w:space="0" w:color="000000"/>
              <w:right w:val="single" w:sz="2" w:space="0" w:color="000000"/>
            </w:tcBorders>
            <w:vAlign w:val="center"/>
          </w:tcPr>
          <w:p w:rsidR="007A27DB" w:rsidRDefault="007A27DB" w:rsidP="00C63F05">
            <w:pPr>
              <w:spacing w:line="259" w:lineRule="auto"/>
              <w:ind w:left="61"/>
            </w:pPr>
            <w:r>
              <w:rPr>
                <w:rFonts w:ascii="Times New Roman" w:eastAsia="Times New Roman" w:hAnsi="Times New Roman" w:cs="Times New Roman"/>
                <w:sz w:val="24"/>
              </w:rPr>
              <w:t>Значение</w:t>
            </w:r>
          </w:p>
        </w:tc>
      </w:tr>
      <w:tr w:rsidR="007A27DB" w:rsidTr="00C63F05">
        <w:trPr>
          <w:trHeight w:val="240"/>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67"/>
              <w:jc w:val="center"/>
            </w:pPr>
            <w:r>
              <w:rPr>
                <w:rFonts w:ascii="Times New Roman" w:eastAsia="Times New Roman" w:hAnsi="Times New Roman" w:cs="Times New Roman"/>
                <w:sz w:val="20"/>
              </w:rPr>
              <w:t>2</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574"/>
        </w:trPr>
        <w:tc>
          <w:tcPr>
            <w:tcW w:w="9913" w:type="dxa"/>
            <w:gridSpan w:val="3"/>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9" w:hanging="5"/>
            </w:pPr>
            <w:r>
              <w:rPr>
                <w:rFonts w:ascii="Times New Roman" w:eastAsia="Times New Roman" w:hAnsi="Times New Roman" w:cs="Times New Roman"/>
                <w:sz w:val="24"/>
              </w:rPr>
              <w:t>Плата за подключение объектов заявителей, подключаемая тепловая нагрузка которых более 0,1 Гкал/ч и не превышает 1,5 Гкал/ч, в том числе:</w:t>
            </w:r>
          </w:p>
        </w:tc>
      </w:tr>
      <w:tr w:rsidR="007A27DB" w:rsidTr="00C63F05">
        <w:trPr>
          <w:trHeight w:val="562"/>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8"/>
              <w:jc w:val="center"/>
            </w:pPr>
            <w:r>
              <w:rPr>
                <w:rFonts w:ascii="Times New Roman" w:eastAsia="Times New Roman" w:hAnsi="Times New Roman" w:cs="Times New Roman"/>
                <w:sz w:val="24"/>
              </w:rPr>
              <w:t>1</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firstLine="5"/>
            </w:pPr>
            <w:r>
              <w:rPr>
                <w:rFonts w:ascii="Times New Roman" w:eastAsia="Times New Roman" w:hAnsi="Times New Roman" w:cs="Times New Roman"/>
                <w:sz w:val="24"/>
              </w:rPr>
              <w:t>Расходы на проведение мероприятий по подключению объектов заявителей (П 1)</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1666"/>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3"/>
              <w:jc w:val="center"/>
            </w:pPr>
            <w:r>
              <w:rPr>
                <w:rFonts w:ascii="Times New Roman" w:eastAsia="Times New Roman" w:hAnsi="Times New Roman" w:cs="Times New Roman"/>
                <w:sz w:val="24"/>
              </w:rPr>
              <w:t>2</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firstLine="5"/>
            </w:pPr>
            <w:r>
              <w:rPr>
                <w:rFonts w:ascii="Times New Roman" w:eastAsia="Times New Roman" w:hAnsi="Times New Roman" w:cs="Times New Roman"/>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5"/>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29"/>
              <w:jc w:val="center"/>
            </w:pPr>
            <w:r>
              <w:rPr>
                <w:rFonts w:ascii="Times New Roman" w:eastAsia="Times New Roman" w:hAnsi="Times New Roman" w:cs="Times New Roman"/>
                <w:sz w:val="24"/>
              </w:rPr>
              <w:t>2.1</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Надземная (наземная) прокладка</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91"/>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34"/>
              <w:jc w:val="center"/>
            </w:pPr>
            <w:r>
              <w:rPr>
                <w:rFonts w:ascii="Times New Roman" w:eastAsia="Times New Roman" w:hAnsi="Times New Roman" w:cs="Times New Roman"/>
                <w:sz w:val="24"/>
              </w:rPr>
              <w:t>2.1.1</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4"/>
            </w:pPr>
            <w:r>
              <w:rPr>
                <w:rFonts w:ascii="Times New Roman" w:eastAsia="Times New Roman" w:hAnsi="Times New Roman" w:cs="Times New Roman"/>
                <w:sz w:val="24"/>
              </w:rPr>
              <w:t>50 - 250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61"/>
              <w:jc w:val="center"/>
            </w:pPr>
            <w:r>
              <w:rPr>
                <w:rFonts w:ascii="Times New Roman" w:eastAsia="Times New Roman" w:hAnsi="Times New Roman" w:cs="Times New Roman"/>
                <w:sz w:val="24"/>
              </w:rPr>
              <w:t>1 053,01</w:t>
            </w:r>
          </w:p>
        </w:tc>
      </w:tr>
      <w:tr w:rsidR="007A27DB" w:rsidTr="00C63F05">
        <w:trPr>
          <w:trHeight w:val="290"/>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3"/>
              <w:jc w:val="center"/>
            </w:pPr>
            <w:r>
              <w:rPr>
                <w:rFonts w:ascii="Times New Roman" w:eastAsia="Times New Roman" w:hAnsi="Times New Roman" w:cs="Times New Roman"/>
                <w:sz w:val="24"/>
              </w:rPr>
              <w:t>2.1.2</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251 - 400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77"/>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43"/>
              <w:jc w:val="center"/>
            </w:pPr>
            <w:r>
              <w:rPr>
                <w:rFonts w:ascii="Times New Roman" w:eastAsia="Times New Roman" w:hAnsi="Times New Roman" w:cs="Times New Roman"/>
                <w:sz w:val="24"/>
              </w:rPr>
              <w:t>2.1.3</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401 - 550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0"/>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8"/>
              <w:jc w:val="center"/>
            </w:pPr>
            <w:r>
              <w:rPr>
                <w:rFonts w:ascii="Times New Roman" w:eastAsia="Times New Roman" w:hAnsi="Times New Roman" w:cs="Times New Roman"/>
                <w:sz w:val="24"/>
              </w:rPr>
              <w:t>2.1.4</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4"/>
            </w:pPr>
            <w:r>
              <w:rPr>
                <w:rFonts w:ascii="Times New Roman" w:eastAsia="Times New Roman" w:hAnsi="Times New Roman" w:cs="Times New Roman"/>
                <w:sz w:val="24"/>
              </w:rPr>
              <w:t>551 - 700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3"/>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43"/>
              <w:jc w:val="center"/>
            </w:pPr>
            <w:r>
              <w:rPr>
                <w:rFonts w:ascii="Times New Roman" w:eastAsia="Times New Roman" w:hAnsi="Times New Roman" w:cs="Times New Roman"/>
                <w:sz w:val="24"/>
              </w:rPr>
              <w:t>2.1.5</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0"/>
            </w:pPr>
            <w:r>
              <w:rPr>
                <w:rFonts w:ascii="Times New Roman" w:eastAsia="Times New Roman" w:hAnsi="Times New Roman" w:cs="Times New Roman"/>
                <w:sz w:val="24"/>
              </w:rPr>
              <w:t>701 мм и выше</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6"/>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3"/>
              <w:jc w:val="center"/>
            </w:pPr>
            <w:r>
              <w:rPr>
                <w:rFonts w:ascii="Times New Roman" w:eastAsia="Times New Roman" w:hAnsi="Times New Roman" w:cs="Times New Roman"/>
                <w:sz w:val="24"/>
              </w:rPr>
              <w:t>2.2</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Подземная прокладка, в том числе:</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8"/>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34"/>
              <w:jc w:val="center"/>
            </w:pPr>
            <w:r>
              <w:rPr>
                <w:rFonts w:ascii="Times New Roman" w:eastAsia="Times New Roman" w:hAnsi="Times New Roman" w:cs="Times New Roman"/>
                <w:sz w:val="24"/>
              </w:rPr>
              <w:t>2.2.1</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канальная прокладка</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309"/>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4"/>
            </w:pPr>
            <w:r>
              <w:rPr>
                <w:rFonts w:ascii="Times New Roman" w:eastAsia="Times New Roman" w:hAnsi="Times New Roman" w:cs="Times New Roman"/>
                <w:sz w:val="24"/>
              </w:rPr>
              <w:t>50 - 250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61"/>
              <w:jc w:val="center"/>
            </w:pPr>
            <w:r>
              <w:rPr>
                <w:rFonts w:ascii="Times New Roman" w:eastAsia="Times New Roman" w:hAnsi="Times New Roman" w:cs="Times New Roman"/>
                <w:sz w:val="24"/>
              </w:rPr>
              <w:t>2 081,17</w:t>
            </w:r>
          </w:p>
        </w:tc>
      </w:tr>
      <w:tr w:rsidR="007A27DB" w:rsidTr="00C63F05">
        <w:trPr>
          <w:trHeight w:val="312"/>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3"/>
              <w:jc w:val="center"/>
            </w:pPr>
            <w:r>
              <w:rPr>
                <w:rFonts w:ascii="Times New Roman" w:eastAsia="Times New Roman" w:hAnsi="Times New Roman" w:cs="Times New Roman"/>
                <w:sz w:val="24"/>
              </w:rPr>
              <w:t>2.2.1.2</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0"/>
            </w:pPr>
            <w:r>
              <w:rPr>
                <w:rFonts w:ascii="Times New Roman" w:eastAsia="Times New Roman" w:hAnsi="Times New Roman" w:cs="Times New Roman"/>
                <w:sz w:val="24"/>
              </w:rPr>
              <w:t>251 - 400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6"/>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43"/>
              <w:jc w:val="center"/>
            </w:pPr>
            <w:r>
              <w:rPr>
                <w:rFonts w:ascii="Times New Roman" w:eastAsia="Times New Roman" w:hAnsi="Times New Roman" w:cs="Times New Roman"/>
                <w:sz w:val="24"/>
              </w:rPr>
              <w:t>2.2.1.3</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401 - 550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3"/>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8"/>
              <w:jc w:val="center"/>
            </w:pPr>
            <w:r>
              <w:rPr>
                <w:rFonts w:ascii="Times New Roman" w:eastAsia="Times New Roman" w:hAnsi="Times New Roman" w:cs="Times New Roman"/>
                <w:sz w:val="24"/>
              </w:rPr>
              <w:t>2.2.1.4</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4"/>
            </w:pPr>
            <w:r>
              <w:rPr>
                <w:rFonts w:ascii="Times New Roman" w:eastAsia="Times New Roman" w:hAnsi="Times New Roman" w:cs="Times New Roman"/>
                <w:sz w:val="24"/>
              </w:rPr>
              <w:t>551 - 700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8"/>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43"/>
              <w:jc w:val="center"/>
            </w:pPr>
            <w:r>
              <w:rPr>
                <w:rFonts w:ascii="Times New Roman" w:eastAsia="Times New Roman" w:hAnsi="Times New Roman" w:cs="Times New Roman"/>
                <w:sz w:val="24"/>
              </w:rPr>
              <w:t>2.2.1.5</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0"/>
            </w:pPr>
            <w:r>
              <w:rPr>
                <w:rFonts w:ascii="Times New Roman" w:eastAsia="Times New Roman" w:hAnsi="Times New Roman" w:cs="Times New Roman"/>
                <w:sz w:val="24"/>
              </w:rPr>
              <w:t>701 мм и выше</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8"/>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3"/>
              <w:jc w:val="center"/>
            </w:pPr>
            <w:r>
              <w:rPr>
                <w:rFonts w:ascii="Times New Roman" w:eastAsia="Times New Roman" w:hAnsi="Times New Roman" w:cs="Times New Roman"/>
                <w:sz w:val="24"/>
              </w:rPr>
              <w:t>2.2.2</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0"/>
            </w:pPr>
            <w:proofErr w:type="spellStart"/>
            <w:r>
              <w:rPr>
                <w:rFonts w:ascii="Times New Roman" w:eastAsia="Times New Roman" w:hAnsi="Times New Roman" w:cs="Times New Roman"/>
                <w:sz w:val="24"/>
              </w:rPr>
              <w:t>бесканальная</w:t>
            </w:r>
            <w:proofErr w:type="spellEnd"/>
            <w:r>
              <w:rPr>
                <w:rFonts w:ascii="Times New Roman" w:eastAsia="Times New Roman" w:hAnsi="Times New Roman" w:cs="Times New Roman"/>
                <w:sz w:val="24"/>
              </w:rPr>
              <w:t xml:space="preserve"> прокладка</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3"/>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29"/>
              <w:jc w:val="center"/>
            </w:pPr>
            <w:r>
              <w:rPr>
                <w:rFonts w:ascii="Times New Roman" w:eastAsia="Times New Roman" w:hAnsi="Times New Roman" w:cs="Times New Roman"/>
                <w:sz w:val="26"/>
              </w:rPr>
              <w:t>2.2.21</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4"/>
            </w:pPr>
            <w:r>
              <w:rPr>
                <w:rFonts w:ascii="Times New Roman" w:eastAsia="Times New Roman" w:hAnsi="Times New Roman" w:cs="Times New Roman"/>
                <w:sz w:val="24"/>
              </w:rPr>
              <w:t>50 - 250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76"/>
              <w:jc w:val="center"/>
            </w:pPr>
            <w:r>
              <w:rPr>
                <w:rFonts w:ascii="Times New Roman" w:eastAsia="Times New Roman" w:hAnsi="Times New Roman" w:cs="Times New Roman"/>
                <w:sz w:val="24"/>
              </w:rPr>
              <w:t>1 563,98</w:t>
            </w:r>
          </w:p>
        </w:tc>
      </w:tr>
      <w:tr w:rsidR="007A27DB" w:rsidTr="00C63F05">
        <w:trPr>
          <w:trHeight w:val="285"/>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3"/>
              <w:jc w:val="center"/>
            </w:pPr>
            <w:r>
              <w:rPr>
                <w:rFonts w:ascii="Times New Roman" w:eastAsia="Times New Roman" w:hAnsi="Times New Roman" w:cs="Times New Roman"/>
                <w:sz w:val="26"/>
              </w:rPr>
              <w:t>2.2.22</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251 - 400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3"/>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38"/>
              <w:jc w:val="center"/>
            </w:pPr>
            <w:r>
              <w:rPr>
                <w:rFonts w:ascii="Times New Roman" w:eastAsia="Times New Roman" w:hAnsi="Times New Roman" w:cs="Times New Roman"/>
                <w:sz w:val="26"/>
              </w:rPr>
              <w:t>2.2.23</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401 - 550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3"/>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3"/>
              <w:jc w:val="center"/>
            </w:pPr>
            <w:r>
              <w:rPr>
                <w:rFonts w:ascii="Times New Roman" w:eastAsia="Times New Roman" w:hAnsi="Times New Roman" w:cs="Times New Roman"/>
                <w:sz w:val="26"/>
              </w:rPr>
              <w:t>2.2.24</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4"/>
            </w:pPr>
            <w:r>
              <w:rPr>
                <w:rFonts w:ascii="Times New Roman" w:eastAsia="Times New Roman" w:hAnsi="Times New Roman" w:cs="Times New Roman"/>
                <w:sz w:val="24"/>
              </w:rPr>
              <w:t>551 - 700 мм</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1"/>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43"/>
              <w:jc w:val="center"/>
            </w:pPr>
            <w:r>
              <w:rPr>
                <w:rFonts w:ascii="Times New Roman" w:eastAsia="Times New Roman" w:hAnsi="Times New Roman" w:cs="Times New Roman"/>
                <w:sz w:val="24"/>
              </w:rPr>
              <w:t>2.2.2.5</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10"/>
            </w:pPr>
            <w:r>
              <w:rPr>
                <w:rFonts w:ascii="Times New Roman" w:eastAsia="Times New Roman" w:hAnsi="Times New Roman" w:cs="Times New Roman"/>
                <w:sz w:val="24"/>
              </w:rPr>
              <w:t>701 мм и выше</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1111"/>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48"/>
              <w:jc w:val="center"/>
            </w:pPr>
            <w:r>
              <w:rPr>
                <w:rFonts w:ascii="Times New Roman" w:eastAsia="Times New Roman" w:hAnsi="Times New Roman" w:cs="Times New Roman"/>
                <w:sz w:val="20"/>
              </w:rPr>
              <w:t>З</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firstLine="5"/>
            </w:pPr>
            <w:r>
              <w:rPr>
                <w:rFonts w:ascii="Times New Roman" w:eastAsia="Times New Roman" w:hAnsi="Times New Roman" w:cs="Times New Roman"/>
                <w:sz w:val="24"/>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after="160" w:line="259" w:lineRule="auto"/>
            </w:pPr>
          </w:p>
        </w:tc>
      </w:tr>
      <w:tr w:rsidR="007A27DB" w:rsidTr="00C63F05">
        <w:trPr>
          <w:trHeight w:val="286"/>
        </w:trPr>
        <w:tc>
          <w:tcPr>
            <w:tcW w:w="1103"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3"/>
              <w:jc w:val="center"/>
            </w:pPr>
            <w:r>
              <w:rPr>
                <w:rFonts w:ascii="Times New Roman" w:eastAsia="Times New Roman" w:hAnsi="Times New Roman" w:cs="Times New Roman"/>
                <w:sz w:val="24"/>
              </w:rPr>
              <w:t>4</w:t>
            </w:r>
          </w:p>
        </w:tc>
        <w:tc>
          <w:tcPr>
            <w:tcW w:w="7538"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
            </w:pPr>
            <w:r>
              <w:rPr>
                <w:rFonts w:ascii="Times New Roman" w:eastAsia="Times New Roman" w:hAnsi="Times New Roman" w:cs="Times New Roman"/>
                <w:sz w:val="24"/>
              </w:rPr>
              <w:t>Налог на прибыль</w:t>
            </w:r>
          </w:p>
        </w:tc>
        <w:tc>
          <w:tcPr>
            <w:tcW w:w="1272" w:type="dxa"/>
            <w:tcBorders>
              <w:top w:val="single" w:sz="2" w:space="0" w:color="000000"/>
              <w:left w:val="single" w:sz="2" w:space="0" w:color="000000"/>
              <w:bottom w:val="single" w:sz="2" w:space="0" w:color="000000"/>
              <w:right w:val="single" w:sz="2" w:space="0" w:color="000000"/>
            </w:tcBorders>
          </w:tcPr>
          <w:p w:rsidR="007A27DB" w:rsidRDefault="007A27DB" w:rsidP="00C63F05">
            <w:pPr>
              <w:spacing w:line="259" w:lineRule="auto"/>
              <w:ind w:left="56"/>
              <w:jc w:val="center"/>
            </w:pPr>
            <w:r>
              <w:rPr>
                <w:rFonts w:ascii="Times New Roman" w:eastAsia="Times New Roman" w:hAnsi="Times New Roman" w:cs="Times New Roman"/>
                <w:sz w:val="24"/>
              </w:rPr>
              <w:t>377,24</w:t>
            </w:r>
          </w:p>
        </w:tc>
      </w:tr>
    </w:tbl>
    <w:p w:rsidR="0087508D" w:rsidRPr="0087508D" w:rsidRDefault="0087508D" w:rsidP="00914866">
      <w:pPr>
        <w:autoSpaceDE w:val="0"/>
        <w:autoSpaceDN w:val="0"/>
        <w:adjustRightInd w:val="0"/>
        <w:spacing w:before="240" w:line="360" w:lineRule="auto"/>
        <w:jc w:val="both"/>
        <w:rPr>
          <w:rFonts w:ascii="Times New Roman" w:hAnsi="Times New Roman" w:cs="Times New Roman"/>
          <w:i/>
          <w:iCs/>
          <w:sz w:val="28"/>
          <w:szCs w:val="28"/>
        </w:rPr>
      </w:pPr>
      <w:r w:rsidRPr="0087508D">
        <w:rPr>
          <w:rFonts w:ascii="Times New Roman" w:hAnsi="Times New Roman" w:cs="Times New Roman"/>
          <w:i/>
          <w:iCs/>
          <w:sz w:val="28"/>
          <w:szCs w:val="28"/>
        </w:rPr>
        <w:lastRenderedPageBreak/>
        <w:t>1.11.4 Описание платы за услуги по поддержанию резервной тепловой мощности, в том числе для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социально значимых категорий потребителей</w:t>
      </w:r>
    </w:p>
    <w:p w:rsidR="00DB3C69" w:rsidRPr="00DB3C69" w:rsidRDefault="00DB3C69" w:rsidP="00914866">
      <w:pPr>
        <w:pStyle w:val="Default"/>
        <w:spacing w:line="360" w:lineRule="auto"/>
        <w:ind w:firstLine="567"/>
        <w:jc w:val="both"/>
        <w:rPr>
          <w:sz w:val="28"/>
          <w:szCs w:val="28"/>
        </w:rPr>
      </w:pPr>
      <w:r w:rsidRPr="00DB3C69">
        <w:rPr>
          <w:sz w:val="28"/>
          <w:szCs w:val="28"/>
        </w:rPr>
        <w:t xml:space="preserve">В соответствии с требованиями Федерального Закона Российской Федерации от 27.07.2010 № 190-ФЗ «О теплоснабжении»: </w:t>
      </w:r>
    </w:p>
    <w:p w:rsidR="0004480E" w:rsidRPr="00DB3C69" w:rsidRDefault="0004480E" w:rsidP="00914866">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Потребители, подключенные к системе теплоснабжения, но не потребляющие тепловой </w:t>
      </w:r>
      <w:proofErr w:type="gramStart"/>
      <w:r w:rsidRPr="00DB3C69">
        <w:rPr>
          <w:rFonts w:ascii="Times New Roman" w:hAnsi="Times New Roman" w:cs="Times New Roman"/>
          <w:sz w:val="28"/>
          <w:szCs w:val="28"/>
        </w:rPr>
        <w:t>энергии  (</w:t>
      </w:r>
      <w:proofErr w:type="gramEnd"/>
      <w:r w:rsidRPr="00DB3C69">
        <w:rPr>
          <w:rFonts w:ascii="Times New Roman" w:hAnsi="Times New Roman" w:cs="Times New Roman"/>
          <w:sz w:val="28"/>
          <w:szCs w:val="28"/>
        </w:rPr>
        <w:t xml:space="preserve">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
    <w:p w:rsidR="0004480E" w:rsidRPr="00DB3C69" w:rsidRDefault="0004480E" w:rsidP="00914866">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rsidRPr="00DB3C69">
        <w:rPr>
          <w:rFonts w:ascii="Times New Roman" w:hAnsi="Times New Roman" w:cs="Times New Roman"/>
          <w:sz w:val="28"/>
          <w:szCs w:val="28"/>
        </w:rPr>
        <w:t>теплопотребляющих</w:t>
      </w:r>
      <w:proofErr w:type="spellEnd"/>
      <w:r w:rsidRPr="00DB3C69">
        <w:rPr>
          <w:rFonts w:ascii="Times New Roman" w:hAnsi="Times New Roman" w:cs="Times New Roman"/>
          <w:sz w:val="28"/>
          <w:szCs w:val="28"/>
        </w:rPr>
        <w:t xml:space="preserve"> установок от тепловой сети в целях сохранения возможности возобновить потребление тепловой энергии при возникновении такой необходимости. </w:t>
      </w:r>
    </w:p>
    <w:p w:rsidR="0004480E" w:rsidRPr="00DB3C69" w:rsidRDefault="0004480E" w:rsidP="00914866">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04480E" w:rsidRDefault="0004480E" w:rsidP="00914866">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87508D" w:rsidRPr="0087508D" w:rsidRDefault="0087508D" w:rsidP="00914866">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Плата за услуги по поддержанию резервной тепловой мощности, не производится.</w:t>
      </w:r>
    </w:p>
    <w:p w:rsidR="0004480E" w:rsidRPr="0004480E" w:rsidRDefault="0004480E" w:rsidP="0004480E">
      <w:pPr>
        <w:sectPr w:rsidR="0004480E" w:rsidRPr="0004480E" w:rsidSect="00851089">
          <w:pgSz w:w="11906" w:h="16838"/>
          <w:pgMar w:top="1134" w:right="709" w:bottom="1276" w:left="1276" w:header="709" w:footer="709" w:gutter="0"/>
          <w:cols w:space="708"/>
          <w:docGrid w:linePitch="360"/>
        </w:sectPr>
      </w:pPr>
    </w:p>
    <w:p w:rsidR="0004480E" w:rsidRPr="00914866" w:rsidRDefault="0004480E" w:rsidP="00914866">
      <w:pPr>
        <w:spacing w:line="360" w:lineRule="auto"/>
        <w:jc w:val="right"/>
        <w:rPr>
          <w:rFonts w:ascii="Times New Roman" w:hAnsi="Times New Roman" w:cs="Times New Roman"/>
          <w:b/>
          <w:i/>
          <w:sz w:val="28"/>
          <w:szCs w:val="28"/>
        </w:rPr>
      </w:pPr>
      <w:r w:rsidRPr="00914866">
        <w:rPr>
          <w:rFonts w:ascii="Times New Roman" w:hAnsi="Times New Roman" w:cs="Times New Roman"/>
          <w:b/>
          <w:i/>
          <w:sz w:val="28"/>
          <w:szCs w:val="28"/>
        </w:rPr>
        <w:lastRenderedPageBreak/>
        <w:t xml:space="preserve">Таблица </w:t>
      </w:r>
      <w:r w:rsidR="0066657A">
        <w:rPr>
          <w:rFonts w:ascii="Times New Roman" w:hAnsi="Times New Roman" w:cs="Times New Roman"/>
          <w:b/>
          <w:i/>
          <w:sz w:val="28"/>
          <w:szCs w:val="28"/>
        </w:rPr>
        <w:t>1.25</w:t>
      </w:r>
      <w:r w:rsidR="00287A0D">
        <w:rPr>
          <w:rFonts w:ascii="Times New Roman" w:hAnsi="Times New Roman" w:cs="Times New Roman"/>
          <w:b/>
          <w:i/>
          <w:sz w:val="28"/>
          <w:szCs w:val="28"/>
        </w:rPr>
        <w:t xml:space="preserve"> </w:t>
      </w:r>
      <w:r w:rsidR="00B21493" w:rsidRPr="00914866">
        <w:rPr>
          <w:rFonts w:ascii="Times New Roman" w:hAnsi="Times New Roman" w:cs="Times New Roman"/>
          <w:b/>
          <w:i/>
          <w:sz w:val="28"/>
          <w:szCs w:val="28"/>
        </w:rPr>
        <w:t>-</w:t>
      </w:r>
      <w:r w:rsidR="00287A0D">
        <w:rPr>
          <w:rFonts w:ascii="Times New Roman" w:hAnsi="Times New Roman" w:cs="Times New Roman"/>
          <w:b/>
          <w:i/>
          <w:sz w:val="28"/>
          <w:szCs w:val="28"/>
        </w:rPr>
        <w:t xml:space="preserve"> </w:t>
      </w:r>
      <w:r w:rsidRPr="00914866">
        <w:rPr>
          <w:rFonts w:ascii="Times New Roman" w:hAnsi="Times New Roman" w:cs="Times New Roman"/>
          <w:b/>
          <w:i/>
          <w:sz w:val="28"/>
          <w:szCs w:val="28"/>
        </w:rPr>
        <w:t>Плата за услуги по поддержанию резервной тепловой мощности, в том числе для социально значимых категорий потребителей</w:t>
      </w:r>
    </w:p>
    <w:tbl>
      <w:tblPr>
        <w:tblW w:w="14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566"/>
        <w:gridCol w:w="2825"/>
        <w:gridCol w:w="2825"/>
        <w:gridCol w:w="2826"/>
      </w:tblGrid>
      <w:tr w:rsidR="0004480E" w:rsidRPr="00B21493" w:rsidTr="0004480E">
        <w:trPr>
          <w:trHeight w:val="469"/>
        </w:trPr>
        <w:tc>
          <w:tcPr>
            <w:tcW w:w="3578" w:type="dxa"/>
            <w:vMerge w:val="restart"/>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Наименование показателя</w:t>
            </w:r>
          </w:p>
        </w:tc>
        <w:tc>
          <w:tcPr>
            <w:tcW w:w="256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Единица измерения</w:t>
            </w:r>
          </w:p>
        </w:tc>
        <w:tc>
          <w:tcPr>
            <w:tcW w:w="8476" w:type="dxa"/>
            <w:gridSpan w:val="3"/>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Сроки действия платы за услуги по поддержанию резервной тепловой мощности</w:t>
            </w:r>
          </w:p>
        </w:tc>
      </w:tr>
      <w:tr w:rsidR="0004480E" w:rsidRPr="00B21493" w:rsidTr="0004480E">
        <w:trPr>
          <w:trHeight w:val="247"/>
        </w:trPr>
        <w:tc>
          <w:tcPr>
            <w:tcW w:w="3578" w:type="dxa"/>
            <w:vMerge/>
            <w:shd w:val="clear" w:color="auto" w:fill="auto"/>
            <w:vAlign w:val="center"/>
          </w:tcPr>
          <w:p w:rsidR="0004480E" w:rsidRPr="00B21493" w:rsidRDefault="0004480E" w:rsidP="00B21493">
            <w:pPr>
              <w:jc w:val="center"/>
              <w:rPr>
                <w:rFonts w:ascii="Times New Roman" w:hAnsi="Times New Roman" w:cs="Times New Roman"/>
                <w:b/>
                <w:i/>
                <w:sz w:val="24"/>
                <w:szCs w:val="24"/>
              </w:rPr>
            </w:pPr>
          </w:p>
        </w:tc>
        <w:tc>
          <w:tcPr>
            <w:tcW w:w="256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p>
        </w:tc>
        <w:tc>
          <w:tcPr>
            <w:tcW w:w="2825"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2016</w:t>
            </w:r>
          </w:p>
        </w:tc>
        <w:tc>
          <w:tcPr>
            <w:tcW w:w="2825"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2017</w:t>
            </w:r>
          </w:p>
        </w:tc>
        <w:tc>
          <w:tcPr>
            <w:tcW w:w="282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2018</w:t>
            </w:r>
          </w:p>
        </w:tc>
      </w:tr>
      <w:tr w:rsidR="0004480E" w:rsidRPr="00B21493" w:rsidTr="00B21493">
        <w:trPr>
          <w:trHeight w:val="728"/>
        </w:trPr>
        <w:tc>
          <w:tcPr>
            <w:tcW w:w="3578" w:type="dxa"/>
            <w:shd w:val="clear" w:color="auto" w:fill="auto"/>
            <w:vAlign w:val="center"/>
          </w:tcPr>
          <w:p w:rsidR="0004480E" w:rsidRPr="00B21493" w:rsidRDefault="0004480E" w:rsidP="00A06A7A">
            <w:pPr>
              <w:spacing w:after="0"/>
              <w:rPr>
                <w:rFonts w:ascii="Times New Roman" w:hAnsi="Times New Roman" w:cs="Times New Roman"/>
                <w:sz w:val="24"/>
                <w:szCs w:val="24"/>
              </w:rPr>
            </w:pPr>
            <w:r w:rsidRPr="00B21493">
              <w:rPr>
                <w:rFonts w:ascii="Times New Roman" w:hAnsi="Times New Roman" w:cs="Times New Roman"/>
                <w:sz w:val="24"/>
                <w:szCs w:val="24"/>
              </w:rPr>
              <w:t>ставка за содержание тепловой мощности, руб./Гкал/ч/</w:t>
            </w:r>
            <w:proofErr w:type="spellStart"/>
            <w:r w:rsidRPr="00B21493">
              <w:rPr>
                <w:rFonts w:ascii="Times New Roman" w:hAnsi="Times New Roman" w:cs="Times New Roman"/>
                <w:sz w:val="24"/>
                <w:szCs w:val="24"/>
              </w:rPr>
              <w:t>мес</w:t>
            </w:r>
            <w:proofErr w:type="spellEnd"/>
          </w:p>
        </w:tc>
        <w:tc>
          <w:tcPr>
            <w:tcW w:w="2566" w:type="dxa"/>
            <w:shd w:val="clear" w:color="auto" w:fill="auto"/>
            <w:vAlign w:val="center"/>
          </w:tcPr>
          <w:p w:rsidR="0004480E" w:rsidRPr="00B21493" w:rsidRDefault="0004480E" w:rsidP="00A06A7A">
            <w:pPr>
              <w:spacing w:after="0"/>
              <w:jc w:val="center"/>
              <w:rPr>
                <w:rFonts w:ascii="Times New Roman" w:hAnsi="Times New Roman" w:cs="Times New Roman"/>
                <w:sz w:val="24"/>
                <w:szCs w:val="24"/>
              </w:rPr>
            </w:pPr>
            <w:r w:rsidRPr="00B21493">
              <w:rPr>
                <w:rFonts w:ascii="Times New Roman" w:hAnsi="Times New Roman" w:cs="Times New Roman"/>
                <w:sz w:val="24"/>
                <w:szCs w:val="24"/>
              </w:rPr>
              <w:t>руб./Гкал/ч/</w:t>
            </w:r>
            <w:proofErr w:type="spellStart"/>
            <w:r w:rsidRPr="00B21493">
              <w:rPr>
                <w:rFonts w:ascii="Times New Roman" w:hAnsi="Times New Roman" w:cs="Times New Roman"/>
                <w:sz w:val="24"/>
                <w:szCs w:val="24"/>
              </w:rPr>
              <w:t>мес</w:t>
            </w:r>
            <w:proofErr w:type="spellEnd"/>
          </w:p>
        </w:tc>
        <w:tc>
          <w:tcPr>
            <w:tcW w:w="2825" w:type="dxa"/>
            <w:shd w:val="clear" w:color="auto" w:fill="auto"/>
            <w:vAlign w:val="center"/>
          </w:tcPr>
          <w:p w:rsidR="0004480E" w:rsidRPr="00B21493" w:rsidRDefault="0004480E" w:rsidP="00A06A7A">
            <w:pPr>
              <w:spacing w:after="0"/>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5" w:type="dxa"/>
            <w:shd w:val="clear" w:color="auto" w:fill="auto"/>
            <w:vAlign w:val="center"/>
          </w:tcPr>
          <w:p w:rsidR="0004480E" w:rsidRPr="00B21493" w:rsidRDefault="0004480E" w:rsidP="00A06A7A">
            <w:pPr>
              <w:spacing w:after="0"/>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6" w:type="dxa"/>
            <w:shd w:val="clear" w:color="auto" w:fill="auto"/>
            <w:vAlign w:val="center"/>
          </w:tcPr>
          <w:p w:rsidR="0004480E" w:rsidRPr="00B21493" w:rsidRDefault="0004480E" w:rsidP="00A06A7A">
            <w:pPr>
              <w:spacing w:after="0"/>
              <w:jc w:val="center"/>
              <w:rPr>
                <w:rFonts w:ascii="Times New Roman" w:hAnsi="Times New Roman" w:cs="Times New Roman"/>
                <w:sz w:val="24"/>
                <w:szCs w:val="24"/>
              </w:rPr>
            </w:pPr>
            <w:r w:rsidRPr="00B21493">
              <w:rPr>
                <w:rFonts w:ascii="Times New Roman" w:hAnsi="Times New Roman" w:cs="Times New Roman"/>
                <w:sz w:val="24"/>
                <w:szCs w:val="24"/>
              </w:rPr>
              <w:t>-</w:t>
            </w:r>
          </w:p>
        </w:tc>
      </w:tr>
      <w:tr w:rsidR="0004480E" w:rsidRPr="00B21493" w:rsidTr="0004480E">
        <w:trPr>
          <w:trHeight w:val="482"/>
        </w:trPr>
        <w:tc>
          <w:tcPr>
            <w:tcW w:w="3578" w:type="dxa"/>
            <w:shd w:val="clear" w:color="auto" w:fill="auto"/>
            <w:vAlign w:val="center"/>
          </w:tcPr>
          <w:p w:rsidR="0004480E" w:rsidRPr="00B21493" w:rsidRDefault="0004480E" w:rsidP="00A06A7A">
            <w:pPr>
              <w:spacing w:after="0"/>
              <w:rPr>
                <w:rFonts w:ascii="Times New Roman" w:hAnsi="Times New Roman" w:cs="Times New Roman"/>
                <w:sz w:val="24"/>
                <w:szCs w:val="24"/>
              </w:rPr>
            </w:pPr>
            <w:r w:rsidRPr="00B21493">
              <w:rPr>
                <w:rFonts w:ascii="Times New Roman" w:hAnsi="Times New Roman" w:cs="Times New Roman"/>
                <w:sz w:val="24"/>
                <w:szCs w:val="24"/>
              </w:rPr>
              <w:t>Группа потребителей</w:t>
            </w:r>
          </w:p>
        </w:tc>
        <w:tc>
          <w:tcPr>
            <w:tcW w:w="2566" w:type="dxa"/>
            <w:shd w:val="clear" w:color="auto" w:fill="auto"/>
            <w:vAlign w:val="center"/>
          </w:tcPr>
          <w:p w:rsidR="0004480E" w:rsidRPr="00B21493" w:rsidRDefault="0004480E" w:rsidP="00A06A7A">
            <w:pPr>
              <w:spacing w:after="0"/>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5" w:type="dxa"/>
            <w:shd w:val="clear" w:color="auto" w:fill="auto"/>
            <w:vAlign w:val="center"/>
          </w:tcPr>
          <w:p w:rsidR="0004480E" w:rsidRPr="00B21493" w:rsidRDefault="0004480E" w:rsidP="00A06A7A">
            <w:pPr>
              <w:spacing w:after="0"/>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c>
          <w:tcPr>
            <w:tcW w:w="2825" w:type="dxa"/>
            <w:shd w:val="clear" w:color="auto" w:fill="auto"/>
            <w:vAlign w:val="center"/>
          </w:tcPr>
          <w:p w:rsidR="0004480E" w:rsidRPr="00B21493" w:rsidRDefault="0004480E" w:rsidP="00A06A7A">
            <w:pPr>
              <w:spacing w:after="0"/>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c>
          <w:tcPr>
            <w:tcW w:w="2826" w:type="dxa"/>
            <w:shd w:val="clear" w:color="auto" w:fill="auto"/>
            <w:vAlign w:val="center"/>
          </w:tcPr>
          <w:p w:rsidR="0004480E" w:rsidRPr="00B21493" w:rsidRDefault="0004480E" w:rsidP="00A06A7A">
            <w:pPr>
              <w:spacing w:after="0"/>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r>
    </w:tbl>
    <w:p w:rsidR="0004480E" w:rsidRPr="0004480E" w:rsidRDefault="0004480E" w:rsidP="0004480E"/>
    <w:p w:rsidR="0004480E" w:rsidRPr="0004480E" w:rsidRDefault="0004480E" w:rsidP="0004480E">
      <w:pPr>
        <w:sectPr w:rsidR="0004480E" w:rsidRPr="0004480E" w:rsidSect="00851089">
          <w:pgSz w:w="16838" w:h="11906" w:orient="landscape"/>
          <w:pgMar w:top="709" w:right="1276" w:bottom="1276" w:left="1134" w:header="709" w:footer="709" w:gutter="0"/>
          <w:cols w:space="708"/>
          <w:docGrid w:linePitch="360"/>
        </w:sectPr>
      </w:pPr>
    </w:p>
    <w:p w:rsidR="0004480E" w:rsidRPr="0004480E" w:rsidRDefault="0004480E" w:rsidP="0004480E"/>
    <w:p w:rsidR="0087508D" w:rsidRPr="00914866" w:rsidRDefault="0087508D" w:rsidP="0087508D">
      <w:pPr>
        <w:autoSpaceDE w:val="0"/>
        <w:autoSpaceDN w:val="0"/>
        <w:adjustRightInd w:val="0"/>
        <w:spacing w:after="0" w:line="360" w:lineRule="auto"/>
        <w:ind w:firstLine="567"/>
        <w:jc w:val="both"/>
        <w:rPr>
          <w:rFonts w:ascii="Times New Roman" w:hAnsi="Times New Roman" w:cs="Times New Roman"/>
          <w:b/>
          <w:i/>
          <w:iCs/>
          <w:sz w:val="28"/>
          <w:szCs w:val="28"/>
        </w:rPr>
      </w:pPr>
      <w:r w:rsidRPr="00914866">
        <w:rPr>
          <w:rFonts w:ascii="Times New Roman" w:hAnsi="Times New Roman" w:cs="Times New Roman"/>
          <w:b/>
          <w:i/>
          <w:iCs/>
          <w:sz w:val="28"/>
          <w:szCs w:val="28"/>
        </w:rPr>
        <w:t>Часть 12. Описание существующих технических и технологических проблем в системах теплоснабжения поселения</w:t>
      </w:r>
    </w:p>
    <w:p w:rsidR="0087508D" w:rsidRPr="0087508D" w:rsidRDefault="0087508D" w:rsidP="0087508D">
      <w:pPr>
        <w:autoSpaceDE w:val="0"/>
        <w:autoSpaceDN w:val="0"/>
        <w:adjustRightInd w:val="0"/>
        <w:spacing w:after="0" w:line="360"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1.12.1 Описание существующих проблем организации качеств</w:t>
      </w:r>
      <w:r>
        <w:rPr>
          <w:rFonts w:ascii="Times New Roman" w:hAnsi="Times New Roman" w:cs="Times New Roman"/>
          <w:i/>
          <w:iCs/>
          <w:sz w:val="28"/>
          <w:szCs w:val="28"/>
        </w:rPr>
        <w:t xml:space="preserve">енного теплоснабжения (перечень </w:t>
      </w:r>
      <w:r w:rsidRPr="0087508D">
        <w:rPr>
          <w:rFonts w:ascii="Times New Roman" w:hAnsi="Times New Roman" w:cs="Times New Roman"/>
          <w:i/>
          <w:iCs/>
          <w:sz w:val="28"/>
          <w:szCs w:val="28"/>
        </w:rPr>
        <w:t>причин, приводящих к снижению качества теплоснабжения, включая проблемы в работе</w:t>
      </w:r>
      <w:r>
        <w:rPr>
          <w:rFonts w:ascii="Times New Roman" w:hAnsi="Times New Roman" w:cs="Times New Roman"/>
          <w:i/>
          <w:iCs/>
          <w:sz w:val="28"/>
          <w:szCs w:val="28"/>
        </w:rPr>
        <w:t xml:space="preserve"> </w:t>
      </w:r>
      <w:proofErr w:type="spellStart"/>
      <w:r w:rsidRPr="0087508D">
        <w:rPr>
          <w:rFonts w:ascii="Times New Roman" w:hAnsi="Times New Roman" w:cs="Times New Roman"/>
          <w:i/>
          <w:iCs/>
          <w:sz w:val="28"/>
          <w:szCs w:val="28"/>
        </w:rPr>
        <w:t>теплопотребляющих</w:t>
      </w:r>
      <w:proofErr w:type="spellEnd"/>
      <w:r w:rsidRPr="0087508D">
        <w:rPr>
          <w:rFonts w:ascii="Times New Roman" w:hAnsi="Times New Roman" w:cs="Times New Roman"/>
          <w:i/>
          <w:iCs/>
          <w:sz w:val="28"/>
          <w:szCs w:val="28"/>
        </w:rPr>
        <w:t xml:space="preserve"> установок потребителей)</w:t>
      </w:r>
    </w:p>
    <w:p w:rsidR="0004480E" w:rsidRPr="0087508D"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 xml:space="preserve">Проблемы организации качественного теплоснабжения котельных </w:t>
      </w:r>
      <w:r w:rsidR="00272850">
        <w:rPr>
          <w:rFonts w:ascii="Times New Roman" w:hAnsi="Times New Roman" w:cs="Times New Roman"/>
          <w:sz w:val="28"/>
          <w:szCs w:val="28"/>
        </w:rPr>
        <w:t xml:space="preserve">Тарасовского сельского поселения </w:t>
      </w:r>
      <w:r w:rsidRPr="0087508D">
        <w:rPr>
          <w:rFonts w:ascii="Times New Roman" w:hAnsi="Times New Roman" w:cs="Times New Roman"/>
          <w:sz w:val="28"/>
          <w:szCs w:val="28"/>
        </w:rPr>
        <w:t>отсутствуют.</w:t>
      </w:r>
    </w:p>
    <w:p w:rsidR="00B21493" w:rsidRPr="0087508D" w:rsidRDefault="0087508D" w:rsidP="0087508D">
      <w:pPr>
        <w:autoSpaceDE w:val="0"/>
        <w:autoSpaceDN w:val="0"/>
        <w:adjustRightInd w:val="0"/>
        <w:spacing w:after="0" w:line="360"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1.12.2 Описание существующих проблем организации надежного и безопасного теплоснабжения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поселения (перечень причин, приводящих к снижению надежного теплоснабжения, включая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 xml:space="preserve">проблемы в работе </w:t>
      </w:r>
      <w:proofErr w:type="spellStart"/>
      <w:r w:rsidRPr="0087508D">
        <w:rPr>
          <w:rFonts w:ascii="Times New Roman" w:hAnsi="Times New Roman" w:cs="Times New Roman"/>
          <w:i/>
          <w:iCs/>
          <w:sz w:val="28"/>
          <w:szCs w:val="28"/>
        </w:rPr>
        <w:t>теплопотребляющих</w:t>
      </w:r>
      <w:proofErr w:type="spellEnd"/>
      <w:r w:rsidRPr="0087508D">
        <w:rPr>
          <w:rFonts w:ascii="Times New Roman" w:hAnsi="Times New Roman" w:cs="Times New Roman"/>
          <w:i/>
          <w:iCs/>
          <w:sz w:val="28"/>
          <w:szCs w:val="28"/>
        </w:rPr>
        <w:t xml:space="preserve"> установок потребителей)</w:t>
      </w:r>
      <w:r w:rsidR="00B21493" w:rsidRPr="0087508D">
        <w:rPr>
          <w:rFonts w:ascii="Times New Roman" w:hAnsi="Times New Roman" w:cs="Times New Roman"/>
          <w:b/>
          <w:bCs/>
          <w:i/>
          <w:sz w:val="28"/>
          <w:szCs w:val="28"/>
        </w:rPr>
        <w:t xml:space="preserve"> </w:t>
      </w:r>
    </w:p>
    <w:p w:rsidR="0004480E" w:rsidRPr="00B21493" w:rsidRDefault="0004480E" w:rsidP="000F7273">
      <w:pPr>
        <w:spacing w:after="0" w:line="360" w:lineRule="auto"/>
        <w:ind w:firstLine="567"/>
        <w:jc w:val="both"/>
        <w:rPr>
          <w:rFonts w:ascii="Times New Roman" w:hAnsi="Times New Roman" w:cs="Times New Roman"/>
          <w:sz w:val="28"/>
          <w:szCs w:val="28"/>
        </w:rPr>
      </w:pPr>
      <w:proofErr w:type="gramStart"/>
      <w:r w:rsidRPr="00B21493">
        <w:rPr>
          <w:rFonts w:ascii="Times New Roman" w:hAnsi="Times New Roman" w:cs="Times New Roman"/>
          <w:sz w:val="28"/>
          <w:szCs w:val="28"/>
        </w:rPr>
        <w:t>Основная  причина</w:t>
      </w:r>
      <w:proofErr w:type="gramEnd"/>
      <w:r w:rsidRPr="00B21493">
        <w:rPr>
          <w:rFonts w:ascii="Times New Roman" w:hAnsi="Times New Roman" w:cs="Times New Roman"/>
          <w:sz w:val="28"/>
          <w:szCs w:val="28"/>
        </w:rPr>
        <w:t xml:space="preserve">,  определяющая  надежность  и  безопасность  теплоснабжения  поселения   -   это  техническое  состояние  теплогенерирующего оборудования  и  тепловых  сетей. Высокая </w:t>
      </w:r>
      <w:proofErr w:type="gramStart"/>
      <w:r w:rsidRPr="00B21493">
        <w:rPr>
          <w:rFonts w:ascii="Times New Roman" w:hAnsi="Times New Roman" w:cs="Times New Roman"/>
          <w:sz w:val="28"/>
          <w:szCs w:val="28"/>
        </w:rPr>
        <w:t>степень  износа</w:t>
      </w:r>
      <w:proofErr w:type="gramEnd"/>
      <w:r w:rsidRPr="00B21493">
        <w:rPr>
          <w:rFonts w:ascii="Times New Roman" w:hAnsi="Times New Roman" w:cs="Times New Roman"/>
          <w:sz w:val="28"/>
          <w:szCs w:val="28"/>
        </w:rPr>
        <w:t xml:space="preserve"> основного оборудования и недостаточное финансирование теплогенерирующих предприятий не  позволяет  своевременно  модернизировать устаревающее оборудование и трубопроводы.  </w:t>
      </w:r>
    </w:p>
    <w:p w:rsidR="0004480E" w:rsidRPr="00B21493" w:rsidRDefault="0004480E" w:rsidP="000F7273">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Системы теплоснабжения переживают тяжелейший кризис. Это выработавшее свой ресурс оборудование на источниках тепла, участившиеся аварии </w:t>
      </w:r>
      <w:proofErr w:type="gramStart"/>
      <w:r w:rsidRPr="00B21493">
        <w:rPr>
          <w:rFonts w:ascii="Times New Roman" w:hAnsi="Times New Roman" w:cs="Times New Roman"/>
          <w:sz w:val="28"/>
          <w:szCs w:val="28"/>
        </w:rPr>
        <w:t>на  наружных</w:t>
      </w:r>
      <w:proofErr w:type="gramEnd"/>
      <w:r w:rsidRPr="00B21493">
        <w:rPr>
          <w:rFonts w:ascii="Times New Roman" w:hAnsi="Times New Roman" w:cs="Times New Roman"/>
          <w:sz w:val="28"/>
          <w:szCs w:val="28"/>
        </w:rPr>
        <w:t xml:space="preserve"> тепловых  сетях.  </w:t>
      </w:r>
      <w:proofErr w:type="gramStart"/>
      <w:r w:rsidRPr="00B21493">
        <w:rPr>
          <w:rFonts w:ascii="Times New Roman" w:hAnsi="Times New Roman" w:cs="Times New Roman"/>
          <w:sz w:val="28"/>
          <w:szCs w:val="28"/>
        </w:rPr>
        <w:t>Причина  этого</w:t>
      </w:r>
      <w:proofErr w:type="gramEnd"/>
      <w:r w:rsidRPr="00B21493">
        <w:rPr>
          <w:rFonts w:ascii="Times New Roman" w:hAnsi="Times New Roman" w:cs="Times New Roman"/>
          <w:sz w:val="28"/>
          <w:szCs w:val="28"/>
        </w:rPr>
        <w:t xml:space="preserve"> во многом кроется в экономическом  и  энергетическом  кризисе.  Инвестиции в обновление систем </w:t>
      </w:r>
      <w:proofErr w:type="gramStart"/>
      <w:r w:rsidRPr="00B21493">
        <w:rPr>
          <w:rFonts w:ascii="Times New Roman" w:hAnsi="Times New Roman" w:cs="Times New Roman"/>
          <w:sz w:val="28"/>
          <w:szCs w:val="28"/>
        </w:rPr>
        <w:t>теплоснабжения  методично</w:t>
      </w:r>
      <w:proofErr w:type="gramEnd"/>
      <w:r w:rsidRPr="00B21493">
        <w:rPr>
          <w:rFonts w:ascii="Times New Roman" w:hAnsi="Times New Roman" w:cs="Times New Roman"/>
          <w:sz w:val="28"/>
          <w:szCs w:val="28"/>
        </w:rPr>
        <w:t xml:space="preserve">  в  течение  многих  лет  сокращались.  Многих аварий можно </w:t>
      </w:r>
      <w:proofErr w:type="gramStart"/>
      <w:r w:rsidRPr="00B21493">
        <w:rPr>
          <w:rFonts w:ascii="Times New Roman" w:hAnsi="Times New Roman" w:cs="Times New Roman"/>
          <w:sz w:val="28"/>
          <w:szCs w:val="28"/>
        </w:rPr>
        <w:t>было  бы</w:t>
      </w:r>
      <w:proofErr w:type="gramEnd"/>
      <w:r w:rsidRPr="00B21493">
        <w:rPr>
          <w:rFonts w:ascii="Times New Roman" w:hAnsi="Times New Roman" w:cs="Times New Roman"/>
          <w:sz w:val="28"/>
          <w:szCs w:val="28"/>
        </w:rPr>
        <w:t xml:space="preserve">  избежать,  если бы системы теплоснабжения были вовремя отрегулированы  на  нормативные  характеристики.  </w:t>
      </w:r>
      <w:proofErr w:type="gramStart"/>
      <w:r w:rsidRPr="00B21493">
        <w:rPr>
          <w:rFonts w:ascii="Times New Roman" w:hAnsi="Times New Roman" w:cs="Times New Roman"/>
          <w:sz w:val="28"/>
          <w:szCs w:val="28"/>
        </w:rPr>
        <w:t>Для  этого</w:t>
      </w:r>
      <w:proofErr w:type="gramEnd"/>
      <w:r w:rsidRPr="00B21493">
        <w:rPr>
          <w:rFonts w:ascii="Times New Roman" w:hAnsi="Times New Roman" w:cs="Times New Roman"/>
          <w:sz w:val="28"/>
          <w:szCs w:val="28"/>
        </w:rPr>
        <w:t xml:space="preserve">  </w:t>
      </w:r>
      <w:r w:rsidR="006E4AE9">
        <w:rPr>
          <w:rFonts w:ascii="Times New Roman" w:hAnsi="Times New Roman" w:cs="Times New Roman"/>
          <w:sz w:val="28"/>
          <w:szCs w:val="28"/>
        </w:rPr>
        <w:t>не  требуется  значительных  средс</w:t>
      </w:r>
      <w:r w:rsidRPr="00B21493">
        <w:rPr>
          <w:rFonts w:ascii="Times New Roman" w:hAnsi="Times New Roman" w:cs="Times New Roman"/>
          <w:sz w:val="28"/>
          <w:szCs w:val="28"/>
        </w:rPr>
        <w:t xml:space="preserve">тв.  </w:t>
      </w:r>
      <w:proofErr w:type="gramStart"/>
      <w:r w:rsidRPr="00B21493">
        <w:rPr>
          <w:rFonts w:ascii="Times New Roman" w:hAnsi="Times New Roman" w:cs="Times New Roman"/>
          <w:sz w:val="28"/>
          <w:szCs w:val="28"/>
        </w:rPr>
        <w:t>Затраты  на</w:t>
      </w:r>
      <w:proofErr w:type="gramEnd"/>
      <w:r w:rsidRPr="00B21493">
        <w:rPr>
          <w:rFonts w:ascii="Times New Roman" w:hAnsi="Times New Roman" w:cs="Times New Roman"/>
          <w:sz w:val="28"/>
          <w:szCs w:val="28"/>
        </w:rPr>
        <w:t xml:space="preserve">  восстановительные работы в десятки раз превышают затраты на наладку тепловых сетей.   </w:t>
      </w:r>
    </w:p>
    <w:p w:rsidR="0004480E" w:rsidRPr="00B21493" w:rsidRDefault="0087508D" w:rsidP="000F727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Наладка тепловой сети является ключевым</w:t>
      </w:r>
      <w:r w:rsidR="0004480E" w:rsidRPr="00B21493">
        <w:rPr>
          <w:rFonts w:ascii="Times New Roman" w:hAnsi="Times New Roman" w:cs="Times New Roman"/>
          <w:sz w:val="28"/>
          <w:szCs w:val="28"/>
        </w:rPr>
        <w:t xml:space="preserve"> </w:t>
      </w:r>
      <w:proofErr w:type="gramStart"/>
      <w:r w:rsidR="0004480E" w:rsidRPr="00B21493">
        <w:rPr>
          <w:rFonts w:ascii="Times New Roman" w:hAnsi="Times New Roman" w:cs="Times New Roman"/>
          <w:sz w:val="28"/>
          <w:szCs w:val="28"/>
        </w:rPr>
        <w:t>фактором  в</w:t>
      </w:r>
      <w:proofErr w:type="gramEnd"/>
      <w:r w:rsidR="0004480E" w:rsidRPr="00B21493">
        <w:rPr>
          <w:rFonts w:ascii="Times New Roman" w:hAnsi="Times New Roman" w:cs="Times New Roman"/>
          <w:sz w:val="28"/>
          <w:szCs w:val="28"/>
        </w:rPr>
        <w:t xml:space="preserve">  обеспечении надежного  функционирования  системы  «источник  тепла  –  тепло</w:t>
      </w:r>
      <w:r>
        <w:rPr>
          <w:rFonts w:ascii="Times New Roman" w:hAnsi="Times New Roman" w:cs="Times New Roman"/>
          <w:sz w:val="28"/>
          <w:szCs w:val="28"/>
        </w:rPr>
        <w:t xml:space="preserve">вая сеть  –  </w:t>
      </w:r>
      <w:r>
        <w:rPr>
          <w:rFonts w:ascii="Times New Roman" w:hAnsi="Times New Roman" w:cs="Times New Roman"/>
          <w:sz w:val="28"/>
          <w:szCs w:val="28"/>
        </w:rPr>
        <w:lastRenderedPageBreak/>
        <w:t>потребитель».   От состояния и</w:t>
      </w:r>
      <w:r w:rsidR="0004480E" w:rsidRPr="00B21493">
        <w:rPr>
          <w:rFonts w:ascii="Times New Roman" w:hAnsi="Times New Roman" w:cs="Times New Roman"/>
          <w:sz w:val="28"/>
          <w:szCs w:val="28"/>
        </w:rPr>
        <w:t xml:space="preserve"> </w:t>
      </w:r>
      <w:proofErr w:type="gramStart"/>
      <w:r w:rsidR="0004480E" w:rsidRPr="00B21493">
        <w:rPr>
          <w:rFonts w:ascii="Times New Roman" w:hAnsi="Times New Roman" w:cs="Times New Roman"/>
          <w:sz w:val="28"/>
          <w:szCs w:val="28"/>
        </w:rPr>
        <w:t>работы  тепловой</w:t>
      </w:r>
      <w:proofErr w:type="gramEnd"/>
      <w:r w:rsidR="0004480E" w:rsidRPr="00B21493">
        <w:rPr>
          <w:rFonts w:ascii="Times New Roman" w:hAnsi="Times New Roman" w:cs="Times New Roman"/>
          <w:sz w:val="28"/>
          <w:szCs w:val="28"/>
        </w:rPr>
        <w:t xml:space="preserve">  сети  во  многом  зависит работа    системы    отопления,    вентиляции    и    горячего    водоснабжения потребителей тепла.  </w:t>
      </w:r>
    </w:p>
    <w:p w:rsidR="0004480E" w:rsidRPr="00B21493" w:rsidRDefault="0087508D" w:rsidP="000F727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части обеспечения безопасности</w:t>
      </w:r>
      <w:r w:rsidR="0004480E" w:rsidRPr="00B21493">
        <w:rPr>
          <w:rFonts w:ascii="Times New Roman" w:hAnsi="Times New Roman" w:cs="Times New Roman"/>
          <w:sz w:val="28"/>
          <w:szCs w:val="28"/>
        </w:rPr>
        <w:t xml:space="preserve"> </w:t>
      </w:r>
      <w:proofErr w:type="gramStart"/>
      <w:r w:rsidR="0004480E" w:rsidRPr="00B21493">
        <w:rPr>
          <w:rFonts w:ascii="Times New Roman" w:hAnsi="Times New Roman" w:cs="Times New Roman"/>
          <w:sz w:val="28"/>
          <w:szCs w:val="28"/>
        </w:rPr>
        <w:t>теплоснабжения  должно</w:t>
      </w:r>
      <w:proofErr w:type="gramEnd"/>
      <w:r w:rsidR="0004480E" w:rsidRPr="00B21493">
        <w:rPr>
          <w:rFonts w:ascii="Times New Roman" w:hAnsi="Times New Roman" w:cs="Times New Roman"/>
          <w:sz w:val="28"/>
          <w:szCs w:val="28"/>
        </w:rPr>
        <w:t xml:space="preserve"> предусматриваться резервирование системы теплоснабжения, живучесть и обеспечение бесперебойной  работы  источников тепла  и  тепловых сетей.  </w:t>
      </w:r>
      <w:proofErr w:type="gramStart"/>
      <w:r w:rsidR="0004480E" w:rsidRPr="00B21493">
        <w:rPr>
          <w:rFonts w:ascii="Times New Roman" w:hAnsi="Times New Roman" w:cs="Times New Roman"/>
          <w:sz w:val="28"/>
          <w:szCs w:val="28"/>
        </w:rPr>
        <w:t>Перемычек,  как</w:t>
      </w:r>
      <w:proofErr w:type="gramEnd"/>
      <w:r w:rsidR="0004480E" w:rsidRPr="00B21493">
        <w:rPr>
          <w:rFonts w:ascii="Times New Roman" w:hAnsi="Times New Roman" w:cs="Times New Roman"/>
          <w:sz w:val="28"/>
          <w:szCs w:val="28"/>
        </w:rPr>
        <w:t xml:space="preserve"> правило,  нет.  </w:t>
      </w:r>
      <w:proofErr w:type="gramStart"/>
      <w:r w:rsidR="0004480E" w:rsidRPr="00B21493">
        <w:rPr>
          <w:rFonts w:ascii="Times New Roman" w:hAnsi="Times New Roman" w:cs="Times New Roman"/>
          <w:sz w:val="28"/>
          <w:szCs w:val="28"/>
        </w:rPr>
        <w:t>Расстояние  между</w:t>
      </w:r>
      <w:proofErr w:type="gramEnd"/>
      <w:r w:rsidR="0004480E" w:rsidRPr="00B21493">
        <w:rPr>
          <w:rFonts w:ascii="Times New Roman" w:hAnsi="Times New Roman" w:cs="Times New Roman"/>
          <w:sz w:val="28"/>
          <w:szCs w:val="28"/>
        </w:rPr>
        <w:t xml:space="preserve"> источниками тепловой энергии  в  основном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  </w:t>
      </w:r>
    </w:p>
    <w:p w:rsidR="0004480E" w:rsidRPr="00B21493" w:rsidRDefault="0004480E" w:rsidP="000F7273">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Система теплоснабжения пре</w:t>
      </w:r>
      <w:r w:rsidR="006E4AE9">
        <w:rPr>
          <w:rFonts w:ascii="Times New Roman" w:hAnsi="Times New Roman" w:cs="Times New Roman"/>
          <w:sz w:val="28"/>
          <w:szCs w:val="28"/>
        </w:rPr>
        <w:t>дс</w:t>
      </w:r>
      <w:r w:rsidRPr="00B21493">
        <w:rPr>
          <w:rFonts w:ascii="Times New Roman" w:hAnsi="Times New Roman" w:cs="Times New Roman"/>
          <w:sz w:val="28"/>
          <w:szCs w:val="28"/>
        </w:rPr>
        <w:t xml:space="preserve">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w:t>
      </w:r>
      <w:proofErr w:type="gramStart"/>
      <w:r w:rsidRPr="00B21493">
        <w:rPr>
          <w:rFonts w:ascii="Times New Roman" w:hAnsi="Times New Roman" w:cs="Times New Roman"/>
          <w:sz w:val="28"/>
          <w:szCs w:val="28"/>
        </w:rPr>
        <w:t>сетей  и</w:t>
      </w:r>
      <w:proofErr w:type="gramEnd"/>
      <w:r w:rsidRPr="00B21493">
        <w:rPr>
          <w:rFonts w:ascii="Times New Roman" w:hAnsi="Times New Roman" w:cs="Times New Roman"/>
          <w:sz w:val="28"/>
          <w:szCs w:val="28"/>
        </w:rPr>
        <w:t xml:space="preserve">  внутренних   систем   теплопот</w:t>
      </w:r>
      <w:r w:rsidR="006E4AE9">
        <w:rPr>
          <w:rFonts w:ascii="Times New Roman" w:hAnsi="Times New Roman" w:cs="Times New Roman"/>
          <w:sz w:val="28"/>
          <w:szCs w:val="28"/>
        </w:rPr>
        <w:t xml:space="preserve">ребления  зданий.   </w:t>
      </w:r>
      <w:proofErr w:type="gramStart"/>
      <w:r w:rsidR="006E4AE9">
        <w:rPr>
          <w:rFonts w:ascii="Times New Roman" w:hAnsi="Times New Roman" w:cs="Times New Roman"/>
          <w:sz w:val="28"/>
          <w:szCs w:val="28"/>
        </w:rPr>
        <w:t>Все  это</w:t>
      </w:r>
      <w:proofErr w:type="gramEnd"/>
      <w:r w:rsidR="006E4AE9">
        <w:rPr>
          <w:rFonts w:ascii="Times New Roman" w:hAnsi="Times New Roman" w:cs="Times New Roman"/>
          <w:sz w:val="28"/>
          <w:szCs w:val="28"/>
        </w:rPr>
        <w:t xml:space="preserve"> предс</w:t>
      </w:r>
      <w:r w:rsidRPr="00B21493">
        <w:rPr>
          <w:rFonts w:ascii="Times New Roman" w:hAnsi="Times New Roman" w:cs="Times New Roman"/>
          <w:sz w:val="28"/>
          <w:szCs w:val="28"/>
        </w:rPr>
        <w:t xml:space="preserve">тавляет собой единый организм.  </w:t>
      </w:r>
      <w:proofErr w:type="gramStart"/>
      <w:r w:rsidRPr="00B21493">
        <w:rPr>
          <w:rFonts w:ascii="Times New Roman" w:hAnsi="Times New Roman" w:cs="Times New Roman"/>
          <w:sz w:val="28"/>
          <w:szCs w:val="28"/>
        </w:rPr>
        <w:t>Если  в</w:t>
      </w:r>
      <w:proofErr w:type="gramEnd"/>
      <w:r w:rsidRPr="00B21493">
        <w:rPr>
          <w:rFonts w:ascii="Times New Roman" w:hAnsi="Times New Roman" w:cs="Times New Roman"/>
          <w:sz w:val="28"/>
          <w:szCs w:val="28"/>
        </w:rPr>
        <w:t xml:space="preserve">  каком-то  из  звеньев  системы непорядок,  то   «болеет»   вся  система.  </w:t>
      </w:r>
      <w:proofErr w:type="gramStart"/>
      <w:r w:rsidRPr="00B21493">
        <w:rPr>
          <w:rFonts w:ascii="Times New Roman" w:hAnsi="Times New Roman" w:cs="Times New Roman"/>
          <w:sz w:val="28"/>
          <w:szCs w:val="28"/>
        </w:rPr>
        <w:t>Поэтому  и</w:t>
      </w:r>
      <w:proofErr w:type="gramEnd"/>
      <w:r w:rsidRPr="00B21493">
        <w:rPr>
          <w:rFonts w:ascii="Times New Roman" w:hAnsi="Times New Roman" w:cs="Times New Roman"/>
          <w:sz w:val="28"/>
          <w:szCs w:val="28"/>
        </w:rPr>
        <w:t xml:space="preserve">   «лечить»,  т. е. налаживать (регулировать)  необходимо  именно  систему.  </w:t>
      </w:r>
      <w:proofErr w:type="gramStart"/>
      <w:r w:rsidRPr="00B21493">
        <w:rPr>
          <w:rFonts w:ascii="Times New Roman" w:hAnsi="Times New Roman" w:cs="Times New Roman"/>
          <w:sz w:val="28"/>
          <w:szCs w:val="28"/>
        </w:rPr>
        <w:t>В  системе</w:t>
      </w:r>
      <w:proofErr w:type="gramEnd"/>
      <w:r w:rsidRPr="00B21493">
        <w:rPr>
          <w:rFonts w:ascii="Times New Roman" w:hAnsi="Times New Roman" w:cs="Times New Roman"/>
          <w:sz w:val="28"/>
          <w:szCs w:val="28"/>
        </w:rPr>
        <w:t xml:space="preserve">  теплоснабжения расход теплоносителя и располагаемый напор тепловой сети, обеспечиваемый насосами на источнике тепла, есть взаимозависимые величины.  </w:t>
      </w:r>
    </w:p>
    <w:p w:rsidR="0087508D" w:rsidRPr="0087508D" w:rsidRDefault="0087508D" w:rsidP="000F7273">
      <w:pPr>
        <w:spacing w:before="240" w:line="360"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1.12.3 Описание существующих проблем развития систем теплоснабжения</w:t>
      </w:r>
    </w:p>
    <w:p w:rsidR="0004480E" w:rsidRPr="0087508D"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Основной проблемой развития систем теплоснабжения является низкая востребованность в</w:t>
      </w:r>
      <w:r>
        <w:rPr>
          <w:rFonts w:ascii="Times New Roman" w:hAnsi="Times New Roman" w:cs="Times New Roman"/>
          <w:sz w:val="28"/>
          <w:szCs w:val="28"/>
        </w:rPr>
        <w:t xml:space="preserve"> </w:t>
      </w:r>
      <w:r w:rsidRPr="0087508D">
        <w:rPr>
          <w:rFonts w:ascii="Times New Roman" w:hAnsi="Times New Roman" w:cs="Times New Roman"/>
          <w:sz w:val="28"/>
          <w:szCs w:val="28"/>
        </w:rPr>
        <w:t>централизованном теплоснабжении. При газификации населенных пунктов население в районе</w:t>
      </w:r>
      <w:r>
        <w:rPr>
          <w:rFonts w:ascii="Times New Roman" w:hAnsi="Times New Roman" w:cs="Times New Roman"/>
          <w:sz w:val="28"/>
          <w:szCs w:val="28"/>
        </w:rPr>
        <w:t xml:space="preserve"> </w:t>
      </w:r>
      <w:r w:rsidRPr="0087508D">
        <w:rPr>
          <w:rFonts w:ascii="Times New Roman" w:hAnsi="Times New Roman" w:cs="Times New Roman"/>
          <w:sz w:val="28"/>
          <w:szCs w:val="28"/>
        </w:rPr>
        <w:t>предпочитает установку индивидуальных автономных газовых котлов.</w:t>
      </w:r>
    </w:p>
    <w:p w:rsidR="0087508D" w:rsidRPr="0087508D" w:rsidRDefault="0087508D" w:rsidP="000F7273">
      <w:pPr>
        <w:autoSpaceDE w:val="0"/>
        <w:autoSpaceDN w:val="0"/>
        <w:adjustRightInd w:val="0"/>
        <w:spacing w:before="240" w:line="360"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1.12.4 Описание существующих проблем надежного и эффективного снабжения топливом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действующих систем теплоснабжения</w:t>
      </w:r>
    </w:p>
    <w:p w:rsidR="00B21493" w:rsidRPr="00B21493" w:rsidRDefault="00B21493" w:rsidP="0087508D">
      <w:pPr>
        <w:pStyle w:val="Default"/>
        <w:spacing w:line="360" w:lineRule="auto"/>
        <w:ind w:firstLine="567"/>
        <w:jc w:val="both"/>
        <w:rPr>
          <w:sz w:val="28"/>
          <w:szCs w:val="28"/>
        </w:rPr>
      </w:pPr>
      <w:r w:rsidRPr="00B21493">
        <w:rPr>
          <w:sz w:val="28"/>
          <w:szCs w:val="28"/>
        </w:rPr>
        <w:lastRenderedPageBreak/>
        <w:t>Проблем в обеспечении действующих систем теплоснабжения топливом не наблюдалось - как в номинальном режиме работы источников тепловой энергии</w:t>
      </w:r>
      <w:r>
        <w:rPr>
          <w:sz w:val="28"/>
          <w:szCs w:val="28"/>
        </w:rPr>
        <w:t>, так и в периоды резких похоло</w:t>
      </w:r>
      <w:r w:rsidRPr="00B21493">
        <w:rPr>
          <w:sz w:val="28"/>
          <w:szCs w:val="28"/>
        </w:rPr>
        <w:t xml:space="preserve">даний. </w:t>
      </w:r>
    </w:p>
    <w:p w:rsidR="00B21493"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Существующие проблемы надежного и эффективного снабжения топливом действующих систем теплоснабжения прочих организаций, занятых в сфере теплоснабжения, по полученной от них информации – отсутствуют. </w:t>
      </w:r>
    </w:p>
    <w:p w:rsidR="0087508D" w:rsidRPr="0087508D" w:rsidRDefault="0087508D" w:rsidP="000F7273">
      <w:pPr>
        <w:autoSpaceDE w:val="0"/>
        <w:autoSpaceDN w:val="0"/>
        <w:adjustRightInd w:val="0"/>
        <w:spacing w:line="360"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1.12.5 Анализ предписаний надзорных органов об устранении нарушений, влияющих на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безопасность и надежность системы теплоснабжения</w:t>
      </w:r>
    </w:p>
    <w:p w:rsidR="0004480E" w:rsidRPr="00B21493" w:rsidRDefault="00B21493" w:rsidP="0087508D">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Предписания надзорными органами организациям, занятым в сфере теплоснабжения, об устранении нарушений, влияющих на безопасность и надежность эксплуатируемых ими систем теплоснабжения, по информации полученной от указанных организаций - не выдавались.</w:t>
      </w:r>
    </w:p>
    <w:p w:rsidR="0087508D" w:rsidRPr="0087508D" w:rsidRDefault="000F7273" w:rsidP="0087508D">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87508D">
        <w:rPr>
          <w:rFonts w:ascii="Times New Roman" w:eastAsia="Times New Roman,Bold" w:hAnsi="Times New Roman" w:cs="Times New Roman"/>
          <w:b/>
          <w:bCs/>
          <w:i/>
          <w:sz w:val="28"/>
          <w:szCs w:val="28"/>
        </w:rPr>
        <w:t>ГЛАВА 2. СУЩЕСТВУЮЩЕЕ И ПЕРСПЕКТИВНОЕ ПОТРЕБЛЕНИЕ ТЕПЛОВОЙ ЭНЕРГИИ НА ЦЕЛИ ТЕПЛОСНАБЖЕНИЯ</w:t>
      </w:r>
    </w:p>
    <w:p w:rsidR="0087508D" w:rsidRPr="000F7273" w:rsidRDefault="0087508D" w:rsidP="0087508D">
      <w:pPr>
        <w:pStyle w:val="Default"/>
        <w:spacing w:line="360" w:lineRule="auto"/>
        <w:ind w:firstLine="567"/>
        <w:jc w:val="both"/>
        <w:rPr>
          <w:rFonts w:eastAsia="Times New Roman,Bold"/>
          <w:b/>
          <w:i/>
          <w:iCs/>
          <w:sz w:val="28"/>
          <w:szCs w:val="28"/>
        </w:rPr>
      </w:pPr>
      <w:r w:rsidRPr="000F7273">
        <w:rPr>
          <w:rFonts w:eastAsia="Times New Roman,Bold"/>
          <w:b/>
          <w:i/>
          <w:iCs/>
          <w:sz w:val="28"/>
          <w:szCs w:val="28"/>
        </w:rPr>
        <w:t>2.1 Данные базового уровня потребления тепла на цели теплоснабжения</w:t>
      </w:r>
    </w:p>
    <w:p w:rsidR="0087508D" w:rsidRPr="0087508D"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 xml:space="preserve">Базовый уровень потребления тепла на цели теплоснабжения от </w:t>
      </w:r>
      <w:r w:rsidR="00E86EC1">
        <w:rPr>
          <w:rFonts w:ascii="Times New Roman" w:hAnsi="Times New Roman" w:cs="Times New Roman"/>
          <w:sz w:val="28"/>
          <w:szCs w:val="28"/>
        </w:rPr>
        <w:t>Котельной СШ</w:t>
      </w:r>
      <w:r w:rsidR="006E4AE9">
        <w:rPr>
          <w:rFonts w:ascii="Times New Roman" w:hAnsi="Times New Roman" w:cs="Times New Roman"/>
          <w:sz w:val="28"/>
          <w:szCs w:val="28"/>
        </w:rPr>
        <w:t xml:space="preserve"> </w:t>
      </w:r>
      <w:r w:rsidRPr="0087508D">
        <w:rPr>
          <w:rFonts w:ascii="Times New Roman" w:hAnsi="Times New Roman" w:cs="Times New Roman"/>
          <w:sz w:val="28"/>
          <w:szCs w:val="28"/>
        </w:rPr>
        <w:t xml:space="preserve">составляет </w:t>
      </w:r>
      <w:r w:rsidR="00900DAA">
        <w:rPr>
          <w:rFonts w:ascii="Times New Roman" w:hAnsi="Times New Roman" w:cs="Times New Roman"/>
          <w:sz w:val="28"/>
          <w:szCs w:val="28"/>
        </w:rPr>
        <w:t>459,47</w:t>
      </w:r>
      <w:r w:rsidRPr="0087508D">
        <w:rPr>
          <w:rFonts w:ascii="Times New Roman" w:hAnsi="Times New Roman" w:cs="Times New Roman"/>
          <w:sz w:val="28"/>
          <w:szCs w:val="28"/>
        </w:rPr>
        <w:t xml:space="preserve"> Гкал/год</w:t>
      </w:r>
      <w:r w:rsidR="000F7273">
        <w:rPr>
          <w:rFonts w:ascii="Times New Roman" w:hAnsi="Times New Roman" w:cs="Times New Roman"/>
          <w:sz w:val="28"/>
          <w:szCs w:val="28"/>
        </w:rPr>
        <w:t xml:space="preserve">, Котельной </w:t>
      </w:r>
      <w:r w:rsidR="00E86EC1">
        <w:rPr>
          <w:rFonts w:ascii="Times New Roman" w:hAnsi="Times New Roman" w:cs="Times New Roman"/>
          <w:sz w:val="28"/>
          <w:szCs w:val="28"/>
        </w:rPr>
        <w:t xml:space="preserve">ДС </w:t>
      </w:r>
      <w:r w:rsidR="000F7273">
        <w:rPr>
          <w:rFonts w:ascii="Times New Roman" w:hAnsi="Times New Roman" w:cs="Times New Roman"/>
          <w:sz w:val="28"/>
          <w:szCs w:val="28"/>
        </w:rPr>
        <w:t xml:space="preserve">– </w:t>
      </w:r>
      <w:r w:rsidR="00900DAA">
        <w:rPr>
          <w:rFonts w:ascii="Times New Roman" w:hAnsi="Times New Roman" w:cs="Times New Roman"/>
          <w:sz w:val="28"/>
          <w:szCs w:val="28"/>
        </w:rPr>
        <w:t xml:space="preserve">459,47 </w:t>
      </w:r>
      <w:r w:rsidR="000F7273" w:rsidRPr="00900DAA">
        <w:rPr>
          <w:rFonts w:ascii="Times New Roman" w:hAnsi="Times New Roman" w:cs="Times New Roman"/>
          <w:sz w:val="28"/>
          <w:szCs w:val="28"/>
        </w:rPr>
        <w:t>Гкал/год</w:t>
      </w:r>
      <w:r w:rsidRPr="00900DAA">
        <w:rPr>
          <w:rFonts w:ascii="Times New Roman" w:hAnsi="Times New Roman" w:cs="Times New Roman"/>
          <w:sz w:val="28"/>
          <w:szCs w:val="28"/>
        </w:rPr>
        <w:t>.</w:t>
      </w:r>
      <w:r w:rsidR="006E4AE9">
        <w:rPr>
          <w:rFonts w:ascii="Times New Roman" w:hAnsi="Times New Roman" w:cs="Times New Roman"/>
          <w:sz w:val="28"/>
          <w:szCs w:val="28"/>
        </w:rPr>
        <w:t xml:space="preserve"> К</w:t>
      </w:r>
      <w:r w:rsidRPr="0087508D">
        <w:rPr>
          <w:rFonts w:ascii="Times New Roman" w:hAnsi="Times New Roman" w:cs="Times New Roman"/>
          <w:sz w:val="28"/>
          <w:szCs w:val="28"/>
        </w:rPr>
        <w:t xml:space="preserve">оличество вырабатываемого </w:t>
      </w:r>
      <w:r w:rsidR="006E4AE9">
        <w:rPr>
          <w:rFonts w:ascii="Times New Roman" w:hAnsi="Times New Roman" w:cs="Times New Roman"/>
          <w:sz w:val="28"/>
          <w:szCs w:val="28"/>
        </w:rPr>
        <w:t>тепла котельной СШ</w:t>
      </w:r>
      <w:r w:rsidRPr="0087508D">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7508D">
        <w:rPr>
          <w:rFonts w:ascii="Times New Roman" w:hAnsi="Times New Roman" w:cs="Times New Roman"/>
          <w:sz w:val="28"/>
          <w:szCs w:val="28"/>
        </w:rPr>
        <w:t xml:space="preserve">учетом потерь в сетях составляет </w:t>
      </w:r>
      <w:r w:rsidR="00900DAA">
        <w:rPr>
          <w:rFonts w:ascii="Times New Roman" w:hAnsi="Times New Roman" w:cs="Times New Roman"/>
          <w:sz w:val="28"/>
          <w:szCs w:val="28"/>
        </w:rPr>
        <w:t>459,4</w:t>
      </w:r>
      <w:r w:rsidRPr="006E4AE9">
        <w:rPr>
          <w:rFonts w:ascii="Times New Roman" w:hAnsi="Times New Roman" w:cs="Times New Roman"/>
          <w:sz w:val="28"/>
          <w:szCs w:val="28"/>
        </w:rPr>
        <w:t>7</w:t>
      </w:r>
      <w:r w:rsidR="006E4AE9">
        <w:rPr>
          <w:rFonts w:ascii="Times New Roman" w:hAnsi="Times New Roman" w:cs="Times New Roman"/>
          <w:sz w:val="28"/>
          <w:szCs w:val="28"/>
        </w:rPr>
        <w:t xml:space="preserve"> Гкал/год, Котельной ДС – </w:t>
      </w:r>
      <w:r w:rsidR="00900DAA">
        <w:rPr>
          <w:rFonts w:ascii="Times New Roman" w:hAnsi="Times New Roman" w:cs="Times New Roman"/>
          <w:sz w:val="28"/>
          <w:szCs w:val="28"/>
        </w:rPr>
        <w:t>459,4</w:t>
      </w:r>
      <w:r w:rsidR="00900DAA" w:rsidRPr="006E4AE9">
        <w:rPr>
          <w:rFonts w:ascii="Times New Roman" w:hAnsi="Times New Roman" w:cs="Times New Roman"/>
          <w:sz w:val="28"/>
          <w:szCs w:val="28"/>
        </w:rPr>
        <w:t>7</w:t>
      </w:r>
      <w:r w:rsidR="00900DAA">
        <w:rPr>
          <w:rFonts w:ascii="Times New Roman" w:hAnsi="Times New Roman" w:cs="Times New Roman"/>
          <w:sz w:val="28"/>
          <w:szCs w:val="28"/>
        </w:rPr>
        <w:t xml:space="preserve"> </w:t>
      </w:r>
      <w:r w:rsidR="006E4AE9" w:rsidRPr="00900DAA">
        <w:rPr>
          <w:rFonts w:ascii="Times New Roman" w:hAnsi="Times New Roman" w:cs="Times New Roman"/>
          <w:sz w:val="28"/>
          <w:szCs w:val="28"/>
        </w:rPr>
        <w:t>Гкал/год</w:t>
      </w:r>
    </w:p>
    <w:p w:rsidR="0004480E" w:rsidRPr="0087508D"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Базовый уровень потребления тепла на цели теплоснаб</w:t>
      </w:r>
      <w:r>
        <w:rPr>
          <w:rFonts w:ascii="Times New Roman" w:hAnsi="Times New Roman" w:cs="Times New Roman"/>
          <w:sz w:val="28"/>
          <w:szCs w:val="28"/>
        </w:rPr>
        <w:t>жения от всех муниципальных ко</w:t>
      </w:r>
      <w:r w:rsidRPr="0087508D">
        <w:rPr>
          <w:rFonts w:ascii="Times New Roman" w:hAnsi="Times New Roman" w:cs="Times New Roman"/>
          <w:sz w:val="28"/>
          <w:szCs w:val="28"/>
        </w:rPr>
        <w:t xml:space="preserve">тельных </w:t>
      </w:r>
      <w:r w:rsidR="00272850">
        <w:rPr>
          <w:rFonts w:ascii="Times New Roman" w:hAnsi="Times New Roman" w:cs="Times New Roman"/>
          <w:sz w:val="28"/>
          <w:szCs w:val="28"/>
        </w:rPr>
        <w:t xml:space="preserve">Тарасовского сельского поселения </w:t>
      </w:r>
      <w:r w:rsidRPr="0087508D">
        <w:rPr>
          <w:rFonts w:ascii="Times New Roman" w:hAnsi="Times New Roman" w:cs="Times New Roman"/>
          <w:sz w:val="28"/>
          <w:szCs w:val="28"/>
        </w:rPr>
        <w:t xml:space="preserve">составит </w:t>
      </w:r>
      <w:r w:rsidR="005678A1">
        <w:rPr>
          <w:rFonts w:ascii="Times New Roman" w:hAnsi="Times New Roman" w:cs="Times New Roman"/>
          <w:sz w:val="28"/>
          <w:szCs w:val="28"/>
        </w:rPr>
        <w:t>918,94</w:t>
      </w:r>
      <w:r w:rsidRPr="00900DAA">
        <w:rPr>
          <w:rFonts w:ascii="Times New Roman" w:hAnsi="Times New Roman" w:cs="Times New Roman"/>
          <w:sz w:val="28"/>
          <w:szCs w:val="28"/>
        </w:rPr>
        <w:t xml:space="preserve"> Гкал/год.</w:t>
      </w:r>
      <w:r>
        <w:rPr>
          <w:rFonts w:ascii="Times New Roman" w:hAnsi="Times New Roman" w:cs="Times New Roman"/>
          <w:sz w:val="28"/>
          <w:szCs w:val="28"/>
        </w:rPr>
        <w:t xml:space="preserve"> Общее количество выраба</w:t>
      </w:r>
      <w:r w:rsidRPr="0087508D">
        <w:rPr>
          <w:rFonts w:ascii="Times New Roman" w:hAnsi="Times New Roman" w:cs="Times New Roman"/>
          <w:sz w:val="28"/>
          <w:szCs w:val="28"/>
        </w:rPr>
        <w:t xml:space="preserve">тываемого тепла котельными с учетом потерь в сетях составляет </w:t>
      </w:r>
      <w:r w:rsidR="005678A1" w:rsidRPr="005678A1">
        <w:rPr>
          <w:rFonts w:ascii="Times New Roman" w:hAnsi="Times New Roman" w:cs="Times New Roman"/>
          <w:sz w:val="28"/>
          <w:szCs w:val="28"/>
        </w:rPr>
        <w:t xml:space="preserve">918,94 </w:t>
      </w:r>
      <w:r w:rsidRPr="005678A1">
        <w:rPr>
          <w:rFonts w:ascii="Times New Roman" w:hAnsi="Times New Roman" w:cs="Times New Roman"/>
          <w:sz w:val="28"/>
          <w:szCs w:val="28"/>
        </w:rPr>
        <w:t>Гкал/год.</w:t>
      </w:r>
    </w:p>
    <w:p w:rsidR="0087508D" w:rsidRPr="0087508D" w:rsidRDefault="0087508D" w:rsidP="0087508D">
      <w:pPr>
        <w:autoSpaceDE w:val="0"/>
        <w:autoSpaceDN w:val="0"/>
        <w:adjustRightInd w:val="0"/>
        <w:spacing w:after="0" w:line="360"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2.2 Прогнозы приростов на каждом этапе площади строительных фондов, сгруппированные по</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расчетным элементам территориального деления и по зонам действия источников тепловой</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энергии с разделением объектов строительства на многоквартирные дома, индивидуальные</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жилые дома, общественные здания и произво</w:t>
      </w:r>
      <w:r w:rsidR="007C62D8">
        <w:rPr>
          <w:rFonts w:ascii="Times New Roman" w:hAnsi="Times New Roman" w:cs="Times New Roman"/>
          <w:i/>
          <w:iCs/>
          <w:sz w:val="28"/>
          <w:szCs w:val="28"/>
        </w:rPr>
        <w:t>дс</w:t>
      </w:r>
      <w:r w:rsidRPr="0087508D">
        <w:rPr>
          <w:rFonts w:ascii="Times New Roman" w:hAnsi="Times New Roman" w:cs="Times New Roman"/>
          <w:i/>
          <w:iCs/>
          <w:sz w:val="28"/>
          <w:szCs w:val="28"/>
        </w:rPr>
        <w:t>твенные здания промышленных предприятий</w:t>
      </w:r>
    </w:p>
    <w:p w:rsidR="0087508D" w:rsidRPr="0087508D"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lastRenderedPageBreak/>
        <w:t xml:space="preserve">Приросты площади строительных фондов </w:t>
      </w:r>
      <w:r w:rsidR="000F7273">
        <w:rPr>
          <w:rFonts w:ascii="Times New Roman" w:hAnsi="Times New Roman" w:cs="Times New Roman"/>
          <w:sz w:val="28"/>
          <w:szCs w:val="28"/>
        </w:rPr>
        <w:t xml:space="preserve">в </w:t>
      </w:r>
      <w:r w:rsidRPr="0087508D">
        <w:rPr>
          <w:rFonts w:ascii="Times New Roman" w:hAnsi="Times New Roman" w:cs="Times New Roman"/>
          <w:sz w:val="28"/>
          <w:szCs w:val="28"/>
        </w:rPr>
        <w:t xml:space="preserve">зоне действия котельных </w:t>
      </w:r>
      <w:r w:rsidR="005B5195">
        <w:rPr>
          <w:rFonts w:ascii="Times New Roman" w:hAnsi="Times New Roman" w:cs="Times New Roman"/>
          <w:sz w:val="28"/>
          <w:szCs w:val="28"/>
        </w:rPr>
        <w:t xml:space="preserve">п. </w:t>
      </w:r>
      <w:proofErr w:type="spellStart"/>
      <w:proofErr w:type="gramStart"/>
      <w:r w:rsidR="002013B9">
        <w:rPr>
          <w:rFonts w:ascii="Times New Roman" w:hAnsi="Times New Roman" w:cs="Times New Roman"/>
          <w:sz w:val="28"/>
          <w:szCs w:val="28"/>
        </w:rPr>
        <w:t>Тарасовка</w:t>
      </w:r>
      <w:proofErr w:type="spellEnd"/>
      <w:r w:rsidR="002013B9">
        <w:rPr>
          <w:rFonts w:ascii="Times New Roman" w:hAnsi="Times New Roman" w:cs="Times New Roman"/>
          <w:sz w:val="28"/>
          <w:szCs w:val="28"/>
        </w:rPr>
        <w:t xml:space="preserve"> </w:t>
      </w:r>
      <w:r w:rsidR="005B5195">
        <w:rPr>
          <w:rFonts w:ascii="Times New Roman" w:hAnsi="Times New Roman" w:cs="Times New Roman"/>
          <w:sz w:val="28"/>
          <w:szCs w:val="28"/>
        </w:rPr>
        <w:t xml:space="preserve"> </w:t>
      </w:r>
      <w:r w:rsidRPr="0087508D">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w:t>
      </w:r>
      <w:r w:rsidRPr="0087508D">
        <w:rPr>
          <w:rFonts w:ascii="Times New Roman" w:hAnsi="Times New Roman" w:cs="Times New Roman"/>
          <w:sz w:val="28"/>
          <w:szCs w:val="28"/>
        </w:rPr>
        <w:t>в таблице</w:t>
      </w:r>
      <w:r w:rsidR="00287A0D">
        <w:rPr>
          <w:rFonts w:ascii="Times New Roman" w:hAnsi="Times New Roman" w:cs="Times New Roman"/>
          <w:sz w:val="28"/>
          <w:szCs w:val="28"/>
        </w:rPr>
        <w:t xml:space="preserve"> 2.1</w:t>
      </w:r>
      <w:r w:rsidRPr="0087508D">
        <w:rPr>
          <w:rFonts w:ascii="Times New Roman" w:hAnsi="Times New Roman" w:cs="Times New Roman"/>
          <w:sz w:val="28"/>
          <w:szCs w:val="28"/>
        </w:rPr>
        <w:t>.</w:t>
      </w:r>
    </w:p>
    <w:p w:rsidR="0004480E" w:rsidRPr="000F7273" w:rsidRDefault="0087508D" w:rsidP="000F7273">
      <w:pPr>
        <w:autoSpaceDE w:val="0"/>
        <w:autoSpaceDN w:val="0"/>
        <w:adjustRightInd w:val="0"/>
        <w:spacing w:after="0" w:line="360" w:lineRule="auto"/>
        <w:ind w:firstLine="567"/>
        <w:jc w:val="right"/>
        <w:rPr>
          <w:rFonts w:ascii="Times New Roman" w:hAnsi="Times New Roman" w:cs="Times New Roman"/>
          <w:b/>
          <w:i/>
          <w:sz w:val="28"/>
          <w:szCs w:val="28"/>
        </w:rPr>
      </w:pPr>
      <w:r w:rsidRPr="000F7273">
        <w:rPr>
          <w:rFonts w:ascii="Times New Roman" w:hAnsi="Times New Roman" w:cs="Times New Roman"/>
          <w:b/>
          <w:i/>
          <w:sz w:val="28"/>
          <w:szCs w:val="28"/>
        </w:rPr>
        <w:t>Та</w:t>
      </w:r>
      <w:r w:rsidR="00287A0D">
        <w:rPr>
          <w:rFonts w:ascii="Times New Roman" w:hAnsi="Times New Roman" w:cs="Times New Roman"/>
          <w:b/>
          <w:i/>
          <w:sz w:val="28"/>
          <w:szCs w:val="28"/>
        </w:rPr>
        <w:t>блица 2.1</w:t>
      </w:r>
      <w:r w:rsidRPr="000F7273">
        <w:rPr>
          <w:rFonts w:ascii="Times New Roman" w:hAnsi="Times New Roman" w:cs="Times New Roman"/>
          <w:b/>
          <w:i/>
          <w:sz w:val="28"/>
          <w:szCs w:val="28"/>
        </w:rPr>
        <w:t xml:space="preserve"> – Приросты площади строительных фондов в расчетном элементе в зоне действия источников тепловой энергии – котельных</w:t>
      </w:r>
      <w:r w:rsidR="007C62D8">
        <w:rPr>
          <w:rFonts w:ascii="Times New Roman" w:hAnsi="Times New Roman" w:cs="Times New Roman"/>
          <w:b/>
          <w:i/>
          <w:sz w:val="28"/>
          <w:szCs w:val="28"/>
        </w:rPr>
        <w:t xml:space="preserve"> Тарасовского с. п.</w:t>
      </w:r>
    </w:p>
    <w:tbl>
      <w:tblPr>
        <w:tblW w:w="101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3535"/>
        <w:gridCol w:w="4357"/>
      </w:tblGrid>
      <w:tr w:rsidR="000E712B" w:rsidTr="000E712B">
        <w:trPr>
          <w:trHeight w:val="312"/>
        </w:trPr>
        <w:tc>
          <w:tcPr>
            <w:tcW w:w="2300" w:type="dxa"/>
            <w:vAlign w:val="center"/>
          </w:tcPr>
          <w:p w:rsidR="000E712B" w:rsidRPr="000E712B" w:rsidRDefault="000E712B" w:rsidP="000E712B">
            <w:pPr>
              <w:spacing w:after="0" w:line="240" w:lineRule="auto"/>
              <w:ind w:left="23"/>
              <w:jc w:val="center"/>
              <w:rPr>
                <w:rFonts w:ascii="Times New Roman" w:hAnsi="Times New Roman" w:cs="Times New Roman"/>
                <w:b/>
                <w:i/>
                <w:sz w:val="24"/>
                <w:szCs w:val="24"/>
              </w:rPr>
            </w:pPr>
            <w:r w:rsidRPr="000E712B">
              <w:rPr>
                <w:rFonts w:ascii="Times New Roman" w:hAnsi="Times New Roman" w:cs="Times New Roman"/>
                <w:b/>
                <w:i/>
                <w:sz w:val="24"/>
              </w:rPr>
              <w:t>Планируемые потребители тепловой энергии потребители тепловой энергии</w:t>
            </w:r>
          </w:p>
        </w:tc>
        <w:tc>
          <w:tcPr>
            <w:tcW w:w="3535" w:type="dxa"/>
            <w:vAlign w:val="center"/>
          </w:tcPr>
          <w:p w:rsidR="000E712B" w:rsidRPr="000E712B" w:rsidRDefault="000E712B" w:rsidP="000E712B">
            <w:pPr>
              <w:spacing w:after="0" w:line="240" w:lineRule="auto"/>
              <w:ind w:left="23"/>
              <w:jc w:val="center"/>
              <w:rPr>
                <w:rFonts w:ascii="Times New Roman" w:hAnsi="Times New Roman" w:cs="Times New Roman"/>
                <w:b/>
                <w:i/>
                <w:sz w:val="24"/>
                <w:szCs w:val="24"/>
              </w:rPr>
            </w:pPr>
            <w:r w:rsidRPr="000E712B">
              <w:rPr>
                <w:rFonts w:ascii="Times New Roman" w:hAnsi="Times New Roman" w:cs="Times New Roman"/>
                <w:b/>
                <w:i/>
                <w:sz w:val="24"/>
                <w:szCs w:val="24"/>
              </w:rPr>
              <w:t>Существующая</w:t>
            </w:r>
          </w:p>
        </w:tc>
        <w:tc>
          <w:tcPr>
            <w:tcW w:w="4357" w:type="dxa"/>
            <w:vAlign w:val="center"/>
          </w:tcPr>
          <w:p w:rsidR="000E712B" w:rsidRPr="0087508D" w:rsidRDefault="000E712B" w:rsidP="000E712B">
            <w:pPr>
              <w:spacing w:after="0" w:line="240" w:lineRule="auto"/>
              <w:ind w:left="23"/>
              <w:jc w:val="center"/>
              <w:rPr>
                <w:rFonts w:ascii="Times New Roman" w:hAnsi="Times New Roman" w:cs="Times New Roman"/>
                <w:b/>
                <w:i/>
                <w:sz w:val="24"/>
                <w:szCs w:val="24"/>
              </w:rPr>
            </w:pPr>
            <w:r>
              <w:rPr>
                <w:rFonts w:ascii="Times New Roman" w:hAnsi="Times New Roman" w:cs="Times New Roman"/>
                <w:b/>
                <w:i/>
                <w:sz w:val="24"/>
                <w:szCs w:val="24"/>
              </w:rPr>
              <w:t>Перспективная</w:t>
            </w:r>
          </w:p>
        </w:tc>
      </w:tr>
      <w:tr w:rsidR="000F7273" w:rsidTr="000E712B">
        <w:trPr>
          <w:trHeight w:val="413"/>
        </w:trPr>
        <w:tc>
          <w:tcPr>
            <w:tcW w:w="10192" w:type="dxa"/>
            <w:gridSpan w:val="3"/>
            <w:vAlign w:val="center"/>
          </w:tcPr>
          <w:p w:rsidR="000F7273" w:rsidRPr="007077DA" w:rsidRDefault="007077DA" w:rsidP="000E712B">
            <w:pPr>
              <w:spacing w:after="0" w:line="240" w:lineRule="auto"/>
              <w:ind w:left="23"/>
              <w:jc w:val="center"/>
              <w:rPr>
                <w:rFonts w:ascii="Times New Roman" w:hAnsi="Times New Roman" w:cs="Times New Roman"/>
                <w:b/>
                <w:i/>
                <w:sz w:val="24"/>
                <w:szCs w:val="24"/>
              </w:rPr>
            </w:pPr>
            <w:r w:rsidRPr="007077DA">
              <w:rPr>
                <w:rFonts w:ascii="Times New Roman" w:hAnsi="Times New Roman" w:cs="Times New Roman"/>
                <w:b/>
                <w:bCs/>
                <w:i/>
                <w:sz w:val="24"/>
              </w:rPr>
              <w:t xml:space="preserve">Котельная </w:t>
            </w:r>
            <w:r w:rsidRPr="007077DA">
              <w:rPr>
                <w:rFonts w:ascii="Times New Roman" w:hAnsi="Times New Roman" w:cs="Times New Roman"/>
                <w:sz w:val="24"/>
              </w:rPr>
              <w:t xml:space="preserve"> </w:t>
            </w:r>
            <w:r w:rsidRPr="007077DA">
              <w:rPr>
                <w:rFonts w:ascii="Times New Roman" w:hAnsi="Times New Roman" w:cs="Times New Roman"/>
                <w:b/>
                <w:i/>
                <w:sz w:val="24"/>
              </w:rPr>
              <w:t xml:space="preserve">СШ п. </w:t>
            </w:r>
            <w:proofErr w:type="spellStart"/>
            <w:r w:rsidR="002013B9">
              <w:rPr>
                <w:rFonts w:ascii="Times New Roman" w:hAnsi="Times New Roman" w:cs="Times New Roman"/>
                <w:b/>
                <w:i/>
                <w:sz w:val="24"/>
              </w:rPr>
              <w:t>Тарасовка</w:t>
            </w:r>
            <w:proofErr w:type="spellEnd"/>
            <w:r w:rsidR="002013B9">
              <w:rPr>
                <w:rFonts w:ascii="Times New Roman" w:hAnsi="Times New Roman" w:cs="Times New Roman"/>
                <w:b/>
                <w:i/>
                <w:sz w:val="24"/>
              </w:rPr>
              <w:t xml:space="preserve"> </w:t>
            </w:r>
          </w:p>
        </w:tc>
      </w:tr>
      <w:tr w:rsidR="000E712B" w:rsidTr="000E712B">
        <w:trPr>
          <w:trHeight w:val="468"/>
        </w:trPr>
        <w:tc>
          <w:tcPr>
            <w:tcW w:w="2300" w:type="dxa"/>
            <w:vAlign w:val="center"/>
          </w:tcPr>
          <w:p w:rsidR="000E712B" w:rsidRPr="00AB45A1" w:rsidRDefault="00AB45A1" w:rsidP="00AB45A1">
            <w:pPr>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многоквартирные дома</w:t>
            </w:r>
            <w:r w:rsidR="000E712B" w:rsidRPr="00AB45A1">
              <w:rPr>
                <w:rFonts w:ascii="Times New Roman" w:hAnsi="Times New Roman" w:cs="Times New Roman"/>
                <w:sz w:val="24"/>
                <w:szCs w:val="24"/>
              </w:rPr>
              <w:t>, м²</w:t>
            </w:r>
          </w:p>
        </w:tc>
        <w:tc>
          <w:tcPr>
            <w:tcW w:w="3535" w:type="dxa"/>
            <w:vAlign w:val="center"/>
          </w:tcPr>
          <w:p w:rsidR="000E712B" w:rsidRPr="0087508D" w:rsidRDefault="007077DA"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w:t>
            </w:r>
          </w:p>
        </w:tc>
        <w:tc>
          <w:tcPr>
            <w:tcW w:w="4357" w:type="dxa"/>
            <w:vAlign w:val="center"/>
          </w:tcPr>
          <w:p w:rsidR="000E712B" w:rsidRPr="0087508D" w:rsidRDefault="008D3042"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0E712B" w:rsidTr="000E712B">
        <w:trPr>
          <w:trHeight w:val="395"/>
        </w:trPr>
        <w:tc>
          <w:tcPr>
            <w:tcW w:w="2300" w:type="dxa"/>
            <w:vAlign w:val="center"/>
          </w:tcPr>
          <w:p w:rsidR="000E712B" w:rsidRPr="00AB45A1" w:rsidRDefault="000E712B" w:rsidP="00AB45A1">
            <w:pPr>
              <w:spacing w:after="0" w:line="240" w:lineRule="auto"/>
              <w:ind w:left="23"/>
              <w:jc w:val="center"/>
              <w:rPr>
                <w:rFonts w:ascii="Times New Roman" w:hAnsi="Times New Roman" w:cs="Times New Roman"/>
                <w:sz w:val="24"/>
                <w:szCs w:val="24"/>
              </w:rPr>
            </w:pPr>
            <w:r w:rsidRPr="00AB45A1">
              <w:rPr>
                <w:rFonts w:ascii="Times New Roman" w:hAnsi="Times New Roman" w:cs="Times New Roman"/>
                <w:sz w:val="24"/>
                <w:szCs w:val="24"/>
              </w:rPr>
              <w:t>частные</w:t>
            </w:r>
            <w:r w:rsidR="00AB45A1">
              <w:rPr>
                <w:rFonts w:ascii="Times New Roman" w:hAnsi="Times New Roman" w:cs="Times New Roman"/>
                <w:sz w:val="24"/>
                <w:szCs w:val="24"/>
              </w:rPr>
              <w:t xml:space="preserve"> дома</w:t>
            </w:r>
            <w:r w:rsidRPr="00AB45A1">
              <w:rPr>
                <w:rFonts w:ascii="Times New Roman" w:hAnsi="Times New Roman" w:cs="Times New Roman"/>
                <w:sz w:val="24"/>
                <w:szCs w:val="24"/>
              </w:rPr>
              <w:t>, м²</w:t>
            </w:r>
          </w:p>
        </w:tc>
        <w:tc>
          <w:tcPr>
            <w:tcW w:w="3535" w:type="dxa"/>
            <w:vAlign w:val="center"/>
          </w:tcPr>
          <w:p w:rsidR="000E712B" w:rsidRPr="0087508D" w:rsidRDefault="007077DA"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w:t>
            </w:r>
          </w:p>
        </w:tc>
        <w:tc>
          <w:tcPr>
            <w:tcW w:w="4357" w:type="dxa"/>
            <w:vAlign w:val="center"/>
          </w:tcPr>
          <w:p w:rsidR="000E712B" w:rsidRPr="0087508D" w:rsidRDefault="008D3042"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0E712B" w:rsidTr="000E712B">
        <w:trPr>
          <w:trHeight w:val="432"/>
        </w:trPr>
        <w:tc>
          <w:tcPr>
            <w:tcW w:w="2300" w:type="dxa"/>
            <w:vAlign w:val="center"/>
          </w:tcPr>
          <w:p w:rsidR="000E712B" w:rsidRPr="00AB45A1" w:rsidRDefault="00AB45A1" w:rsidP="00AB45A1">
            <w:pPr>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б</w:t>
            </w:r>
            <w:r w:rsidRPr="00AB45A1">
              <w:rPr>
                <w:rFonts w:ascii="Times New Roman" w:hAnsi="Times New Roman" w:cs="Times New Roman"/>
                <w:sz w:val="24"/>
                <w:szCs w:val="24"/>
              </w:rPr>
              <w:t>юджетные организации</w:t>
            </w:r>
            <w:r w:rsidR="000E712B" w:rsidRPr="00AB45A1">
              <w:rPr>
                <w:rFonts w:ascii="Times New Roman" w:hAnsi="Times New Roman" w:cs="Times New Roman"/>
                <w:sz w:val="24"/>
                <w:szCs w:val="24"/>
              </w:rPr>
              <w:t>, м²</w:t>
            </w:r>
          </w:p>
        </w:tc>
        <w:tc>
          <w:tcPr>
            <w:tcW w:w="3535" w:type="dxa"/>
            <w:vAlign w:val="center"/>
          </w:tcPr>
          <w:p w:rsidR="000E712B" w:rsidRPr="0087508D" w:rsidRDefault="005678A1" w:rsidP="00AB45A1">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н/д</w:t>
            </w:r>
          </w:p>
        </w:tc>
        <w:tc>
          <w:tcPr>
            <w:tcW w:w="4357" w:type="dxa"/>
            <w:vAlign w:val="center"/>
          </w:tcPr>
          <w:p w:rsidR="000E712B" w:rsidRPr="0087508D" w:rsidRDefault="008D3042"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0E712B" w:rsidTr="000E712B">
        <w:trPr>
          <w:trHeight w:val="357"/>
        </w:trPr>
        <w:tc>
          <w:tcPr>
            <w:tcW w:w="2300" w:type="dxa"/>
            <w:vAlign w:val="center"/>
          </w:tcPr>
          <w:p w:rsidR="000E712B" w:rsidRPr="00AB45A1" w:rsidRDefault="00AB45A1" w:rsidP="00AB45A1">
            <w:pPr>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прочие потребители</w:t>
            </w:r>
            <w:r w:rsidR="000E712B" w:rsidRPr="00AB45A1">
              <w:rPr>
                <w:rFonts w:ascii="Times New Roman" w:hAnsi="Times New Roman" w:cs="Times New Roman"/>
                <w:sz w:val="24"/>
                <w:szCs w:val="24"/>
              </w:rPr>
              <w:t>, м²</w:t>
            </w:r>
          </w:p>
        </w:tc>
        <w:tc>
          <w:tcPr>
            <w:tcW w:w="3535" w:type="dxa"/>
            <w:vAlign w:val="center"/>
          </w:tcPr>
          <w:p w:rsidR="000E712B" w:rsidRPr="0087508D" w:rsidRDefault="007077DA"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w:t>
            </w:r>
          </w:p>
        </w:tc>
        <w:tc>
          <w:tcPr>
            <w:tcW w:w="4357" w:type="dxa"/>
            <w:vAlign w:val="center"/>
          </w:tcPr>
          <w:p w:rsidR="000E712B" w:rsidRPr="0087508D" w:rsidRDefault="008D3042"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0E712B" w:rsidTr="000E712B">
        <w:trPr>
          <w:trHeight w:val="524"/>
        </w:trPr>
        <w:tc>
          <w:tcPr>
            <w:tcW w:w="2300" w:type="dxa"/>
            <w:vAlign w:val="center"/>
          </w:tcPr>
          <w:p w:rsidR="000E712B" w:rsidRPr="00AB45A1" w:rsidRDefault="000E712B" w:rsidP="00AB45A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AB45A1">
              <w:rPr>
                <w:rFonts w:ascii="Times New Roman" w:eastAsia="Times New Roman,Bold" w:hAnsi="Times New Roman" w:cs="Times New Roman"/>
                <w:b/>
                <w:bCs/>
                <w:sz w:val="24"/>
                <w:szCs w:val="24"/>
              </w:rPr>
              <w:t>Всего, м²</w:t>
            </w:r>
          </w:p>
        </w:tc>
        <w:tc>
          <w:tcPr>
            <w:tcW w:w="3535" w:type="dxa"/>
            <w:vAlign w:val="center"/>
          </w:tcPr>
          <w:p w:rsidR="000E712B" w:rsidRPr="0087508D" w:rsidRDefault="005678A1"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w:t>
            </w:r>
          </w:p>
        </w:tc>
        <w:tc>
          <w:tcPr>
            <w:tcW w:w="4357" w:type="dxa"/>
            <w:vAlign w:val="center"/>
          </w:tcPr>
          <w:p w:rsidR="000E712B" w:rsidRPr="0087508D" w:rsidRDefault="008D3042" w:rsidP="000E712B">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7077DA" w:rsidTr="000F6D65">
        <w:trPr>
          <w:trHeight w:val="524"/>
        </w:trPr>
        <w:tc>
          <w:tcPr>
            <w:tcW w:w="10192" w:type="dxa"/>
            <w:gridSpan w:val="3"/>
            <w:vAlign w:val="center"/>
          </w:tcPr>
          <w:p w:rsidR="007077DA" w:rsidRPr="007077DA" w:rsidRDefault="007077DA" w:rsidP="000E712B">
            <w:pPr>
              <w:spacing w:after="0" w:line="240" w:lineRule="auto"/>
              <w:ind w:left="23"/>
              <w:jc w:val="center"/>
              <w:rPr>
                <w:rFonts w:ascii="Times New Roman" w:hAnsi="Times New Roman" w:cs="Times New Roman"/>
                <w:sz w:val="20"/>
                <w:szCs w:val="20"/>
              </w:rPr>
            </w:pPr>
            <w:r w:rsidRPr="007077DA">
              <w:rPr>
                <w:rFonts w:ascii="Times New Roman" w:hAnsi="Times New Roman" w:cs="Times New Roman"/>
                <w:b/>
                <w:i/>
                <w:sz w:val="24"/>
                <w:lang w:eastAsia="ru-RU"/>
              </w:rPr>
              <w:t xml:space="preserve">Котельная </w:t>
            </w:r>
            <w:r w:rsidRPr="007077DA">
              <w:rPr>
                <w:rFonts w:ascii="Times New Roman" w:hAnsi="Times New Roman" w:cs="Times New Roman"/>
                <w:sz w:val="24"/>
              </w:rPr>
              <w:t xml:space="preserve">  </w:t>
            </w:r>
            <w:r w:rsidRPr="007077DA">
              <w:rPr>
                <w:rFonts w:ascii="Times New Roman" w:hAnsi="Times New Roman" w:cs="Times New Roman"/>
                <w:b/>
                <w:i/>
                <w:sz w:val="24"/>
              </w:rPr>
              <w:t xml:space="preserve">ДС п. </w:t>
            </w:r>
            <w:proofErr w:type="spellStart"/>
            <w:r w:rsidR="002013B9">
              <w:rPr>
                <w:rFonts w:ascii="Times New Roman" w:hAnsi="Times New Roman" w:cs="Times New Roman"/>
                <w:b/>
                <w:i/>
                <w:sz w:val="24"/>
              </w:rPr>
              <w:t>Тарасовка</w:t>
            </w:r>
            <w:proofErr w:type="spellEnd"/>
            <w:r w:rsidR="002013B9">
              <w:rPr>
                <w:rFonts w:ascii="Times New Roman" w:hAnsi="Times New Roman" w:cs="Times New Roman"/>
                <w:b/>
                <w:i/>
                <w:sz w:val="24"/>
              </w:rPr>
              <w:t xml:space="preserve"> </w:t>
            </w:r>
          </w:p>
        </w:tc>
      </w:tr>
      <w:tr w:rsidR="007077DA" w:rsidTr="000E712B">
        <w:trPr>
          <w:trHeight w:val="524"/>
        </w:trPr>
        <w:tc>
          <w:tcPr>
            <w:tcW w:w="2300" w:type="dxa"/>
            <w:vAlign w:val="center"/>
          </w:tcPr>
          <w:p w:rsidR="007077DA" w:rsidRPr="00AB45A1" w:rsidRDefault="007077DA" w:rsidP="007077DA">
            <w:pPr>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многоквартирные дома</w:t>
            </w:r>
            <w:r w:rsidRPr="00AB45A1">
              <w:rPr>
                <w:rFonts w:ascii="Times New Roman" w:hAnsi="Times New Roman" w:cs="Times New Roman"/>
                <w:sz w:val="24"/>
                <w:szCs w:val="24"/>
              </w:rPr>
              <w:t>, м²</w:t>
            </w:r>
          </w:p>
        </w:tc>
        <w:tc>
          <w:tcPr>
            <w:tcW w:w="3535" w:type="dxa"/>
            <w:vAlign w:val="center"/>
          </w:tcPr>
          <w:p w:rsidR="007077DA"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w:t>
            </w:r>
          </w:p>
        </w:tc>
        <w:tc>
          <w:tcPr>
            <w:tcW w:w="4357" w:type="dxa"/>
            <w:vAlign w:val="center"/>
          </w:tcPr>
          <w:p w:rsidR="007077DA" w:rsidRPr="0087508D"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7077DA" w:rsidTr="000E712B">
        <w:trPr>
          <w:trHeight w:val="524"/>
        </w:trPr>
        <w:tc>
          <w:tcPr>
            <w:tcW w:w="2300" w:type="dxa"/>
            <w:vAlign w:val="center"/>
          </w:tcPr>
          <w:p w:rsidR="007077DA" w:rsidRPr="00AB45A1" w:rsidRDefault="007077DA" w:rsidP="007077DA">
            <w:pPr>
              <w:spacing w:after="0" w:line="240" w:lineRule="auto"/>
              <w:ind w:left="23"/>
              <w:jc w:val="center"/>
              <w:rPr>
                <w:rFonts w:ascii="Times New Roman" w:hAnsi="Times New Roman" w:cs="Times New Roman"/>
                <w:sz w:val="24"/>
                <w:szCs w:val="24"/>
              </w:rPr>
            </w:pPr>
            <w:r w:rsidRPr="00AB45A1">
              <w:rPr>
                <w:rFonts w:ascii="Times New Roman" w:hAnsi="Times New Roman" w:cs="Times New Roman"/>
                <w:sz w:val="24"/>
                <w:szCs w:val="24"/>
              </w:rPr>
              <w:t>частные</w:t>
            </w:r>
            <w:r>
              <w:rPr>
                <w:rFonts w:ascii="Times New Roman" w:hAnsi="Times New Roman" w:cs="Times New Roman"/>
                <w:sz w:val="24"/>
                <w:szCs w:val="24"/>
              </w:rPr>
              <w:t xml:space="preserve"> дома</w:t>
            </w:r>
            <w:r w:rsidRPr="00AB45A1">
              <w:rPr>
                <w:rFonts w:ascii="Times New Roman" w:hAnsi="Times New Roman" w:cs="Times New Roman"/>
                <w:sz w:val="24"/>
                <w:szCs w:val="24"/>
              </w:rPr>
              <w:t>, м²</w:t>
            </w:r>
          </w:p>
        </w:tc>
        <w:tc>
          <w:tcPr>
            <w:tcW w:w="3535" w:type="dxa"/>
            <w:vAlign w:val="center"/>
          </w:tcPr>
          <w:p w:rsidR="007077DA"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w:t>
            </w:r>
          </w:p>
        </w:tc>
        <w:tc>
          <w:tcPr>
            <w:tcW w:w="4357" w:type="dxa"/>
            <w:vAlign w:val="center"/>
          </w:tcPr>
          <w:p w:rsidR="007077DA" w:rsidRPr="0087508D"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7077DA" w:rsidTr="000E712B">
        <w:trPr>
          <w:trHeight w:val="524"/>
        </w:trPr>
        <w:tc>
          <w:tcPr>
            <w:tcW w:w="2300" w:type="dxa"/>
            <w:vAlign w:val="center"/>
          </w:tcPr>
          <w:p w:rsidR="007077DA" w:rsidRPr="00AB45A1" w:rsidRDefault="007077DA" w:rsidP="007077DA">
            <w:pPr>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б</w:t>
            </w:r>
            <w:r w:rsidRPr="00AB45A1">
              <w:rPr>
                <w:rFonts w:ascii="Times New Roman" w:hAnsi="Times New Roman" w:cs="Times New Roman"/>
                <w:sz w:val="24"/>
                <w:szCs w:val="24"/>
              </w:rPr>
              <w:t>юджетные организации, м²</w:t>
            </w:r>
          </w:p>
        </w:tc>
        <w:tc>
          <w:tcPr>
            <w:tcW w:w="3535" w:type="dxa"/>
            <w:vAlign w:val="center"/>
          </w:tcPr>
          <w:p w:rsidR="007077DA"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н/д</w:t>
            </w:r>
          </w:p>
        </w:tc>
        <w:tc>
          <w:tcPr>
            <w:tcW w:w="4357" w:type="dxa"/>
            <w:vAlign w:val="center"/>
          </w:tcPr>
          <w:p w:rsidR="007077DA" w:rsidRPr="0087508D"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7077DA" w:rsidTr="000E712B">
        <w:trPr>
          <w:trHeight w:val="524"/>
        </w:trPr>
        <w:tc>
          <w:tcPr>
            <w:tcW w:w="2300" w:type="dxa"/>
            <w:vAlign w:val="center"/>
          </w:tcPr>
          <w:p w:rsidR="007077DA" w:rsidRPr="00AB45A1" w:rsidRDefault="007077DA" w:rsidP="007077DA">
            <w:pPr>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прочие потребители</w:t>
            </w:r>
            <w:r w:rsidRPr="00AB45A1">
              <w:rPr>
                <w:rFonts w:ascii="Times New Roman" w:hAnsi="Times New Roman" w:cs="Times New Roman"/>
                <w:sz w:val="24"/>
                <w:szCs w:val="24"/>
              </w:rPr>
              <w:t>, м²</w:t>
            </w:r>
          </w:p>
        </w:tc>
        <w:tc>
          <w:tcPr>
            <w:tcW w:w="3535" w:type="dxa"/>
            <w:vAlign w:val="center"/>
          </w:tcPr>
          <w:p w:rsidR="007077DA"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w:t>
            </w:r>
          </w:p>
        </w:tc>
        <w:tc>
          <w:tcPr>
            <w:tcW w:w="4357" w:type="dxa"/>
            <w:vAlign w:val="center"/>
          </w:tcPr>
          <w:p w:rsidR="007077DA" w:rsidRPr="0087508D"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r w:rsidR="007077DA" w:rsidTr="000E712B">
        <w:trPr>
          <w:trHeight w:val="524"/>
        </w:trPr>
        <w:tc>
          <w:tcPr>
            <w:tcW w:w="2300" w:type="dxa"/>
            <w:vAlign w:val="center"/>
          </w:tcPr>
          <w:p w:rsidR="007077DA" w:rsidRPr="00AB45A1" w:rsidRDefault="007077DA" w:rsidP="007077DA">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AB45A1">
              <w:rPr>
                <w:rFonts w:ascii="Times New Roman" w:eastAsia="Times New Roman,Bold" w:hAnsi="Times New Roman" w:cs="Times New Roman"/>
                <w:b/>
                <w:bCs/>
                <w:sz w:val="24"/>
                <w:szCs w:val="24"/>
              </w:rPr>
              <w:t>Всего, м²</w:t>
            </w:r>
          </w:p>
        </w:tc>
        <w:tc>
          <w:tcPr>
            <w:tcW w:w="3535" w:type="dxa"/>
            <w:vAlign w:val="center"/>
          </w:tcPr>
          <w:p w:rsidR="007077DA"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w:t>
            </w:r>
          </w:p>
        </w:tc>
        <w:tc>
          <w:tcPr>
            <w:tcW w:w="4357" w:type="dxa"/>
            <w:vAlign w:val="center"/>
          </w:tcPr>
          <w:p w:rsidR="007077DA" w:rsidRPr="0087508D" w:rsidRDefault="007077DA" w:rsidP="007077DA">
            <w:pPr>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0</w:t>
            </w:r>
          </w:p>
        </w:tc>
      </w:tr>
    </w:tbl>
    <w:p w:rsidR="0087508D" w:rsidRDefault="0087508D" w:rsidP="0004480E"/>
    <w:p w:rsidR="0087508D" w:rsidRPr="0087508D" w:rsidRDefault="0087508D" w:rsidP="00E05CC4">
      <w:pPr>
        <w:autoSpaceDE w:val="0"/>
        <w:autoSpaceDN w:val="0"/>
        <w:adjustRightInd w:val="0"/>
        <w:spacing w:line="360"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2.3 Прогнозы перспективных удельных расходов тепловой энергии на отопление, вентиляцию и</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горячее водоснабжение, согласованных с требованиями к энергетической эффективности</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объектов теплопотребления, устанавливаемых в соответствии с законодательством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Российской Федерации</w:t>
      </w:r>
    </w:p>
    <w:p w:rsidR="0087508D" w:rsidRPr="0087508D"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Прогнозы перспективных удельных расходов тепловой энергии муниципальных котельных</w:t>
      </w:r>
      <w:r>
        <w:rPr>
          <w:rFonts w:ascii="Times New Roman" w:hAnsi="Times New Roman" w:cs="Times New Roman"/>
          <w:sz w:val="28"/>
          <w:szCs w:val="28"/>
        </w:rPr>
        <w:t xml:space="preserve"> </w:t>
      </w:r>
      <w:r w:rsidR="00272850">
        <w:rPr>
          <w:rFonts w:ascii="Times New Roman" w:hAnsi="Times New Roman" w:cs="Times New Roman"/>
          <w:sz w:val="28"/>
          <w:szCs w:val="28"/>
        </w:rPr>
        <w:t xml:space="preserve">Тарасовского сельского поселения </w:t>
      </w:r>
      <w:r w:rsidRPr="0087508D">
        <w:rPr>
          <w:rFonts w:ascii="Times New Roman" w:hAnsi="Times New Roman" w:cs="Times New Roman"/>
          <w:sz w:val="28"/>
          <w:szCs w:val="28"/>
        </w:rPr>
        <w:t>приведены в таблице</w:t>
      </w:r>
      <w:r w:rsidR="00287A0D">
        <w:rPr>
          <w:rFonts w:ascii="Times New Roman" w:hAnsi="Times New Roman" w:cs="Times New Roman"/>
          <w:sz w:val="28"/>
          <w:szCs w:val="28"/>
        </w:rPr>
        <w:t xml:space="preserve"> 2.2</w:t>
      </w:r>
      <w:r w:rsidRPr="0087508D">
        <w:rPr>
          <w:rFonts w:ascii="Times New Roman" w:hAnsi="Times New Roman" w:cs="Times New Roman"/>
          <w:sz w:val="28"/>
          <w:szCs w:val="28"/>
        </w:rPr>
        <w:t>.</w:t>
      </w:r>
    </w:p>
    <w:p w:rsidR="0004480E" w:rsidRPr="00E05CC4" w:rsidRDefault="00287A0D" w:rsidP="00E05CC4">
      <w:pPr>
        <w:spacing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lastRenderedPageBreak/>
        <w:t>Таблица 2.2</w:t>
      </w:r>
      <w:r w:rsidR="0087508D" w:rsidRPr="008D3042">
        <w:rPr>
          <w:rFonts w:ascii="Times New Roman" w:hAnsi="Times New Roman" w:cs="Times New Roman"/>
          <w:b/>
          <w:i/>
          <w:sz w:val="28"/>
          <w:szCs w:val="28"/>
        </w:rPr>
        <w:t xml:space="preserve"> – Прогнозы перспективных удельных расходов тепловой </w:t>
      </w:r>
      <w:bookmarkStart w:id="0" w:name="_GoBack"/>
      <w:bookmarkEnd w:id="0"/>
      <w:r w:rsidR="0087508D" w:rsidRPr="008D3042">
        <w:rPr>
          <w:rFonts w:ascii="Times New Roman" w:hAnsi="Times New Roman" w:cs="Times New Roman"/>
          <w:b/>
          <w:i/>
          <w:sz w:val="28"/>
          <w:szCs w:val="28"/>
        </w:rPr>
        <w:t>энергии</w:t>
      </w:r>
    </w:p>
    <w:p w:rsidR="0087508D" w:rsidRDefault="0087508D" w:rsidP="0087508D">
      <w:pPr>
        <w:spacing w:line="360" w:lineRule="auto"/>
        <w:ind w:firstLine="567"/>
        <w:jc w:val="both"/>
        <w:rPr>
          <w:rFonts w:ascii="Times New Roman" w:hAnsi="Times New Roman" w:cs="Times New Roman"/>
          <w:sz w:val="28"/>
          <w:szCs w:val="28"/>
        </w:rPr>
      </w:pPr>
    </w:p>
    <w:tbl>
      <w:tblPr>
        <w:tblW w:w="99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081"/>
        <w:gridCol w:w="876"/>
        <w:gridCol w:w="876"/>
        <w:gridCol w:w="876"/>
        <w:gridCol w:w="876"/>
        <w:gridCol w:w="876"/>
        <w:gridCol w:w="876"/>
        <w:gridCol w:w="876"/>
        <w:gridCol w:w="913"/>
      </w:tblGrid>
      <w:tr w:rsidR="0087508D" w:rsidTr="00FA407E">
        <w:trPr>
          <w:trHeight w:val="395"/>
        </w:trPr>
        <w:tc>
          <w:tcPr>
            <w:tcW w:w="1786" w:type="dxa"/>
            <w:vMerge w:val="restart"/>
            <w:vAlign w:val="center"/>
          </w:tcPr>
          <w:p w:rsidR="0087508D" w:rsidRPr="0087508D" w:rsidRDefault="0087508D" w:rsidP="00FA407E">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87508D">
              <w:rPr>
                <w:rFonts w:ascii="Times New Roman" w:eastAsia="Times New Roman,Bold" w:hAnsi="Times New Roman" w:cs="Times New Roman"/>
                <w:b/>
                <w:bCs/>
                <w:i/>
                <w:sz w:val="20"/>
                <w:szCs w:val="20"/>
              </w:rPr>
              <w:t>Удельный</w:t>
            </w:r>
          </w:p>
          <w:p w:rsidR="0087508D" w:rsidRPr="0087508D" w:rsidRDefault="0087508D" w:rsidP="00FA407E">
            <w:pPr>
              <w:spacing w:line="360" w:lineRule="auto"/>
              <w:ind w:left="-33"/>
              <w:jc w:val="center"/>
              <w:rPr>
                <w:rFonts w:ascii="Times New Roman" w:hAnsi="Times New Roman" w:cs="Times New Roman"/>
                <w:b/>
                <w:i/>
                <w:sz w:val="20"/>
                <w:szCs w:val="20"/>
              </w:rPr>
            </w:pPr>
            <w:r w:rsidRPr="0087508D">
              <w:rPr>
                <w:rFonts w:ascii="Times New Roman" w:eastAsia="Times New Roman,Bold" w:hAnsi="Times New Roman" w:cs="Times New Roman"/>
                <w:b/>
                <w:bCs/>
                <w:i/>
                <w:sz w:val="20"/>
                <w:szCs w:val="20"/>
              </w:rPr>
              <w:t>расход тепловой энергии</w:t>
            </w:r>
          </w:p>
          <w:p w:rsidR="0087508D" w:rsidRPr="0087508D" w:rsidRDefault="0087508D" w:rsidP="00FA407E">
            <w:pPr>
              <w:spacing w:line="360" w:lineRule="auto"/>
              <w:ind w:left="-33" w:firstLine="567"/>
              <w:jc w:val="center"/>
              <w:rPr>
                <w:rFonts w:ascii="Times New Roman" w:hAnsi="Times New Roman" w:cs="Times New Roman"/>
                <w:b/>
                <w:i/>
                <w:sz w:val="20"/>
                <w:szCs w:val="20"/>
              </w:rPr>
            </w:pPr>
          </w:p>
        </w:tc>
        <w:tc>
          <w:tcPr>
            <w:tcW w:w="8126" w:type="dxa"/>
            <w:gridSpan w:val="9"/>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eastAsia="Times New Roman,Bold" w:hAnsi="Times New Roman" w:cs="Times New Roman"/>
                <w:b/>
                <w:bCs/>
                <w:i/>
                <w:sz w:val="20"/>
                <w:szCs w:val="20"/>
              </w:rPr>
              <w:t>Год</w:t>
            </w:r>
          </w:p>
        </w:tc>
      </w:tr>
      <w:tr w:rsidR="0087508D" w:rsidTr="00FA407E">
        <w:trPr>
          <w:trHeight w:val="1515"/>
        </w:trPr>
        <w:tc>
          <w:tcPr>
            <w:tcW w:w="1786" w:type="dxa"/>
            <w:vMerge/>
          </w:tcPr>
          <w:p w:rsidR="0087508D" w:rsidRPr="0087508D" w:rsidRDefault="0087508D" w:rsidP="0087508D">
            <w:pPr>
              <w:spacing w:line="360" w:lineRule="auto"/>
              <w:ind w:left="-33" w:firstLine="567"/>
              <w:jc w:val="center"/>
              <w:rPr>
                <w:rFonts w:ascii="Times New Roman" w:hAnsi="Times New Roman" w:cs="Times New Roman"/>
                <w:b/>
                <w:i/>
                <w:sz w:val="20"/>
                <w:szCs w:val="20"/>
              </w:rPr>
            </w:pPr>
          </w:p>
        </w:tc>
        <w:tc>
          <w:tcPr>
            <w:tcW w:w="1081"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2018</w:t>
            </w:r>
          </w:p>
        </w:tc>
        <w:tc>
          <w:tcPr>
            <w:tcW w:w="876"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2019</w:t>
            </w:r>
          </w:p>
        </w:tc>
        <w:tc>
          <w:tcPr>
            <w:tcW w:w="876"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2020</w:t>
            </w:r>
          </w:p>
        </w:tc>
        <w:tc>
          <w:tcPr>
            <w:tcW w:w="876"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2021</w:t>
            </w:r>
          </w:p>
        </w:tc>
        <w:tc>
          <w:tcPr>
            <w:tcW w:w="876"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2022</w:t>
            </w:r>
          </w:p>
        </w:tc>
        <w:tc>
          <w:tcPr>
            <w:tcW w:w="876"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2023</w:t>
            </w:r>
          </w:p>
        </w:tc>
        <w:tc>
          <w:tcPr>
            <w:tcW w:w="876"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2024</w:t>
            </w:r>
          </w:p>
        </w:tc>
        <w:tc>
          <w:tcPr>
            <w:tcW w:w="876"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2025</w:t>
            </w:r>
          </w:p>
        </w:tc>
        <w:tc>
          <w:tcPr>
            <w:tcW w:w="913" w:type="dxa"/>
            <w:vAlign w:val="center"/>
          </w:tcPr>
          <w:p w:rsidR="0087508D" w:rsidRPr="0087508D" w:rsidRDefault="0087508D" w:rsidP="00FA407E">
            <w:pPr>
              <w:spacing w:line="360" w:lineRule="auto"/>
              <w:jc w:val="center"/>
              <w:rPr>
                <w:rFonts w:ascii="Times New Roman" w:hAnsi="Times New Roman" w:cs="Times New Roman"/>
                <w:b/>
                <w:i/>
                <w:sz w:val="20"/>
                <w:szCs w:val="20"/>
              </w:rPr>
            </w:pPr>
            <w:r w:rsidRPr="0087508D">
              <w:rPr>
                <w:rFonts w:ascii="Times New Roman" w:hAnsi="Times New Roman" w:cs="Times New Roman"/>
                <w:b/>
                <w:i/>
                <w:sz w:val="20"/>
                <w:szCs w:val="20"/>
              </w:rPr>
              <w:t>2026-</w:t>
            </w:r>
            <w:r w:rsidR="00611EEE">
              <w:rPr>
                <w:rFonts w:ascii="Times New Roman" w:hAnsi="Times New Roman" w:cs="Times New Roman"/>
                <w:b/>
                <w:i/>
                <w:sz w:val="20"/>
                <w:szCs w:val="20"/>
              </w:rPr>
              <w:t>2030</w:t>
            </w:r>
          </w:p>
        </w:tc>
      </w:tr>
      <w:tr w:rsidR="0087508D" w:rsidTr="00FA407E">
        <w:trPr>
          <w:trHeight w:val="467"/>
        </w:trPr>
        <w:tc>
          <w:tcPr>
            <w:tcW w:w="9912" w:type="dxa"/>
            <w:gridSpan w:val="10"/>
            <w:vAlign w:val="center"/>
          </w:tcPr>
          <w:p w:rsidR="0087508D" w:rsidRPr="007077DA" w:rsidRDefault="00E86EC1" w:rsidP="007077DA">
            <w:pPr>
              <w:spacing w:after="0" w:line="240" w:lineRule="auto"/>
              <w:ind w:left="-33" w:firstLine="567"/>
              <w:jc w:val="center"/>
              <w:rPr>
                <w:rFonts w:ascii="Times New Roman" w:hAnsi="Times New Roman" w:cs="Times New Roman"/>
                <w:sz w:val="24"/>
                <w:szCs w:val="24"/>
              </w:rPr>
            </w:pPr>
            <w:r w:rsidRPr="007077DA">
              <w:rPr>
                <w:rFonts w:ascii="Times New Roman" w:hAnsi="Times New Roman" w:cs="Times New Roman"/>
                <w:b/>
                <w:i/>
                <w:sz w:val="24"/>
                <w:szCs w:val="24"/>
              </w:rPr>
              <w:t>Котельная СШ</w:t>
            </w:r>
            <w:r w:rsidR="00797B85" w:rsidRPr="007077DA">
              <w:rPr>
                <w:rFonts w:ascii="Times New Roman" w:hAnsi="Times New Roman" w:cs="Times New Roman"/>
                <w:b/>
                <w:i/>
                <w:sz w:val="24"/>
                <w:szCs w:val="24"/>
              </w:rPr>
              <w:t xml:space="preserve"> </w:t>
            </w:r>
          </w:p>
        </w:tc>
      </w:tr>
      <w:tr w:rsidR="007077DA" w:rsidTr="007077DA">
        <w:trPr>
          <w:trHeight w:val="617"/>
        </w:trPr>
        <w:tc>
          <w:tcPr>
            <w:tcW w:w="1786" w:type="dxa"/>
            <w:vAlign w:val="center"/>
          </w:tcPr>
          <w:p w:rsidR="007077DA" w:rsidRPr="007077DA" w:rsidRDefault="007077DA" w:rsidP="007077DA">
            <w:pPr>
              <w:spacing w:after="0" w:line="240" w:lineRule="auto"/>
              <w:rPr>
                <w:rFonts w:ascii="Times New Roman" w:hAnsi="Times New Roman" w:cs="Times New Roman"/>
                <w:sz w:val="24"/>
                <w:szCs w:val="24"/>
              </w:rPr>
            </w:pPr>
            <w:r w:rsidRPr="007077DA">
              <w:rPr>
                <w:rFonts w:ascii="Times New Roman" w:hAnsi="Times New Roman" w:cs="Times New Roman"/>
                <w:sz w:val="24"/>
                <w:szCs w:val="24"/>
              </w:rPr>
              <w:t>Тепловая энергия на отопление, Гкал/ч</w:t>
            </w:r>
          </w:p>
        </w:tc>
        <w:tc>
          <w:tcPr>
            <w:tcW w:w="1081" w:type="dxa"/>
            <w:vAlign w:val="center"/>
          </w:tcPr>
          <w:p w:rsidR="007077DA" w:rsidRPr="007077DA" w:rsidRDefault="005678A1" w:rsidP="007077D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0,17</w:t>
            </w:r>
          </w:p>
        </w:tc>
        <w:tc>
          <w:tcPr>
            <w:tcW w:w="876" w:type="dxa"/>
            <w:vAlign w:val="center"/>
          </w:tcPr>
          <w:p w:rsidR="007077DA" w:rsidRPr="007077DA" w:rsidRDefault="005678A1" w:rsidP="007077DA">
            <w:pPr>
              <w:spacing w:after="0" w:line="240" w:lineRule="auto"/>
              <w:jc w:val="center"/>
              <w:rPr>
                <w:sz w:val="24"/>
                <w:szCs w:val="24"/>
              </w:rPr>
            </w:pPr>
            <w:r>
              <w:rPr>
                <w:rFonts w:ascii="Times New Roman" w:hAnsi="Times New Roman" w:cs="Times New Roman"/>
                <w:bCs/>
                <w:sz w:val="24"/>
                <w:szCs w:val="24"/>
              </w:rPr>
              <w:t>0,17</w:t>
            </w:r>
          </w:p>
        </w:tc>
        <w:tc>
          <w:tcPr>
            <w:tcW w:w="876" w:type="dxa"/>
            <w:vAlign w:val="center"/>
          </w:tcPr>
          <w:p w:rsidR="007077DA" w:rsidRPr="007077DA" w:rsidRDefault="005678A1" w:rsidP="007077DA">
            <w:pPr>
              <w:spacing w:after="0" w:line="240" w:lineRule="auto"/>
              <w:jc w:val="center"/>
              <w:rPr>
                <w:sz w:val="24"/>
                <w:szCs w:val="24"/>
              </w:rPr>
            </w:pPr>
            <w:r>
              <w:rPr>
                <w:rFonts w:ascii="Times New Roman" w:hAnsi="Times New Roman" w:cs="Times New Roman"/>
                <w:bCs/>
                <w:sz w:val="24"/>
                <w:szCs w:val="24"/>
              </w:rPr>
              <w:t>0,17</w:t>
            </w:r>
          </w:p>
        </w:tc>
        <w:tc>
          <w:tcPr>
            <w:tcW w:w="876" w:type="dxa"/>
            <w:vAlign w:val="center"/>
          </w:tcPr>
          <w:p w:rsidR="007077DA" w:rsidRPr="007077DA" w:rsidRDefault="005678A1" w:rsidP="007077DA">
            <w:pPr>
              <w:spacing w:after="0" w:line="240" w:lineRule="auto"/>
              <w:jc w:val="center"/>
              <w:rPr>
                <w:sz w:val="24"/>
                <w:szCs w:val="24"/>
              </w:rPr>
            </w:pPr>
            <w:r>
              <w:rPr>
                <w:rFonts w:ascii="Times New Roman" w:hAnsi="Times New Roman" w:cs="Times New Roman"/>
                <w:bCs/>
                <w:sz w:val="24"/>
                <w:szCs w:val="24"/>
              </w:rPr>
              <w:t>0,17</w:t>
            </w:r>
          </w:p>
        </w:tc>
        <w:tc>
          <w:tcPr>
            <w:tcW w:w="876" w:type="dxa"/>
            <w:vAlign w:val="center"/>
          </w:tcPr>
          <w:p w:rsidR="007077DA" w:rsidRPr="007077DA" w:rsidRDefault="005678A1" w:rsidP="007077DA">
            <w:pPr>
              <w:spacing w:after="0" w:line="240" w:lineRule="auto"/>
              <w:jc w:val="center"/>
              <w:rPr>
                <w:sz w:val="24"/>
                <w:szCs w:val="24"/>
              </w:rPr>
            </w:pPr>
            <w:r>
              <w:rPr>
                <w:rFonts w:ascii="Times New Roman" w:hAnsi="Times New Roman" w:cs="Times New Roman"/>
                <w:bCs/>
                <w:sz w:val="24"/>
                <w:szCs w:val="24"/>
              </w:rPr>
              <w:t>0,17</w:t>
            </w:r>
          </w:p>
        </w:tc>
        <w:tc>
          <w:tcPr>
            <w:tcW w:w="876" w:type="dxa"/>
            <w:vAlign w:val="center"/>
          </w:tcPr>
          <w:p w:rsidR="007077DA" w:rsidRPr="007077DA" w:rsidRDefault="005678A1" w:rsidP="007077DA">
            <w:pPr>
              <w:spacing w:after="0" w:line="240" w:lineRule="auto"/>
              <w:jc w:val="center"/>
              <w:rPr>
                <w:sz w:val="24"/>
                <w:szCs w:val="24"/>
              </w:rPr>
            </w:pPr>
            <w:r>
              <w:rPr>
                <w:rFonts w:ascii="Times New Roman" w:hAnsi="Times New Roman" w:cs="Times New Roman"/>
                <w:bCs/>
                <w:sz w:val="24"/>
                <w:szCs w:val="24"/>
              </w:rPr>
              <w:t>0,17</w:t>
            </w:r>
          </w:p>
        </w:tc>
        <w:tc>
          <w:tcPr>
            <w:tcW w:w="876" w:type="dxa"/>
            <w:vAlign w:val="center"/>
          </w:tcPr>
          <w:p w:rsidR="007077DA" w:rsidRPr="007077DA" w:rsidRDefault="007077DA" w:rsidP="007077DA">
            <w:pPr>
              <w:spacing w:after="0" w:line="240" w:lineRule="auto"/>
              <w:jc w:val="center"/>
              <w:rPr>
                <w:sz w:val="24"/>
                <w:szCs w:val="24"/>
              </w:rPr>
            </w:pPr>
            <w:r w:rsidRPr="007077DA">
              <w:rPr>
                <w:rFonts w:ascii="Times New Roman" w:hAnsi="Times New Roman" w:cs="Times New Roman"/>
                <w:bCs/>
                <w:sz w:val="24"/>
                <w:szCs w:val="24"/>
              </w:rPr>
              <w:t>0,17</w:t>
            </w:r>
          </w:p>
        </w:tc>
        <w:tc>
          <w:tcPr>
            <w:tcW w:w="876" w:type="dxa"/>
            <w:vAlign w:val="center"/>
          </w:tcPr>
          <w:p w:rsidR="007077DA" w:rsidRPr="007077DA" w:rsidRDefault="005678A1" w:rsidP="007077DA">
            <w:pPr>
              <w:spacing w:after="0" w:line="240" w:lineRule="auto"/>
              <w:jc w:val="center"/>
              <w:rPr>
                <w:sz w:val="24"/>
                <w:szCs w:val="24"/>
              </w:rPr>
            </w:pPr>
            <w:r>
              <w:rPr>
                <w:rFonts w:ascii="Times New Roman" w:hAnsi="Times New Roman" w:cs="Times New Roman"/>
                <w:bCs/>
                <w:sz w:val="24"/>
                <w:szCs w:val="24"/>
              </w:rPr>
              <w:t>0,17</w:t>
            </w:r>
          </w:p>
        </w:tc>
        <w:tc>
          <w:tcPr>
            <w:tcW w:w="913" w:type="dxa"/>
            <w:vAlign w:val="center"/>
          </w:tcPr>
          <w:p w:rsidR="007077DA" w:rsidRPr="007077DA" w:rsidRDefault="005678A1" w:rsidP="007077DA">
            <w:pPr>
              <w:spacing w:after="0" w:line="240" w:lineRule="auto"/>
              <w:jc w:val="center"/>
              <w:rPr>
                <w:sz w:val="24"/>
                <w:szCs w:val="24"/>
              </w:rPr>
            </w:pPr>
            <w:r>
              <w:rPr>
                <w:rFonts w:ascii="Times New Roman" w:hAnsi="Times New Roman" w:cs="Times New Roman"/>
                <w:bCs/>
                <w:sz w:val="24"/>
                <w:szCs w:val="24"/>
              </w:rPr>
              <w:t>0,17</w:t>
            </w:r>
          </w:p>
        </w:tc>
      </w:tr>
      <w:tr w:rsidR="0087508D" w:rsidTr="007077DA">
        <w:trPr>
          <w:trHeight w:val="411"/>
        </w:trPr>
        <w:tc>
          <w:tcPr>
            <w:tcW w:w="1786" w:type="dxa"/>
            <w:vAlign w:val="center"/>
          </w:tcPr>
          <w:p w:rsidR="0087508D" w:rsidRPr="007077DA" w:rsidRDefault="0087508D" w:rsidP="007077DA">
            <w:pPr>
              <w:spacing w:after="0" w:line="240" w:lineRule="auto"/>
              <w:rPr>
                <w:rFonts w:ascii="Times New Roman" w:hAnsi="Times New Roman" w:cs="Times New Roman"/>
                <w:sz w:val="24"/>
                <w:szCs w:val="24"/>
              </w:rPr>
            </w:pPr>
            <w:r w:rsidRPr="007077DA">
              <w:rPr>
                <w:rFonts w:ascii="Times New Roman" w:hAnsi="Times New Roman" w:cs="Times New Roman"/>
                <w:sz w:val="24"/>
                <w:szCs w:val="24"/>
              </w:rPr>
              <w:t>Тепловая энергия на ГВС, Гкал/ч</w:t>
            </w:r>
          </w:p>
        </w:tc>
        <w:tc>
          <w:tcPr>
            <w:tcW w:w="1081"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913"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r>
      <w:tr w:rsidR="0087508D" w:rsidTr="007077DA">
        <w:trPr>
          <w:trHeight w:val="579"/>
        </w:trPr>
        <w:tc>
          <w:tcPr>
            <w:tcW w:w="1786" w:type="dxa"/>
            <w:vAlign w:val="center"/>
          </w:tcPr>
          <w:p w:rsidR="0087508D" w:rsidRPr="007077DA" w:rsidRDefault="0087508D" w:rsidP="007077DA">
            <w:pPr>
              <w:spacing w:after="0" w:line="240" w:lineRule="auto"/>
              <w:rPr>
                <w:rFonts w:ascii="Times New Roman" w:hAnsi="Times New Roman" w:cs="Times New Roman"/>
                <w:sz w:val="24"/>
                <w:szCs w:val="24"/>
              </w:rPr>
            </w:pPr>
            <w:r w:rsidRPr="007077DA">
              <w:rPr>
                <w:rFonts w:ascii="Times New Roman" w:hAnsi="Times New Roman" w:cs="Times New Roman"/>
                <w:sz w:val="24"/>
                <w:szCs w:val="24"/>
              </w:rPr>
              <w:t>Тепловая энергия на вентиляцию, Гкал/ч</w:t>
            </w:r>
          </w:p>
        </w:tc>
        <w:tc>
          <w:tcPr>
            <w:tcW w:w="1081"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913" w:type="dxa"/>
            <w:vAlign w:val="center"/>
          </w:tcPr>
          <w:p w:rsidR="0087508D" w:rsidRPr="007077DA" w:rsidRDefault="0087508D" w:rsidP="007077DA">
            <w:pPr>
              <w:spacing w:after="0"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r>
      <w:tr w:rsidR="007077DA" w:rsidTr="007077DA">
        <w:trPr>
          <w:trHeight w:val="673"/>
        </w:trPr>
        <w:tc>
          <w:tcPr>
            <w:tcW w:w="1786" w:type="dxa"/>
            <w:vAlign w:val="center"/>
          </w:tcPr>
          <w:p w:rsidR="007077DA" w:rsidRPr="007077DA" w:rsidRDefault="007077DA" w:rsidP="007077DA">
            <w:pPr>
              <w:spacing w:after="0" w:line="240" w:lineRule="auto"/>
              <w:rPr>
                <w:rFonts w:ascii="Times New Roman" w:hAnsi="Times New Roman" w:cs="Times New Roman"/>
                <w:sz w:val="24"/>
                <w:szCs w:val="24"/>
              </w:rPr>
            </w:pPr>
            <w:r w:rsidRPr="007077DA">
              <w:rPr>
                <w:rFonts w:ascii="Times New Roman" w:eastAsia="Times New Roman,Bold" w:hAnsi="Times New Roman" w:cs="Times New Roman"/>
                <w:b/>
                <w:bCs/>
                <w:sz w:val="24"/>
                <w:szCs w:val="24"/>
              </w:rPr>
              <w:t>Всего, Гкал/ч</w:t>
            </w:r>
          </w:p>
        </w:tc>
        <w:tc>
          <w:tcPr>
            <w:tcW w:w="1081"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c>
          <w:tcPr>
            <w:tcW w:w="876"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c>
          <w:tcPr>
            <w:tcW w:w="876"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c>
          <w:tcPr>
            <w:tcW w:w="876"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c>
          <w:tcPr>
            <w:tcW w:w="876"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c>
          <w:tcPr>
            <w:tcW w:w="876"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c>
          <w:tcPr>
            <w:tcW w:w="876"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c>
          <w:tcPr>
            <w:tcW w:w="876"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c>
          <w:tcPr>
            <w:tcW w:w="913" w:type="dxa"/>
            <w:vAlign w:val="center"/>
          </w:tcPr>
          <w:p w:rsidR="007077DA" w:rsidRPr="007077DA" w:rsidRDefault="005678A1" w:rsidP="007077DA">
            <w:pPr>
              <w:spacing w:after="0" w:line="240" w:lineRule="auto"/>
              <w:jc w:val="center"/>
              <w:rPr>
                <w:b/>
                <w:i/>
                <w:sz w:val="24"/>
                <w:szCs w:val="24"/>
              </w:rPr>
            </w:pPr>
            <w:r>
              <w:rPr>
                <w:rFonts w:ascii="Times New Roman" w:hAnsi="Times New Roman" w:cs="Times New Roman"/>
                <w:b/>
                <w:bCs/>
                <w:i/>
                <w:sz w:val="24"/>
                <w:szCs w:val="24"/>
              </w:rPr>
              <w:t>0,17</w:t>
            </w:r>
          </w:p>
        </w:tc>
      </w:tr>
      <w:tr w:rsidR="0087508D" w:rsidTr="007077DA">
        <w:trPr>
          <w:trHeight w:val="85"/>
        </w:trPr>
        <w:tc>
          <w:tcPr>
            <w:tcW w:w="9912" w:type="dxa"/>
            <w:gridSpan w:val="10"/>
            <w:vAlign w:val="center"/>
          </w:tcPr>
          <w:p w:rsidR="0087508D" w:rsidRPr="0087508D" w:rsidRDefault="00B40AF3" w:rsidP="007077DA">
            <w:pPr>
              <w:spacing w:after="0" w:line="240" w:lineRule="auto"/>
              <w:ind w:left="-33" w:firstLine="567"/>
              <w:jc w:val="center"/>
              <w:rPr>
                <w:rFonts w:ascii="Times New Roman" w:hAnsi="Times New Roman" w:cs="Times New Roman"/>
                <w:sz w:val="20"/>
                <w:szCs w:val="20"/>
              </w:rPr>
            </w:pPr>
            <w:r w:rsidRPr="007077DA">
              <w:rPr>
                <w:rFonts w:ascii="Times New Roman" w:hAnsi="Times New Roman" w:cs="Times New Roman"/>
                <w:b/>
                <w:i/>
                <w:sz w:val="24"/>
                <w:szCs w:val="20"/>
              </w:rPr>
              <w:t>Котельная ДС</w:t>
            </w:r>
          </w:p>
        </w:tc>
      </w:tr>
      <w:tr w:rsidR="007077DA" w:rsidTr="007077DA">
        <w:trPr>
          <w:trHeight w:val="711"/>
        </w:trPr>
        <w:tc>
          <w:tcPr>
            <w:tcW w:w="1786" w:type="dxa"/>
            <w:vAlign w:val="center"/>
          </w:tcPr>
          <w:p w:rsidR="007077DA" w:rsidRPr="007077DA" w:rsidRDefault="007077DA" w:rsidP="007077DA">
            <w:pPr>
              <w:spacing w:line="240" w:lineRule="auto"/>
              <w:rPr>
                <w:rFonts w:ascii="Times New Roman" w:hAnsi="Times New Roman" w:cs="Times New Roman"/>
                <w:sz w:val="24"/>
                <w:szCs w:val="24"/>
              </w:rPr>
            </w:pPr>
            <w:r w:rsidRPr="007077DA">
              <w:rPr>
                <w:rFonts w:ascii="Times New Roman" w:hAnsi="Times New Roman" w:cs="Times New Roman"/>
                <w:sz w:val="24"/>
                <w:szCs w:val="24"/>
              </w:rPr>
              <w:t>Тепловая энергия на отопление, Гкал/ч</w:t>
            </w:r>
          </w:p>
        </w:tc>
        <w:tc>
          <w:tcPr>
            <w:tcW w:w="1081"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c>
          <w:tcPr>
            <w:tcW w:w="876"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c>
          <w:tcPr>
            <w:tcW w:w="876"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c>
          <w:tcPr>
            <w:tcW w:w="876"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c>
          <w:tcPr>
            <w:tcW w:w="876"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c>
          <w:tcPr>
            <w:tcW w:w="876"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c>
          <w:tcPr>
            <w:tcW w:w="876"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c>
          <w:tcPr>
            <w:tcW w:w="876"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c>
          <w:tcPr>
            <w:tcW w:w="913" w:type="dxa"/>
            <w:vAlign w:val="center"/>
          </w:tcPr>
          <w:p w:rsidR="007077DA" w:rsidRPr="007077DA" w:rsidRDefault="005678A1" w:rsidP="007077DA">
            <w:pPr>
              <w:spacing w:line="240" w:lineRule="auto"/>
              <w:jc w:val="center"/>
              <w:rPr>
                <w:sz w:val="24"/>
                <w:szCs w:val="24"/>
              </w:rPr>
            </w:pPr>
            <w:r>
              <w:rPr>
                <w:rFonts w:ascii="Times New Roman" w:hAnsi="Times New Roman" w:cs="Times New Roman"/>
                <w:sz w:val="24"/>
                <w:szCs w:val="24"/>
              </w:rPr>
              <w:t>0,18</w:t>
            </w:r>
          </w:p>
        </w:tc>
      </w:tr>
      <w:tr w:rsidR="0087508D" w:rsidTr="007077DA">
        <w:trPr>
          <w:trHeight w:val="711"/>
        </w:trPr>
        <w:tc>
          <w:tcPr>
            <w:tcW w:w="1786" w:type="dxa"/>
            <w:vAlign w:val="center"/>
          </w:tcPr>
          <w:p w:rsidR="0087508D" w:rsidRPr="007077DA" w:rsidRDefault="0087508D" w:rsidP="00FA407E">
            <w:pPr>
              <w:spacing w:line="240" w:lineRule="auto"/>
              <w:rPr>
                <w:rFonts w:ascii="Times New Roman" w:hAnsi="Times New Roman" w:cs="Times New Roman"/>
                <w:sz w:val="24"/>
                <w:szCs w:val="24"/>
              </w:rPr>
            </w:pPr>
            <w:r w:rsidRPr="007077DA">
              <w:rPr>
                <w:rFonts w:ascii="Times New Roman" w:hAnsi="Times New Roman" w:cs="Times New Roman"/>
                <w:sz w:val="24"/>
                <w:szCs w:val="24"/>
              </w:rPr>
              <w:t>Тепловая энергия на ГВС, Гкал/ч</w:t>
            </w:r>
          </w:p>
        </w:tc>
        <w:tc>
          <w:tcPr>
            <w:tcW w:w="1081"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913"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r>
      <w:tr w:rsidR="0087508D" w:rsidTr="007077DA">
        <w:trPr>
          <w:trHeight w:val="711"/>
        </w:trPr>
        <w:tc>
          <w:tcPr>
            <w:tcW w:w="1786" w:type="dxa"/>
            <w:vAlign w:val="center"/>
          </w:tcPr>
          <w:p w:rsidR="0087508D" w:rsidRPr="007077DA" w:rsidRDefault="0087508D" w:rsidP="00FA407E">
            <w:pPr>
              <w:spacing w:line="240" w:lineRule="auto"/>
              <w:rPr>
                <w:rFonts w:ascii="Times New Roman" w:hAnsi="Times New Roman" w:cs="Times New Roman"/>
                <w:sz w:val="24"/>
                <w:szCs w:val="24"/>
              </w:rPr>
            </w:pPr>
            <w:r w:rsidRPr="007077DA">
              <w:rPr>
                <w:rFonts w:ascii="Times New Roman" w:hAnsi="Times New Roman" w:cs="Times New Roman"/>
                <w:sz w:val="24"/>
                <w:szCs w:val="24"/>
              </w:rPr>
              <w:t>Тепловая энергия на вентиляцию, Гкал/ч</w:t>
            </w:r>
          </w:p>
        </w:tc>
        <w:tc>
          <w:tcPr>
            <w:tcW w:w="1081"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876"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c>
          <w:tcPr>
            <w:tcW w:w="913" w:type="dxa"/>
            <w:vAlign w:val="center"/>
          </w:tcPr>
          <w:p w:rsidR="0087508D" w:rsidRPr="007077DA" w:rsidRDefault="0087508D" w:rsidP="007077DA">
            <w:pPr>
              <w:spacing w:line="240" w:lineRule="auto"/>
              <w:jc w:val="center"/>
              <w:rPr>
                <w:rFonts w:ascii="Times New Roman" w:hAnsi="Times New Roman" w:cs="Times New Roman"/>
                <w:sz w:val="24"/>
                <w:szCs w:val="24"/>
              </w:rPr>
            </w:pPr>
            <w:r w:rsidRPr="007077DA">
              <w:rPr>
                <w:rFonts w:ascii="Times New Roman" w:hAnsi="Times New Roman" w:cs="Times New Roman"/>
                <w:sz w:val="24"/>
                <w:szCs w:val="24"/>
              </w:rPr>
              <w:t>0</w:t>
            </w:r>
          </w:p>
        </w:tc>
      </w:tr>
      <w:tr w:rsidR="007077DA" w:rsidTr="007077DA">
        <w:trPr>
          <w:trHeight w:val="711"/>
        </w:trPr>
        <w:tc>
          <w:tcPr>
            <w:tcW w:w="1786" w:type="dxa"/>
            <w:vAlign w:val="center"/>
          </w:tcPr>
          <w:p w:rsidR="007077DA" w:rsidRPr="007077DA" w:rsidRDefault="007077DA" w:rsidP="007077DA">
            <w:pPr>
              <w:spacing w:line="240" w:lineRule="auto"/>
              <w:rPr>
                <w:rFonts w:ascii="Times New Roman" w:hAnsi="Times New Roman" w:cs="Times New Roman"/>
                <w:sz w:val="24"/>
                <w:szCs w:val="24"/>
              </w:rPr>
            </w:pPr>
            <w:r w:rsidRPr="007077DA">
              <w:rPr>
                <w:rFonts w:ascii="Times New Roman" w:eastAsia="Times New Roman,Bold" w:hAnsi="Times New Roman" w:cs="Times New Roman"/>
                <w:b/>
                <w:bCs/>
                <w:sz w:val="24"/>
                <w:szCs w:val="24"/>
              </w:rPr>
              <w:t>Всего, Гкал/ч</w:t>
            </w:r>
          </w:p>
        </w:tc>
        <w:tc>
          <w:tcPr>
            <w:tcW w:w="1081"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c>
          <w:tcPr>
            <w:tcW w:w="876"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c>
          <w:tcPr>
            <w:tcW w:w="876"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c>
          <w:tcPr>
            <w:tcW w:w="876"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c>
          <w:tcPr>
            <w:tcW w:w="876"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c>
          <w:tcPr>
            <w:tcW w:w="876"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c>
          <w:tcPr>
            <w:tcW w:w="876"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c>
          <w:tcPr>
            <w:tcW w:w="876"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c>
          <w:tcPr>
            <w:tcW w:w="913" w:type="dxa"/>
            <w:vAlign w:val="center"/>
          </w:tcPr>
          <w:p w:rsidR="007077DA" w:rsidRPr="007077DA" w:rsidRDefault="005678A1" w:rsidP="007077DA">
            <w:pPr>
              <w:spacing w:line="240" w:lineRule="auto"/>
              <w:jc w:val="center"/>
              <w:rPr>
                <w:b/>
                <w:i/>
                <w:sz w:val="24"/>
                <w:szCs w:val="24"/>
              </w:rPr>
            </w:pPr>
            <w:r>
              <w:rPr>
                <w:rFonts w:ascii="Times New Roman" w:hAnsi="Times New Roman" w:cs="Times New Roman"/>
                <w:b/>
                <w:i/>
                <w:sz w:val="24"/>
                <w:szCs w:val="24"/>
              </w:rPr>
              <w:t>0,18</w:t>
            </w:r>
          </w:p>
        </w:tc>
      </w:tr>
    </w:tbl>
    <w:p w:rsidR="0087508D" w:rsidRPr="0087508D" w:rsidRDefault="0087508D" w:rsidP="0087508D">
      <w:pPr>
        <w:spacing w:line="360" w:lineRule="auto"/>
        <w:ind w:firstLine="567"/>
        <w:jc w:val="both"/>
        <w:rPr>
          <w:sz w:val="28"/>
          <w:szCs w:val="28"/>
        </w:rPr>
      </w:pPr>
    </w:p>
    <w:p w:rsidR="0087508D" w:rsidRPr="0087508D" w:rsidRDefault="0087508D" w:rsidP="0087508D">
      <w:pPr>
        <w:autoSpaceDE w:val="0"/>
        <w:autoSpaceDN w:val="0"/>
        <w:adjustRightInd w:val="0"/>
        <w:spacing w:after="0" w:line="360"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2.4 Прогнозы приростов объемов потребления тепловой энергии (мощности) и теплоносителя с</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 xml:space="preserve">разделением по видам теплопотребления в каждом расчетном </w:t>
      </w:r>
      <w:r w:rsidRPr="0087508D">
        <w:rPr>
          <w:rFonts w:ascii="Times New Roman" w:hAnsi="Times New Roman" w:cs="Times New Roman"/>
          <w:i/>
          <w:iCs/>
          <w:sz w:val="28"/>
          <w:szCs w:val="28"/>
        </w:rPr>
        <w:lastRenderedPageBreak/>
        <w:t>элементе территориального</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деления и в зоне действия каждого из существующих или предлагаемых для строительства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источников тепловой энергии на каждом этапе</w:t>
      </w:r>
    </w:p>
    <w:p w:rsidR="0087508D" w:rsidRPr="008D3042"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Прогнозы приростов объемов потребления тепловой энергии (мощности) и теплоносителя в</w:t>
      </w:r>
      <w:r>
        <w:rPr>
          <w:rFonts w:ascii="Times New Roman" w:hAnsi="Times New Roman" w:cs="Times New Roman"/>
          <w:sz w:val="28"/>
          <w:szCs w:val="28"/>
        </w:rPr>
        <w:t xml:space="preserve"> </w:t>
      </w:r>
      <w:r w:rsidRPr="0087508D">
        <w:rPr>
          <w:rFonts w:ascii="Times New Roman" w:hAnsi="Times New Roman" w:cs="Times New Roman"/>
          <w:sz w:val="28"/>
          <w:szCs w:val="28"/>
        </w:rPr>
        <w:t xml:space="preserve">зоне действия котельных </w:t>
      </w:r>
      <w:r w:rsidR="00272850">
        <w:rPr>
          <w:rFonts w:ascii="Times New Roman" w:hAnsi="Times New Roman" w:cs="Times New Roman"/>
          <w:sz w:val="28"/>
          <w:szCs w:val="28"/>
        </w:rPr>
        <w:t xml:space="preserve">Тарасовского сельского поселения </w:t>
      </w:r>
      <w:r w:rsidR="00287A0D">
        <w:rPr>
          <w:rFonts w:ascii="Times New Roman" w:hAnsi="Times New Roman" w:cs="Times New Roman"/>
          <w:sz w:val="28"/>
          <w:szCs w:val="28"/>
        </w:rPr>
        <w:t>приведены в таблице 2.3</w:t>
      </w:r>
      <w:r w:rsidRPr="008D3042">
        <w:rPr>
          <w:rFonts w:ascii="Times New Roman" w:hAnsi="Times New Roman" w:cs="Times New Roman"/>
          <w:sz w:val="28"/>
          <w:szCs w:val="28"/>
        </w:rPr>
        <w:t>.</w:t>
      </w:r>
    </w:p>
    <w:p w:rsidR="0004480E" w:rsidRPr="00E05CC4" w:rsidRDefault="00287A0D" w:rsidP="00E05CC4">
      <w:pPr>
        <w:autoSpaceDE w:val="0"/>
        <w:autoSpaceDN w:val="0"/>
        <w:adjustRightInd w:val="0"/>
        <w:spacing w:after="0"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2.3</w:t>
      </w:r>
      <w:r w:rsidR="0087508D" w:rsidRPr="008D3042">
        <w:rPr>
          <w:rFonts w:ascii="Times New Roman" w:hAnsi="Times New Roman" w:cs="Times New Roman"/>
          <w:b/>
          <w:i/>
          <w:sz w:val="28"/>
          <w:szCs w:val="28"/>
        </w:rPr>
        <w:t xml:space="preserve"> – Прогнозы приростов объемов потребления тепловой энергии (мощности) и теплоносителя в зоне действия котельных </w:t>
      </w:r>
      <w:r w:rsidR="00304552">
        <w:rPr>
          <w:rFonts w:ascii="Times New Roman" w:hAnsi="Times New Roman" w:cs="Times New Roman"/>
          <w:b/>
          <w:i/>
          <w:sz w:val="28"/>
          <w:szCs w:val="28"/>
        </w:rPr>
        <w:t>Тарасовского сельского поселения</w:t>
      </w:r>
    </w:p>
    <w:tbl>
      <w:tblPr>
        <w:tblW w:w="101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595"/>
        <w:gridCol w:w="813"/>
        <w:gridCol w:w="696"/>
        <w:gridCol w:w="767"/>
        <w:gridCol w:w="790"/>
        <w:gridCol w:w="723"/>
        <w:gridCol w:w="795"/>
        <w:gridCol w:w="751"/>
        <w:gridCol w:w="790"/>
        <w:gridCol w:w="784"/>
      </w:tblGrid>
      <w:tr w:rsidR="0059152E" w:rsidTr="0059152E">
        <w:trPr>
          <w:trHeight w:val="387"/>
        </w:trPr>
        <w:tc>
          <w:tcPr>
            <w:tcW w:w="3283" w:type="dxa"/>
            <w:gridSpan w:val="2"/>
            <w:vMerge w:val="restart"/>
          </w:tcPr>
          <w:p w:rsidR="0059152E" w:rsidRPr="0059152E" w:rsidRDefault="0059152E" w:rsidP="0059152E">
            <w:pPr>
              <w:autoSpaceDE w:val="0"/>
              <w:autoSpaceDN w:val="0"/>
              <w:adjustRightInd w:val="0"/>
              <w:spacing w:after="0" w:line="360" w:lineRule="auto"/>
              <w:ind w:left="79"/>
              <w:jc w:val="center"/>
              <w:rPr>
                <w:rFonts w:ascii="Times New Roman" w:hAnsi="Times New Roman" w:cs="Times New Roman"/>
                <w:b/>
                <w:i/>
                <w:sz w:val="24"/>
                <w:szCs w:val="24"/>
              </w:rPr>
            </w:pPr>
            <w:r w:rsidRPr="0059152E">
              <w:rPr>
                <w:rFonts w:ascii="Times New Roman" w:eastAsia="Times New Roman,Bold" w:hAnsi="Times New Roman" w:cs="Times New Roman"/>
                <w:b/>
                <w:bCs/>
                <w:i/>
                <w:sz w:val="24"/>
                <w:szCs w:val="24"/>
              </w:rPr>
              <w:t>Потребление</w:t>
            </w:r>
          </w:p>
        </w:tc>
        <w:tc>
          <w:tcPr>
            <w:tcW w:w="6909" w:type="dxa"/>
            <w:gridSpan w:val="9"/>
          </w:tcPr>
          <w:p w:rsidR="0059152E" w:rsidRPr="0059152E" w:rsidRDefault="0059152E" w:rsidP="0059152E">
            <w:pPr>
              <w:jc w:val="center"/>
              <w:rPr>
                <w:rFonts w:ascii="Times New Roman" w:hAnsi="Times New Roman" w:cs="Times New Roman"/>
                <w:b/>
                <w:i/>
                <w:sz w:val="24"/>
                <w:szCs w:val="24"/>
              </w:rPr>
            </w:pPr>
            <w:r w:rsidRPr="0059152E">
              <w:rPr>
                <w:rFonts w:ascii="Times New Roman" w:eastAsia="Times New Roman,Bold" w:hAnsi="Times New Roman" w:cs="Times New Roman"/>
                <w:b/>
                <w:bCs/>
                <w:i/>
                <w:sz w:val="24"/>
                <w:szCs w:val="24"/>
              </w:rPr>
              <w:t>Год</w:t>
            </w:r>
          </w:p>
        </w:tc>
      </w:tr>
      <w:tr w:rsidR="0059152E" w:rsidTr="0059152E">
        <w:trPr>
          <w:trHeight w:val="853"/>
        </w:trPr>
        <w:tc>
          <w:tcPr>
            <w:tcW w:w="3283" w:type="dxa"/>
            <w:gridSpan w:val="2"/>
            <w:vMerge/>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b/>
                <w:i/>
                <w:sz w:val="24"/>
                <w:szCs w:val="24"/>
              </w:rPr>
            </w:pPr>
          </w:p>
        </w:tc>
        <w:tc>
          <w:tcPr>
            <w:tcW w:w="813"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2018</w:t>
            </w:r>
          </w:p>
        </w:tc>
        <w:tc>
          <w:tcPr>
            <w:tcW w:w="696"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2019</w:t>
            </w:r>
          </w:p>
        </w:tc>
        <w:tc>
          <w:tcPr>
            <w:tcW w:w="767"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2020</w:t>
            </w:r>
          </w:p>
        </w:tc>
        <w:tc>
          <w:tcPr>
            <w:tcW w:w="790"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2021</w:t>
            </w:r>
          </w:p>
        </w:tc>
        <w:tc>
          <w:tcPr>
            <w:tcW w:w="723"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2022</w:t>
            </w:r>
          </w:p>
        </w:tc>
        <w:tc>
          <w:tcPr>
            <w:tcW w:w="795"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2023</w:t>
            </w:r>
          </w:p>
        </w:tc>
        <w:tc>
          <w:tcPr>
            <w:tcW w:w="751"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2024</w:t>
            </w:r>
          </w:p>
        </w:tc>
        <w:tc>
          <w:tcPr>
            <w:tcW w:w="790"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2025</w:t>
            </w:r>
          </w:p>
        </w:tc>
        <w:tc>
          <w:tcPr>
            <w:tcW w:w="784"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2026-</w:t>
            </w:r>
            <w:r w:rsidR="00611EEE">
              <w:rPr>
                <w:rFonts w:ascii="Times New Roman" w:hAnsi="Times New Roman" w:cs="Times New Roman"/>
                <w:b/>
                <w:i/>
                <w:sz w:val="24"/>
                <w:szCs w:val="24"/>
              </w:rPr>
              <w:t>2030</w:t>
            </w:r>
          </w:p>
        </w:tc>
      </w:tr>
      <w:tr w:rsidR="0059152E" w:rsidTr="0059152E">
        <w:trPr>
          <w:trHeight w:val="355"/>
        </w:trPr>
        <w:tc>
          <w:tcPr>
            <w:tcW w:w="10192" w:type="dxa"/>
            <w:gridSpan w:val="11"/>
          </w:tcPr>
          <w:p w:rsidR="0059152E" w:rsidRPr="0059152E" w:rsidRDefault="00E86EC1" w:rsidP="007077DA">
            <w:pPr>
              <w:autoSpaceDE w:val="0"/>
              <w:autoSpaceDN w:val="0"/>
              <w:adjustRightInd w:val="0"/>
              <w:spacing w:after="0" w:line="360" w:lineRule="auto"/>
              <w:jc w:val="center"/>
              <w:rPr>
                <w:rFonts w:ascii="Times New Roman" w:hAnsi="Times New Roman" w:cs="Times New Roman"/>
                <w:b/>
                <w:i/>
                <w:sz w:val="24"/>
                <w:szCs w:val="24"/>
              </w:rPr>
            </w:pPr>
            <w:r>
              <w:rPr>
                <w:rFonts w:ascii="Times New Roman" w:hAnsi="Times New Roman" w:cs="Times New Roman"/>
                <w:b/>
                <w:i/>
                <w:sz w:val="20"/>
                <w:szCs w:val="20"/>
              </w:rPr>
              <w:t>Котельная СШ</w:t>
            </w:r>
            <w:r w:rsidR="00797B85">
              <w:rPr>
                <w:rFonts w:ascii="Times New Roman" w:hAnsi="Times New Roman" w:cs="Times New Roman"/>
                <w:b/>
                <w:i/>
                <w:sz w:val="20"/>
                <w:szCs w:val="20"/>
              </w:rPr>
              <w:t xml:space="preserve"> </w:t>
            </w:r>
          </w:p>
        </w:tc>
      </w:tr>
      <w:tr w:rsidR="0059152E" w:rsidTr="0003402F">
        <w:trPr>
          <w:trHeight w:val="392"/>
        </w:trPr>
        <w:tc>
          <w:tcPr>
            <w:tcW w:w="1688" w:type="dxa"/>
            <w:vMerge w:val="restart"/>
            <w:vAlign w:val="center"/>
          </w:tcPr>
          <w:p w:rsidR="0059152E" w:rsidRPr="0059152E" w:rsidRDefault="0059152E" w:rsidP="0003402F">
            <w:pPr>
              <w:autoSpaceDE w:val="0"/>
              <w:autoSpaceDN w:val="0"/>
              <w:adjustRightInd w:val="0"/>
              <w:spacing w:after="0" w:line="240" w:lineRule="auto"/>
              <w:rPr>
                <w:rFonts w:ascii="Times New Roman" w:hAnsi="Times New Roman" w:cs="Times New Roman"/>
                <w:sz w:val="20"/>
                <w:szCs w:val="20"/>
              </w:rPr>
            </w:pPr>
            <w:r w:rsidRPr="0059152E">
              <w:rPr>
                <w:rFonts w:ascii="Times New Roman" w:hAnsi="Times New Roman" w:cs="Times New Roman"/>
                <w:sz w:val="20"/>
                <w:szCs w:val="20"/>
              </w:rPr>
              <w:t>Тепловая</w:t>
            </w:r>
          </w:p>
          <w:p w:rsidR="0059152E" w:rsidRPr="0059152E" w:rsidRDefault="0059152E" w:rsidP="0003402F">
            <w:pPr>
              <w:autoSpaceDE w:val="0"/>
              <w:autoSpaceDN w:val="0"/>
              <w:adjustRightInd w:val="0"/>
              <w:spacing w:after="0" w:line="240" w:lineRule="auto"/>
              <w:rPr>
                <w:rFonts w:ascii="Times New Roman" w:hAnsi="Times New Roman" w:cs="Times New Roman"/>
                <w:sz w:val="20"/>
                <w:szCs w:val="20"/>
              </w:rPr>
            </w:pPr>
            <w:r w:rsidRPr="0059152E">
              <w:rPr>
                <w:rFonts w:ascii="Times New Roman" w:hAnsi="Times New Roman" w:cs="Times New Roman"/>
                <w:sz w:val="20"/>
                <w:szCs w:val="20"/>
              </w:rPr>
              <w:t>энергия</w:t>
            </w:r>
          </w:p>
          <w:p w:rsidR="0059152E" w:rsidRPr="0059152E" w:rsidRDefault="0059152E" w:rsidP="0003402F">
            <w:pPr>
              <w:autoSpaceDE w:val="0"/>
              <w:autoSpaceDN w:val="0"/>
              <w:adjustRightInd w:val="0"/>
              <w:spacing w:after="0" w:line="240" w:lineRule="auto"/>
              <w:rPr>
                <w:rFonts w:ascii="Times New Roman" w:hAnsi="Times New Roman" w:cs="Times New Roman"/>
                <w:sz w:val="20"/>
                <w:szCs w:val="20"/>
              </w:rPr>
            </w:pPr>
            <w:r w:rsidRPr="0059152E">
              <w:rPr>
                <w:rFonts w:ascii="Times New Roman" w:hAnsi="Times New Roman" w:cs="Times New Roman"/>
                <w:sz w:val="20"/>
                <w:szCs w:val="20"/>
              </w:rPr>
              <w:t>(мощности),</w:t>
            </w:r>
          </w:p>
          <w:p w:rsidR="0059152E" w:rsidRPr="0059152E" w:rsidRDefault="0059152E" w:rsidP="0003402F">
            <w:pPr>
              <w:autoSpaceDE w:val="0"/>
              <w:autoSpaceDN w:val="0"/>
              <w:adjustRightInd w:val="0"/>
              <w:spacing w:after="0" w:line="360" w:lineRule="auto"/>
              <w:rPr>
                <w:rFonts w:ascii="Times New Roman" w:hAnsi="Times New Roman" w:cs="Times New Roman"/>
                <w:sz w:val="20"/>
                <w:szCs w:val="20"/>
              </w:rPr>
            </w:pPr>
            <w:r w:rsidRPr="0059152E">
              <w:rPr>
                <w:rFonts w:ascii="Times New Roman" w:hAnsi="Times New Roman" w:cs="Times New Roman"/>
                <w:sz w:val="20"/>
                <w:szCs w:val="20"/>
              </w:rPr>
              <w:t>Гкал/ч</w:t>
            </w:r>
          </w:p>
        </w:tc>
        <w:tc>
          <w:tcPr>
            <w:tcW w:w="1595" w:type="dxa"/>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w:t>
            </w:r>
          </w:p>
          <w:p w:rsidR="0059152E" w:rsidRPr="0059152E" w:rsidRDefault="0059152E" w:rsidP="0059152E">
            <w:pPr>
              <w:autoSpaceDE w:val="0"/>
              <w:autoSpaceDN w:val="0"/>
              <w:adjustRightInd w:val="0"/>
              <w:spacing w:after="0" w:line="360" w:lineRule="auto"/>
              <w:jc w:val="center"/>
              <w:rPr>
                <w:rFonts w:ascii="Times New Roman" w:hAnsi="Times New Roman" w:cs="Times New Roman"/>
                <w:sz w:val="20"/>
                <w:szCs w:val="20"/>
              </w:rPr>
            </w:pPr>
            <w:r w:rsidRPr="0059152E">
              <w:rPr>
                <w:rFonts w:ascii="Times New Roman" w:hAnsi="Times New Roman" w:cs="Times New Roman"/>
                <w:sz w:val="20"/>
                <w:szCs w:val="20"/>
              </w:rPr>
              <w:t>отопление</w:t>
            </w:r>
          </w:p>
        </w:tc>
        <w:tc>
          <w:tcPr>
            <w:tcW w:w="81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FA407E">
        <w:trPr>
          <w:trHeight w:val="392"/>
        </w:trPr>
        <w:tc>
          <w:tcPr>
            <w:tcW w:w="1688" w:type="dxa"/>
            <w:vMerge/>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p>
        </w:tc>
        <w:tc>
          <w:tcPr>
            <w:tcW w:w="1595"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ГВС</w:t>
            </w:r>
          </w:p>
        </w:tc>
        <w:tc>
          <w:tcPr>
            <w:tcW w:w="81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FA407E">
        <w:trPr>
          <w:trHeight w:val="318"/>
        </w:trPr>
        <w:tc>
          <w:tcPr>
            <w:tcW w:w="1688" w:type="dxa"/>
            <w:vMerge/>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p>
        </w:tc>
        <w:tc>
          <w:tcPr>
            <w:tcW w:w="1595" w:type="dxa"/>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вентиляцию</w:t>
            </w:r>
          </w:p>
        </w:tc>
        <w:tc>
          <w:tcPr>
            <w:tcW w:w="81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FA407E">
        <w:trPr>
          <w:trHeight w:val="387"/>
        </w:trPr>
        <w:tc>
          <w:tcPr>
            <w:tcW w:w="3283" w:type="dxa"/>
            <w:gridSpan w:val="2"/>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r w:rsidRPr="0059152E">
              <w:rPr>
                <w:rFonts w:ascii="Times New Roman" w:hAnsi="Times New Roman" w:cs="Times New Roman"/>
                <w:sz w:val="20"/>
                <w:szCs w:val="20"/>
              </w:rPr>
              <w:t>Всего, Гкал/ч</w:t>
            </w:r>
          </w:p>
        </w:tc>
        <w:tc>
          <w:tcPr>
            <w:tcW w:w="813" w:type="dxa"/>
            <w:vAlign w:val="center"/>
          </w:tcPr>
          <w:p w:rsidR="0059152E" w:rsidRPr="0059152E" w:rsidRDefault="0059152E" w:rsidP="00FA407E">
            <w:pPr>
              <w:jc w:val="center"/>
              <w:rPr>
                <w:rFonts w:ascii="Times New Roman" w:hAnsi="Times New Roman" w:cs="Times New Roman"/>
                <w:sz w:val="20"/>
                <w:szCs w:val="20"/>
              </w:rPr>
            </w:pPr>
          </w:p>
        </w:tc>
        <w:tc>
          <w:tcPr>
            <w:tcW w:w="696"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03402F">
        <w:trPr>
          <w:trHeight w:val="243"/>
        </w:trPr>
        <w:tc>
          <w:tcPr>
            <w:tcW w:w="1688" w:type="dxa"/>
            <w:vMerge w:val="restart"/>
            <w:vAlign w:val="center"/>
          </w:tcPr>
          <w:p w:rsidR="0059152E" w:rsidRPr="0059152E" w:rsidRDefault="0059152E" w:rsidP="0003402F">
            <w:pPr>
              <w:autoSpaceDE w:val="0"/>
              <w:autoSpaceDN w:val="0"/>
              <w:adjustRightInd w:val="0"/>
              <w:spacing w:after="0" w:line="240" w:lineRule="auto"/>
              <w:rPr>
                <w:rFonts w:ascii="Times New Roman" w:hAnsi="Times New Roman" w:cs="Times New Roman"/>
                <w:sz w:val="20"/>
                <w:szCs w:val="20"/>
              </w:rPr>
            </w:pPr>
            <w:r w:rsidRPr="0059152E">
              <w:rPr>
                <w:rFonts w:ascii="Times New Roman" w:hAnsi="Times New Roman" w:cs="Times New Roman"/>
                <w:sz w:val="20"/>
                <w:szCs w:val="20"/>
              </w:rPr>
              <w:t>Теплоноситель, м3/ч</w:t>
            </w:r>
          </w:p>
        </w:tc>
        <w:tc>
          <w:tcPr>
            <w:tcW w:w="1595" w:type="dxa"/>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w:t>
            </w:r>
          </w:p>
          <w:p w:rsidR="0059152E" w:rsidRPr="0059152E" w:rsidRDefault="0059152E" w:rsidP="0059152E">
            <w:pPr>
              <w:autoSpaceDE w:val="0"/>
              <w:autoSpaceDN w:val="0"/>
              <w:adjustRightInd w:val="0"/>
              <w:spacing w:after="0" w:line="360" w:lineRule="auto"/>
              <w:jc w:val="center"/>
              <w:rPr>
                <w:rFonts w:ascii="Times New Roman" w:hAnsi="Times New Roman" w:cs="Times New Roman"/>
                <w:sz w:val="20"/>
                <w:szCs w:val="20"/>
              </w:rPr>
            </w:pPr>
            <w:r w:rsidRPr="0059152E">
              <w:rPr>
                <w:rFonts w:ascii="Times New Roman" w:hAnsi="Times New Roman" w:cs="Times New Roman"/>
                <w:sz w:val="20"/>
                <w:szCs w:val="20"/>
              </w:rPr>
              <w:t>отопление</w:t>
            </w:r>
          </w:p>
        </w:tc>
        <w:tc>
          <w:tcPr>
            <w:tcW w:w="81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FA407E">
        <w:trPr>
          <w:trHeight w:val="264"/>
        </w:trPr>
        <w:tc>
          <w:tcPr>
            <w:tcW w:w="1688" w:type="dxa"/>
            <w:vMerge/>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p>
        </w:tc>
        <w:tc>
          <w:tcPr>
            <w:tcW w:w="1595" w:type="dxa"/>
          </w:tcPr>
          <w:p w:rsidR="0059152E" w:rsidRPr="0059152E" w:rsidRDefault="0059152E" w:rsidP="0059152E">
            <w:pPr>
              <w:autoSpaceDE w:val="0"/>
              <w:autoSpaceDN w:val="0"/>
              <w:adjustRightInd w:val="0"/>
              <w:spacing w:after="0" w:line="36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ГВС</w:t>
            </w:r>
          </w:p>
        </w:tc>
        <w:tc>
          <w:tcPr>
            <w:tcW w:w="81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FA407E">
        <w:trPr>
          <w:trHeight w:val="264"/>
        </w:trPr>
        <w:tc>
          <w:tcPr>
            <w:tcW w:w="1688" w:type="dxa"/>
            <w:vMerge/>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p>
        </w:tc>
        <w:tc>
          <w:tcPr>
            <w:tcW w:w="1595" w:type="dxa"/>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вентиляцию</w:t>
            </w:r>
          </w:p>
        </w:tc>
        <w:tc>
          <w:tcPr>
            <w:tcW w:w="81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FA407E">
        <w:trPr>
          <w:trHeight w:val="264"/>
        </w:trPr>
        <w:tc>
          <w:tcPr>
            <w:tcW w:w="3283" w:type="dxa"/>
            <w:gridSpan w:val="2"/>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Всего, м3/ч</w:t>
            </w:r>
          </w:p>
        </w:tc>
        <w:tc>
          <w:tcPr>
            <w:tcW w:w="813" w:type="dxa"/>
            <w:vAlign w:val="center"/>
          </w:tcPr>
          <w:p w:rsidR="0059152E" w:rsidRPr="0059152E" w:rsidRDefault="0059152E" w:rsidP="00FA407E">
            <w:pPr>
              <w:jc w:val="center"/>
              <w:rPr>
                <w:rFonts w:ascii="Times New Roman" w:hAnsi="Times New Roman" w:cs="Times New Roman"/>
                <w:sz w:val="20"/>
                <w:szCs w:val="20"/>
              </w:rPr>
            </w:pPr>
          </w:p>
        </w:tc>
        <w:tc>
          <w:tcPr>
            <w:tcW w:w="696"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FA407E">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59152E">
        <w:trPr>
          <w:trHeight w:val="264"/>
        </w:trPr>
        <w:tc>
          <w:tcPr>
            <w:tcW w:w="10192" w:type="dxa"/>
            <w:gridSpan w:val="11"/>
          </w:tcPr>
          <w:p w:rsidR="0059152E" w:rsidRDefault="00B40AF3" w:rsidP="0059152E">
            <w:pPr>
              <w:jc w:val="center"/>
              <w:rPr>
                <w:rFonts w:ascii="Times New Roman" w:hAnsi="Times New Roman" w:cs="Times New Roman"/>
                <w:sz w:val="28"/>
                <w:szCs w:val="28"/>
              </w:rPr>
            </w:pPr>
            <w:r>
              <w:rPr>
                <w:rFonts w:ascii="Times New Roman" w:hAnsi="Times New Roman" w:cs="Times New Roman"/>
                <w:b/>
                <w:i/>
                <w:sz w:val="20"/>
                <w:szCs w:val="20"/>
              </w:rPr>
              <w:t>Котельная ДС</w:t>
            </w:r>
          </w:p>
        </w:tc>
      </w:tr>
      <w:tr w:rsidR="0059152E" w:rsidTr="0003402F">
        <w:trPr>
          <w:trHeight w:val="243"/>
        </w:trPr>
        <w:tc>
          <w:tcPr>
            <w:tcW w:w="1688" w:type="dxa"/>
            <w:vMerge w:val="restart"/>
            <w:vAlign w:val="center"/>
          </w:tcPr>
          <w:p w:rsidR="0059152E" w:rsidRPr="0059152E" w:rsidRDefault="0059152E" w:rsidP="0003402F">
            <w:pPr>
              <w:autoSpaceDE w:val="0"/>
              <w:autoSpaceDN w:val="0"/>
              <w:adjustRightInd w:val="0"/>
              <w:spacing w:after="0" w:line="240" w:lineRule="auto"/>
              <w:rPr>
                <w:rFonts w:ascii="Times New Roman" w:hAnsi="Times New Roman" w:cs="Times New Roman"/>
                <w:sz w:val="20"/>
                <w:szCs w:val="20"/>
              </w:rPr>
            </w:pPr>
            <w:r w:rsidRPr="0059152E">
              <w:rPr>
                <w:rFonts w:ascii="Times New Roman" w:hAnsi="Times New Roman" w:cs="Times New Roman"/>
                <w:sz w:val="20"/>
                <w:szCs w:val="20"/>
              </w:rPr>
              <w:t>Тепловая</w:t>
            </w:r>
          </w:p>
          <w:p w:rsidR="0059152E" w:rsidRPr="0059152E" w:rsidRDefault="0059152E" w:rsidP="0003402F">
            <w:pPr>
              <w:autoSpaceDE w:val="0"/>
              <w:autoSpaceDN w:val="0"/>
              <w:adjustRightInd w:val="0"/>
              <w:spacing w:after="0" w:line="240" w:lineRule="auto"/>
              <w:rPr>
                <w:rFonts w:ascii="Times New Roman" w:hAnsi="Times New Roman" w:cs="Times New Roman"/>
                <w:sz w:val="20"/>
                <w:szCs w:val="20"/>
              </w:rPr>
            </w:pPr>
            <w:r w:rsidRPr="0059152E">
              <w:rPr>
                <w:rFonts w:ascii="Times New Roman" w:hAnsi="Times New Roman" w:cs="Times New Roman"/>
                <w:sz w:val="20"/>
                <w:szCs w:val="20"/>
              </w:rPr>
              <w:t>энергия</w:t>
            </w:r>
          </w:p>
          <w:p w:rsidR="0059152E" w:rsidRPr="0059152E" w:rsidRDefault="0059152E" w:rsidP="0003402F">
            <w:pPr>
              <w:autoSpaceDE w:val="0"/>
              <w:autoSpaceDN w:val="0"/>
              <w:adjustRightInd w:val="0"/>
              <w:spacing w:after="0" w:line="240" w:lineRule="auto"/>
              <w:rPr>
                <w:rFonts w:ascii="Times New Roman" w:hAnsi="Times New Roman" w:cs="Times New Roman"/>
                <w:sz w:val="20"/>
                <w:szCs w:val="20"/>
              </w:rPr>
            </w:pPr>
            <w:r w:rsidRPr="0059152E">
              <w:rPr>
                <w:rFonts w:ascii="Times New Roman" w:hAnsi="Times New Roman" w:cs="Times New Roman"/>
                <w:sz w:val="20"/>
                <w:szCs w:val="20"/>
              </w:rPr>
              <w:t>(мощности),</w:t>
            </w:r>
          </w:p>
          <w:p w:rsidR="0059152E" w:rsidRPr="0059152E" w:rsidRDefault="0059152E" w:rsidP="0003402F">
            <w:pPr>
              <w:autoSpaceDE w:val="0"/>
              <w:autoSpaceDN w:val="0"/>
              <w:adjustRightInd w:val="0"/>
              <w:spacing w:after="0" w:line="360" w:lineRule="auto"/>
              <w:rPr>
                <w:rFonts w:ascii="Times New Roman" w:hAnsi="Times New Roman" w:cs="Times New Roman"/>
                <w:sz w:val="20"/>
                <w:szCs w:val="20"/>
              </w:rPr>
            </w:pPr>
            <w:r w:rsidRPr="0059152E">
              <w:rPr>
                <w:rFonts w:ascii="Times New Roman" w:hAnsi="Times New Roman" w:cs="Times New Roman"/>
                <w:sz w:val="20"/>
                <w:szCs w:val="20"/>
              </w:rPr>
              <w:t>Гкал/ч</w:t>
            </w:r>
          </w:p>
        </w:tc>
        <w:tc>
          <w:tcPr>
            <w:tcW w:w="1595" w:type="dxa"/>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w:t>
            </w:r>
          </w:p>
          <w:p w:rsidR="0059152E" w:rsidRPr="0059152E" w:rsidRDefault="0059152E" w:rsidP="0059152E">
            <w:pPr>
              <w:autoSpaceDE w:val="0"/>
              <w:autoSpaceDN w:val="0"/>
              <w:adjustRightInd w:val="0"/>
              <w:spacing w:after="0" w:line="360" w:lineRule="auto"/>
              <w:jc w:val="center"/>
              <w:rPr>
                <w:rFonts w:ascii="Times New Roman" w:hAnsi="Times New Roman" w:cs="Times New Roman"/>
                <w:sz w:val="20"/>
                <w:szCs w:val="20"/>
              </w:rPr>
            </w:pPr>
            <w:r w:rsidRPr="0059152E">
              <w:rPr>
                <w:rFonts w:ascii="Times New Roman" w:hAnsi="Times New Roman" w:cs="Times New Roman"/>
                <w:sz w:val="20"/>
                <w:szCs w:val="20"/>
              </w:rPr>
              <w:t>отопление</w:t>
            </w:r>
          </w:p>
        </w:tc>
        <w:tc>
          <w:tcPr>
            <w:tcW w:w="81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03402F">
        <w:trPr>
          <w:trHeight w:val="245"/>
        </w:trPr>
        <w:tc>
          <w:tcPr>
            <w:tcW w:w="1688" w:type="dxa"/>
            <w:vMerge/>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p>
        </w:tc>
        <w:tc>
          <w:tcPr>
            <w:tcW w:w="1595" w:type="dxa"/>
          </w:tcPr>
          <w:p w:rsidR="0059152E" w:rsidRPr="0059152E" w:rsidRDefault="0059152E" w:rsidP="0059152E">
            <w:pPr>
              <w:autoSpaceDE w:val="0"/>
              <w:autoSpaceDN w:val="0"/>
              <w:adjustRightInd w:val="0"/>
              <w:spacing w:after="0" w:line="360" w:lineRule="auto"/>
              <w:ind w:left="79"/>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ГВС</w:t>
            </w:r>
          </w:p>
        </w:tc>
        <w:tc>
          <w:tcPr>
            <w:tcW w:w="81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03402F">
        <w:trPr>
          <w:trHeight w:val="245"/>
        </w:trPr>
        <w:tc>
          <w:tcPr>
            <w:tcW w:w="1688" w:type="dxa"/>
            <w:vMerge/>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p>
        </w:tc>
        <w:tc>
          <w:tcPr>
            <w:tcW w:w="1595" w:type="dxa"/>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вентиляцию</w:t>
            </w:r>
          </w:p>
        </w:tc>
        <w:tc>
          <w:tcPr>
            <w:tcW w:w="81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03402F">
        <w:trPr>
          <w:trHeight w:val="245"/>
        </w:trPr>
        <w:tc>
          <w:tcPr>
            <w:tcW w:w="3283" w:type="dxa"/>
            <w:gridSpan w:val="2"/>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r w:rsidRPr="0059152E">
              <w:rPr>
                <w:rFonts w:ascii="Times New Roman" w:hAnsi="Times New Roman" w:cs="Times New Roman"/>
                <w:sz w:val="20"/>
                <w:szCs w:val="20"/>
              </w:rPr>
              <w:lastRenderedPageBreak/>
              <w:t>Всего, Гкал/ч</w:t>
            </w:r>
          </w:p>
        </w:tc>
        <w:tc>
          <w:tcPr>
            <w:tcW w:w="813" w:type="dxa"/>
            <w:vAlign w:val="center"/>
          </w:tcPr>
          <w:p w:rsidR="0059152E" w:rsidRPr="0059152E" w:rsidRDefault="0059152E" w:rsidP="0003402F">
            <w:pPr>
              <w:jc w:val="center"/>
              <w:rPr>
                <w:rFonts w:ascii="Times New Roman" w:hAnsi="Times New Roman" w:cs="Times New Roman"/>
                <w:sz w:val="20"/>
                <w:szCs w:val="20"/>
              </w:rPr>
            </w:pPr>
          </w:p>
        </w:tc>
        <w:tc>
          <w:tcPr>
            <w:tcW w:w="696"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03402F">
        <w:trPr>
          <w:trHeight w:val="149"/>
        </w:trPr>
        <w:tc>
          <w:tcPr>
            <w:tcW w:w="1688" w:type="dxa"/>
            <w:vMerge w:val="restart"/>
            <w:vAlign w:val="center"/>
          </w:tcPr>
          <w:p w:rsidR="0059152E" w:rsidRPr="0059152E" w:rsidRDefault="0059152E" w:rsidP="0003402F">
            <w:pPr>
              <w:autoSpaceDE w:val="0"/>
              <w:autoSpaceDN w:val="0"/>
              <w:adjustRightInd w:val="0"/>
              <w:spacing w:after="0" w:line="240" w:lineRule="auto"/>
              <w:rPr>
                <w:rFonts w:ascii="Times New Roman" w:hAnsi="Times New Roman" w:cs="Times New Roman"/>
                <w:sz w:val="20"/>
                <w:szCs w:val="20"/>
              </w:rPr>
            </w:pPr>
            <w:r w:rsidRPr="0059152E">
              <w:rPr>
                <w:rFonts w:ascii="Times New Roman" w:hAnsi="Times New Roman" w:cs="Times New Roman"/>
                <w:sz w:val="20"/>
                <w:szCs w:val="20"/>
              </w:rPr>
              <w:t>Теплоноситель, м3/ч</w:t>
            </w:r>
          </w:p>
        </w:tc>
        <w:tc>
          <w:tcPr>
            <w:tcW w:w="1595" w:type="dxa"/>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w:t>
            </w:r>
          </w:p>
          <w:p w:rsidR="0059152E" w:rsidRPr="0059152E" w:rsidRDefault="0059152E" w:rsidP="0059152E">
            <w:pPr>
              <w:autoSpaceDE w:val="0"/>
              <w:autoSpaceDN w:val="0"/>
              <w:adjustRightInd w:val="0"/>
              <w:spacing w:after="0" w:line="360" w:lineRule="auto"/>
              <w:jc w:val="center"/>
              <w:rPr>
                <w:rFonts w:ascii="Times New Roman" w:hAnsi="Times New Roman" w:cs="Times New Roman"/>
                <w:sz w:val="20"/>
                <w:szCs w:val="20"/>
              </w:rPr>
            </w:pPr>
            <w:r w:rsidRPr="0059152E">
              <w:rPr>
                <w:rFonts w:ascii="Times New Roman" w:hAnsi="Times New Roman" w:cs="Times New Roman"/>
                <w:sz w:val="20"/>
                <w:szCs w:val="20"/>
              </w:rPr>
              <w:t>отопление</w:t>
            </w:r>
          </w:p>
        </w:tc>
        <w:tc>
          <w:tcPr>
            <w:tcW w:w="81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03402F">
        <w:trPr>
          <w:trHeight w:val="170"/>
        </w:trPr>
        <w:tc>
          <w:tcPr>
            <w:tcW w:w="1688" w:type="dxa"/>
            <w:vMerge/>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p>
        </w:tc>
        <w:tc>
          <w:tcPr>
            <w:tcW w:w="1595" w:type="dxa"/>
          </w:tcPr>
          <w:p w:rsidR="0059152E" w:rsidRPr="0059152E" w:rsidRDefault="0059152E" w:rsidP="0059152E">
            <w:pPr>
              <w:autoSpaceDE w:val="0"/>
              <w:autoSpaceDN w:val="0"/>
              <w:adjustRightInd w:val="0"/>
              <w:spacing w:after="0" w:line="360" w:lineRule="auto"/>
              <w:ind w:left="79"/>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ГВС</w:t>
            </w:r>
          </w:p>
        </w:tc>
        <w:tc>
          <w:tcPr>
            <w:tcW w:w="81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03402F">
        <w:trPr>
          <w:trHeight w:val="318"/>
        </w:trPr>
        <w:tc>
          <w:tcPr>
            <w:tcW w:w="1688" w:type="dxa"/>
            <w:vMerge/>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p>
        </w:tc>
        <w:tc>
          <w:tcPr>
            <w:tcW w:w="1595" w:type="dxa"/>
          </w:tcPr>
          <w:p w:rsidR="0059152E" w:rsidRPr="0059152E" w:rsidRDefault="0059152E" w:rsidP="0059152E">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вентиляцию</w:t>
            </w:r>
          </w:p>
        </w:tc>
        <w:tc>
          <w:tcPr>
            <w:tcW w:w="81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r>
      <w:tr w:rsidR="0059152E" w:rsidTr="0003402F">
        <w:trPr>
          <w:trHeight w:val="318"/>
        </w:trPr>
        <w:tc>
          <w:tcPr>
            <w:tcW w:w="3283" w:type="dxa"/>
            <w:gridSpan w:val="2"/>
          </w:tcPr>
          <w:p w:rsidR="0059152E" w:rsidRPr="0059152E" w:rsidRDefault="0059152E" w:rsidP="0059152E">
            <w:pPr>
              <w:autoSpaceDE w:val="0"/>
              <w:autoSpaceDN w:val="0"/>
              <w:adjustRightInd w:val="0"/>
              <w:spacing w:after="0" w:line="360" w:lineRule="auto"/>
              <w:ind w:left="79" w:firstLine="567"/>
              <w:jc w:val="center"/>
              <w:rPr>
                <w:rFonts w:ascii="Times New Roman" w:hAnsi="Times New Roman" w:cs="Times New Roman"/>
                <w:sz w:val="20"/>
                <w:szCs w:val="20"/>
              </w:rPr>
            </w:pPr>
            <w:r w:rsidRPr="0059152E">
              <w:rPr>
                <w:rFonts w:ascii="Times New Roman" w:hAnsi="Times New Roman" w:cs="Times New Roman"/>
                <w:sz w:val="20"/>
                <w:szCs w:val="20"/>
              </w:rPr>
              <w:t>Всего, м3/ч</w:t>
            </w:r>
          </w:p>
        </w:tc>
        <w:tc>
          <w:tcPr>
            <w:tcW w:w="813" w:type="dxa"/>
            <w:vAlign w:val="center"/>
          </w:tcPr>
          <w:p w:rsidR="0059152E" w:rsidRPr="0059152E" w:rsidRDefault="0059152E" w:rsidP="0003402F">
            <w:pPr>
              <w:jc w:val="center"/>
              <w:rPr>
                <w:rFonts w:ascii="Times New Roman" w:hAnsi="Times New Roman" w:cs="Times New Roman"/>
                <w:sz w:val="20"/>
                <w:szCs w:val="20"/>
              </w:rPr>
            </w:pPr>
          </w:p>
        </w:tc>
        <w:tc>
          <w:tcPr>
            <w:tcW w:w="696"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59152E" w:rsidRPr="0059152E" w:rsidRDefault="0059152E" w:rsidP="0003402F">
            <w:pPr>
              <w:jc w:val="center"/>
              <w:rPr>
                <w:rFonts w:ascii="Times New Roman" w:hAnsi="Times New Roman" w:cs="Times New Roman"/>
                <w:sz w:val="20"/>
                <w:szCs w:val="20"/>
              </w:rPr>
            </w:pPr>
            <w:r>
              <w:rPr>
                <w:rFonts w:ascii="Times New Roman" w:hAnsi="Times New Roman" w:cs="Times New Roman"/>
                <w:sz w:val="20"/>
                <w:szCs w:val="20"/>
              </w:rPr>
              <w:t>0</w:t>
            </w:r>
          </w:p>
        </w:tc>
      </w:tr>
    </w:tbl>
    <w:p w:rsidR="0087508D"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p>
    <w:p w:rsidR="0059152E" w:rsidRPr="0059152E" w:rsidRDefault="0059152E" w:rsidP="001560F7">
      <w:pPr>
        <w:autoSpaceDE w:val="0"/>
        <w:autoSpaceDN w:val="0"/>
        <w:adjustRightInd w:val="0"/>
        <w:spacing w:line="360" w:lineRule="auto"/>
        <w:ind w:firstLine="567"/>
        <w:jc w:val="both"/>
        <w:rPr>
          <w:rFonts w:ascii="Times New Roman" w:hAnsi="Times New Roman" w:cs="Times New Roman"/>
          <w:i/>
          <w:iCs/>
          <w:sz w:val="28"/>
          <w:szCs w:val="28"/>
        </w:rPr>
      </w:pPr>
      <w:r w:rsidRPr="0059152E">
        <w:rPr>
          <w:rFonts w:ascii="Times New Roman" w:hAnsi="Times New Roman" w:cs="Times New Roman"/>
          <w:i/>
          <w:iCs/>
          <w:sz w:val="28"/>
          <w:szCs w:val="28"/>
        </w:rPr>
        <w:t>2.5 Прогнозы приростов объемов потребления тепловой энергии (мощности) и теплоносителя с</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разделением по видам теплопотребления в каждом расчетных элементах территориального</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деления и в зонах действия индивидуального теплоснабжения на каждом этапе</w:t>
      </w:r>
    </w:p>
    <w:p w:rsidR="0059152E" w:rsidRPr="0059152E" w:rsidRDefault="0059152E" w:rsidP="0059152E">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Прогнозы приростов объемов потребления тепловой энерг</w:t>
      </w:r>
      <w:r>
        <w:rPr>
          <w:rFonts w:ascii="Times New Roman" w:hAnsi="Times New Roman" w:cs="Times New Roman"/>
          <w:sz w:val="28"/>
          <w:szCs w:val="28"/>
        </w:rPr>
        <w:t xml:space="preserve">ии (мощности) и теплоносителя в </w:t>
      </w:r>
      <w:r w:rsidRPr="0059152E">
        <w:rPr>
          <w:rFonts w:ascii="Times New Roman" w:hAnsi="Times New Roman" w:cs="Times New Roman"/>
          <w:sz w:val="28"/>
          <w:szCs w:val="28"/>
        </w:rPr>
        <w:t xml:space="preserve">зоне действия индивидуального теплоснабжения </w:t>
      </w:r>
      <w:r w:rsidR="00272850">
        <w:rPr>
          <w:rFonts w:ascii="Times New Roman" w:hAnsi="Times New Roman" w:cs="Times New Roman"/>
          <w:sz w:val="28"/>
          <w:szCs w:val="28"/>
        </w:rPr>
        <w:t xml:space="preserve">Тарасовского сельского поселения </w:t>
      </w:r>
      <w:r w:rsidRPr="0059152E">
        <w:rPr>
          <w:rFonts w:ascii="Times New Roman" w:hAnsi="Times New Roman" w:cs="Times New Roman"/>
          <w:sz w:val="28"/>
          <w:szCs w:val="28"/>
        </w:rPr>
        <w:t>приведены в</w:t>
      </w:r>
      <w:r w:rsidR="00287A0D">
        <w:rPr>
          <w:rFonts w:ascii="Times New Roman" w:hAnsi="Times New Roman" w:cs="Times New Roman"/>
          <w:sz w:val="28"/>
          <w:szCs w:val="28"/>
        </w:rPr>
        <w:t xml:space="preserve"> таблице 2.4</w:t>
      </w:r>
      <w:r w:rsidRPr="0059152E">
        <w:rPr>
          <w:rFonts w:ascii="Times New Roman" w:hAnsi="Times New Roman" w:cs="Times New Roman"/>
          <w:sz w:val="28"/>
          <w:szCs w:val="28"/>
        </w:rPr>
        <w:t>.</w:t>
      </w:r>
    </w:p>
    <w:p w:rsidR="0004480E" w:rsidRPr="001560F7" w:rsidRDefault="00287A0D" w:rsidP="001560F7">
      <w:pPr>
        <w:autoSpaceDE w:val="0"/>
        <w:autoSpaceDN w:val="0"/>
        <w:adjustRightInd w:val="0"/>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2.4</w:t>
      </w:r>
      <w:r w:rsidR="0059152E" w:rsidRPr="008D3042">
        <w:rPr>
          <w:rFonts w:ascii="Times New Roman" w:hAnsi="Times New Roman" w:cs="Times New Roman"/>
          <w:b/>
          <w:i/>
          <w:sz w:val="28"/>
          <w:szCs w:val="28"/>
        </w:rPr>
        <w:t xml:space="preserve"> – Прогнозы приростов объемов потребления тепловой энергии (мощности) и теплоносителя в зоне действия индивидуального теплоснабжения </w:t>
      </w:r>
      <w:r w:rsidR="00304552">
        <w:rPr>
          <w:rFonts w:ascii="Times New Roman" w:hAnsi="Times New Roman" w:cs="Times New Roman"/>
          <w:b/>
          <w:i/>
          <w:sz w:val="28"/>
          <w:szCs w:val="28"/>
        </w:rPr>
        <w:t>Тарасовского сельского поселения</w:t>
      </w:r>
    </w:p>
    <w:tbl>
      <w:tblPr>
        <w:tblW w:w="101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595"/>
        <w:gridCol w:w="813"/>
        <w:gridCol w:w="696"/>
        <w:gridCol w:w="767"/>
        <w:gridCol w:w="790"/>
        <w:gridCol w:w="723"/>
        <w:gridCol w:w="795"/>
        <w:gridCol w:w="751"/>
        <w:gridCol w:w="790"/>
        <w:gridCol w:w="784"/>
      </w:tblGrid>
      <w:tr w:rsidR="0059152E" w:rsidTr="00920F61">
        <w:trPr>
          <w:trHeight w:val="387"/>
        </w:trPr>
        <w:tc>
          <w:tcPr>
            <w:tcW w:w="3283" w:type="dxa"/>
            <w:gridSpan w:val="2"/>
            <w:vMerge w:val="restart"/>
            <w:vAlign w:val="center"/>
          </w:tcPr>
          <w:p w:rsidR="0059152E" w:rsidRPr="0059152E" w:rsidRDefault="0059152E" w:rsidP="00920F61">
            <w:pPr>
              <w:autoSpaceDE w:val="0"/>
              <w:autoSpaceDN w:val="0"/>
              <w:adjustRightInd w:val="0"/>
              <w:spacing w:after="0" w:line="240" w:lineRule="auto"/>
              <w:ind w:left="79"/>
              <w:jc w:val="center"/>
              <w:rPr>
                <w:rFonts w:ascii="Times New Roman" w:hAnsi="Times New Roman" w:cs="Times New Roman"/>
                <w:b/>
                <w:i/>
                <w:sz w:val="24"/>
                <w:szCs w:val="24"/>
              </w:rPr>
            </w:pPr>
            <w:r w:rsidRPr="0059152E">
              <w:rPr>
                <w:rFonts w:ascii="Times New Roman" w:eastAsia="Times New Roman,Bold" w:hAnsi="Times New Roman" w:cs="Times New Roman"/>
                <w:b/>
                <w:bCs/>
                <w:i/>
                <w:sz w:val="24"/>
                <w:szCs w:val="24"/>
              </w:rPr>
              <w:t>Потребление</w:t>
            </w:r>
          </w:p>
        </w:tc>
        <w:tc>
          <w:tcPr>
            <w:tcW w:w="6909" w:type="dxa"/>
            <w:gridSpan w:val="9"/>
            <w:vAlign w:val="center"/>
          </w:tcPr>
          <w:p w:rsidR="0059152E" w:rsidRPr="0059152E" w:rsidRDefault="0059152E" w:rsidP="00920F61">
            <w:pPr>
              <w:spacing w:after="0" w:line="240" w:lineRule="auto"/>
              <w:jc w:val="center"/>
              <w:rPr>
                <w:rFonts w:ascii="Times New Roman" w:hAnsi="Times New Roman" w:cs="Times New Roman"/>
                <w:b/>
                <w:i/>
                <w:sz w:val="24"/>
                <w:szCs w:val="24"/>
              </w:rPr>
            </w:pPr>
            <w:r w:rsidRPr="0059152E">
              <w:rPr>
                <w:rFonts w:ascii="Times New Roman" w:eastAsia="Times New Roman,Bold" w:hAnsi="Times New Roman" w:cs="Times New Roman"/>
                <w:b/>
                <w:bCs/>
                <w:i/>
                <w:sz w:val="24"/>
                <w:szCs w:val="24"/>
              </w:rPr>
              <w:t>Год</w:t>
            </w:r>
          </w:p>
        </w:tc>
      </w:tr>
      <w:tr w:rsidR="00920F61" w:rsidTr="00920F61">
        <w:trPr>
          <w:trHeight w:val="853"/>
        </w:trPr>
        <w:tc>
          <w:tcPr>
            <w:tcW w:w="3283" w:type="dxa"/>
            <w:gridSpan w:val="2"/>
            <w:vMerge/>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b/>
                <w:i/>
                <w:sz w:val="24"/>
                <w:szCs w:val="24"/>
              </w:rPr>
            </w:pPr>
          </w:p>
        </w:tc>
        <w:tc>
          <w:tcPr>
            <w:tcW w:w="813"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2019</w:t>
            </w:r>
          </w:p>
        </w:tc>
        <w:tc>
          <w:tcPr>
            <w:tcW w:w="696"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2020</w:t>
            </w:r>
          </w:p>
        </w:tc>
        <w:tc>
          <w:tcPr>
            <w:tcW w:w="767"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2021</w:t>
            </w:r>
          </w:p>
        </w:tc>
        <w:tc>
          <w:tcPr>
            <w:tcW w:w="790"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2022</w:t>
            </w:r>
          </w:p>
        </w:tc>
        <w:tc>
          <w:tcPr>
            <w:tcW w:w="723"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2023</w:t>
            </w:r>
          </w:p>
        </w:tc>
        <w:tc>
          <w:tcPr>
            <w:tcW w:w="7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2024</w:t>
            </w:r>
          </w:p>
        </w:tc>
        <w:tc>
          <w:tcPr>
            <w:tcW w:w="751"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sidRPr="0059152E">
              <w:rPr>
                <w:rFonts w:ascii="Times New Roman" w:hAnsi="Times New Roman" w:cs="Times New Roman"/>
                <w:b/>
                <w:i/>
                <w:sz w:val="24"/>
                <w:szCs w:val="24"/>
              </w:rPr>
              <w:t>2025</w:t>
            </w:r>
          </w:p>
        </w:tc>
        <w:tc>
          <w:tcPr>
            <w:tcW w:w="790"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2026</w:t>
            </w:r>
          </w:p>
        </w:tc>
        <w:tc>
          <w:tcPr>
            <w:tcW w:w="784"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2027-2030</w:t>
            </w:r>
          </w:p>
        </w:tc>
      </w:tr>
      <w:tr w:rsidR="00920F61" w:rsidTr="00920F61">
        <w:trPr>
          <w:trHeight w:val="355"/>
        </w:trPr>
        <w:tc>
          <w:tcPr>
            <w:tcW w:w="10192" w:type="dxa"/>
            <w:gridSpan w:val="11"/>
            <w:vAlign w:val="center"/>
          </w:tcPr>
          <w:p w:rsidR="00920F61" w:rsidRPr="0059152E" w:rsidRDefault="00E86EC1" w:rsidP="007077DA">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0"/>
              </w:rPr>
              <w:t>Котельная СШ</w:t>
            </w:r>
            <w:r w:rsidR="00920F61" w:rsidRPr="00920F61">
              <w:rPr>
                <w:rFonts w:ascii="Times New Roman" w:hAnsi="Times New Roman" w:cs="Times New Roman"/>
                <w:b/>
                <w:i/>
                <w:sz w:val="24"/>
                <w:szCs w:val="20"/>
              </w:rPr>
              <w:t xml:space="preserve"> </w:t>
            </w:r>
          </w:p>
        </w:tc>
      </w:tr>
      <w:tr w:rsidR="00920F61" w:rsidTr="00920F61">
        <w:trPr>
          <w:trHeight w:val="392"/>
        </w:trPr>
        <w:tc>
          <w:tcPr>
            <w:tcW w:w="1688" w:type="dxa"/>
            <w:vMerge w:val="restart"/>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Тепловая</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энергия</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(мощности),</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Гкал/ч</w:t>
            </w: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отопление</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392"/>
        </w:trPr>
        <w:tc>
          <w:tcPr>
            <w:tcW w:w="1688" w:type="dxa"/>
            <w:vMerge/>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ГВС</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318"/>
        </w:trPr>
        <w:tc>
          <w:tcPr>
            <w:tcW w:w="1688" w:type="dxa"/>
            <w:vMerge/>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вентиляцию</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387"/>
        </w:trPr>
        <w:tc>
          <w:tcPr>
            <w:tcW w:w="3283" w:type="dxa"/>
            <w:gridSpan w:val="2"/>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r w:rsidRPr="0059152E">
              <w:rPr>
                <w:rFonts w:ascii="Times New Roman" w:hAnsi="Times New Roman" w:cs="Times New Roman"/>
                <w:sz w:val="20"/>
                <w:szCs w:val="20"/>
              </w:rPr>
              <w:t>Всего, Гкал/ч</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243"/>
        </w:trPr>
        <w:tc>
          <w:tcPr>
            <w:tcW w:w="1688" w:type="dxa"/>
            <w:vMerge w:val="restart"/>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Теплоноситель, м3/ч</w:t>
            </w: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отопление</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264"/>
        </w:trPr>
        <w:tc>
          <w:tcPr>
            <w:tcW w:w="1688" w:type="dxa"/>
            <w:vMerge/>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ГВС</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264"/>
        </w:trPr>
        <w:tc>
          <w:tcPr>
            <w:tcW w:w="1688" w:type="dxa"/>
            <w:vMerge/>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вентиляцию</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264"/>
        </w:trPr>
        <w:tc>
          <w:tcPr>
            <w:tcW w:w="3283" w:type="dxa"/>
            <w:gridSpan w:val="2"/>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Всего, м3/ч</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264"/>
        </w:trPr>
        <w:tc>
          <w:tcPr>
            <w:tcW w:w="10192" w:type="dxa"/>
            <w:gridSpan w:val="11"/>
            <w:vAlign w:val="center"/>
          </w:tcPr>
          <w:p w:rsidR="00920F61" w:rsidRDefault="00B40AF3" w:rsidP="00920F61">
            <w:pPr>
              <w:spacing w:after="0" w:line="240" w:lineRule="auto"/>
              <w:jc w:val="center"/>
              <w:rPr>
                <w:rFonts w:ascii="Times New Roman" w:hAnsi="Times New Roman" w:cs="Times New Roman"/>
                <w:sz w:val="28"/>
                <w:szCs w:val="28"/>
              </w:rPr>
            </w:pPr>
            <w:r>
              <w:rPr>
                <w:rFonts w:ascii="Times New Roman" w:hAnsi="Times New Roman" w:cs="Times New Roman"/>
                <w:b/>
                <w:i/>
                <w:sz w:val="24"/>
                <w:szCs w:val="20"/>
              </w:rPr>
              <w:t>Котельная ДС</w:t>
            </w:r>
          </w:p>
        </w:tc>
      </w:tr>
      <w:tr w:rsidR="00920F61" w:rsidTr="00920F61">
        <w:trPr>
          <w:trHeight w:val="243"/>
        </w:trPr>
        <w:tc>
          <w:tcPr>
            <w:tcW w:w="1688" w:type="dxa"/>
            <w:vMerge w:val="restart"/>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Тепловая</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энергия</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(мощности),</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Гкал/ч</w:t>
            </w: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отопление</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245"/>
        </w:trPr>
        <w:tc>
          <w:tcPr>
            <w:tcW w:w="1688" w:type="dxa"/>
            <w:vMerge/>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p>
        </w:tc>
        <w:tc>
          <w:tcPr>
            <w:tcW w:w="1595" w:type="dxa"/>
            <w:vAlign w:val="center"/>
          </w:tcPr>
          <w:p w:rsidR="00920F61" w:rsidRPr="0059152E" w:rsidRDefault="00920F61" w:rsidP="00920F61">
            <w:pPr>
              <w:autoSpaceDE w:val="0"/>
              <w:autoSpaceDN w:val="0"/>
              <w:adjustRightInd w:val="0"/>
              <w:spacing w:after="0" w:line="240" w:lineRule="auto"/>
              <w:ind w:left="79"/>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ГВС</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245"/>
        </w:trPr>
        <w:tc>
          <w:tcPr>
            <w:tcW w:w="1688" w:type="dxa"/>
            <w:vMerge/>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вентиляцию</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245"/>
        </w:trPr>
        <w:tc>
          <w:tcPr>
            <w:tcW w:w="3283" w:type="dxa"/>
            <w:gridSpan w:val="2"/>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r w:rsidRPr="0059152E">
              <w:rPr>
                <w:rFonts w:ascii="Times New Roman" w:hAnsi="Times New Roman" w:cs="Times New Roman"/>
                <w:sz w:val="20"/>
                <w:szCs w:val="20"/>
              </w:rPr>
              <w:t>Всего, Гкал/ч</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149"/>
        </w:trPr>
        <w:tc>
          <w:tcPr>
            <w:tcW w:w="1688" w:type="dxa"/>
            <w:vMerge w:val="restart"/>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Теплоноситель, м3/ч</w:t>
            </w: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w:t>
            </w:r>
          </w:p>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отопление</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170"/>
        </w:trPr>
        <w:tc>
          <w:tcPr>
            <w:tcW w:w="1688" w:type="dxa"/>
            <w:vMerge/>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p>
        </w:tc>
        <w:tc>
          <w:tcPr>
            <w:tcW w:w="1595" w:type="dxa"/>
            <w:vAlign w:val="center"/>
          </w:tcPr>
          <w:p w:rsidR="00920F61" w:rsidRPr="0059152E" w:rsidRDefault="00920F61" w:rsidP="00920F61">
            <w:pPr>
              <w:autoSpaceDE w:val="0"/>
              <w:autoSpaceDN w:val="0"/>
              <w:adjustRightInd w:val="0"/>
              <w:spacing w:after="0" w:line="240" w:lineRule="auto"/>
              <w:ind w:left="79"/>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ГВС</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318"/>
        </w:trPr>
        <w:tc>
          <w:tcPr>
            <w:tcW w:w="1688" w:type="dxa"/>
            <w:vMerge/>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p>
        </w:tc>
        <w:tc>
          <w:tcPr>
            <w:tcW w:w="1595" w:type="dxa"/>
            <w:vAlign w:val="center"/>
          </w:tcPr>
          <w:p w:rsidR="00920F61" w:rsidRPr="0059152E" w:rsidRDefault="00920F61" w:rsidP="00920F61">
            <w:pPr>
              <w:autoSpaceDE w:val="0"/>
              <w:autoSpaceDN w:val="0"/>
              <w:adjustRightInd w:val="0"/>
              <w:spacing w:after="0" w:line="240" w:lineRule="auto"/>
              <w:jc w:val="center"/>
              <w:rPr>
                <w:rFonts w:ascii="Times New Roman" w:hAnsi="Times New Roman" w:cs="Times New Roman"/>
                <w:sz w:val="20"/>
                <w:szCs w:val="20"/>
              </w:rPr>
            </w:pPr>
            <w:r w:rsidRPr="0059152E">
              <w:rPr>
                <w:rFonts w:ascii="Times New Roman" w:hAnsi="Times New Roman" w:cs="Times New Roman"/>
                <w:sz w:val="20"/>
                <w:szCs w:val="20"/>
              </w:rPr>
              <w:t>прирост нагрузки на вентиляцию</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920F61" w:rsidTr="00920F61">
        <w:trPr>
          <w:trHeight w:val="318"/>
        </w:trPr>
        <w:tc>
          <w:tcPr>
            <w:tcW w:w="3283" w:type="dxa"/>
            <w:gridSpan w:val="2"/>
            <w:vAlign w:val="center"/>
          </w:tcPr>
          <w:p w:rsidR="00920F61" w:rsidRPr="0059152E" w:rsidRDefault="00920F61" w:rsidP="00920F61">
            <w:pPr>
              <w:autoSpaceDE w:val="0"/>
              <w:autoSpaceDN w:val="0"/>
              <w:adjustRightInd w:val="0"/>
              <w:spacing w:after="0" w:line="240" w:lineRule="auto"/>
              <w:ind w:left="79" w:firstLine="567"/>
              <w:jc w:val="center"/>
              <w:rPr>
                <w:rFonts w:ascii="Times New Roman" w:hAnsi="Times New Roman" w:cs="Times New Roman"/>
                <w:sz w:val="20"/>
                <w:szCs w:val="20"/>
              </w:rPr>
            </w:pPr>
            <w:r w:rsidRPr="0059152E">
              <w:rPr>
                <w:rFonts w:ascii="Times New Roman" w:hAnsi="Times New Roman" w:cs="Times New Roman"/>
                <w:sz w:val="20"/>
                <w:szCs w:val="20"/>
              </w:rPr>
              <w:t>Всего, м3/ч</w:t>
            </w:r>
          </w:p>
        </w:tc>
        <w:tc>
          <w:tcPr>
            <w:tcW w:w="813" w:type="dxa"/>
            <w:vAlign w:val="center"/>
          </w:tcPr>
          <w:p w:rsidR="00920F61" w:rsidRPr="0059152E" w:rsidRDefault="00920F61" w:rsidP="00920F61">
            <w:pPr>
              <w:spacing w:after="0" w:line="240" w:lineRule="auto"/>
              <w:jc w:val="center"/>
              <w:rPr>
                <w:rFonts w:ascii="Times New Roman" w:hAnsi="Times New Roman" w:cs="Times New Roman"/>
                <w:sz w:val="20"/>
                <w:szCs w:val="20"/>
              </w:rPr>
            </w:pPr>
          </w:p>
        </w:tc>
        <w:tc>
          <w:tcPr>
            <w:tcW w:w="696"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67"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3"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5"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51"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4" w:type="dxa"/>
            <w:vAlign w:val="center"/>
          </w:tcPr>
          <w:p w:rsidR="00920F61" w:rsidRPr="0059152E" w:rsidRDefault="00920F61" w:rsidP="009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59152E" w:rsidRDefault="0059152E" w:rsidP="0059152E">
      <w:pPr>
        <w:autoSpaceDE w:val="0"/>
        <w:autoSpaceDN w:val="0"/>
        <w:adjustRightInd w:val="0"/>
        <w:spacing w:after="0" w:line="360" w:lineRule="auto"/>
        <w:ind w:firstLine="567"/>
        <w:jc w:val="both"/>
        <w:rPr>
          <w:rFonts w:ascii="Times New Roman" w:hAnsi="Times New Roman" w:cs="Times New Roman"/>
          <w:sz w:val="28"/>
          <w:szCs w:val="28"/>
        </w:rPr>
      </w:pPr>
    </w:p>
    <w:p w:rsidR="0059152E" w:rsidRPr="0059152E" w:rsidRDefault="0059152E" w:rsidP="001560F7">
      <w:pPr>
        <w:autoSpaceDE w:val="0"/>
        <w:autoSpaceDN w:val="0"/>
        <w:adjustRightInd w:val="0"/>
        <w:spacing w:line="360" w:lineRule="auto"/>
        <w:ind w:firstLine="567"/>
        <w:jc w:val="both"/>
        <w:rPr>
          <w:rFonts w:ascii="Times New Roman" w:hAnsi="Times New Roman" w:cs="Times New Roman"/>
          <w:i/>
          <w:iCs/>
          <w:sz w:val="28"/>
          <w:szCs w:val="28"/>
        </w:rPr>
      </w:pPr>
      <w:r w:rsidRPr="0059152E">
        <w:rPr>
          <w:rFonts w:ascii="Times New Roman" w:hAnsi="Times New Roman" w:cs="Times New Roman"/>
          <w:i/>
          <w:iCs/>
          <w:sz w:val="28"/>
          <w:szCs w:val="28"/>
        </w:rPr>
        <w:t>2.6 Прогнозы приростов объемов потребления тепловой энергии (мощности) и теплоносителя</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 xml:space="preserve">объектами, расположенными в </w:t>
      </w:r>
      <w:r w:rsidRPr="007077DA">
        <w:rPr>
          <w:rFonts w:ascii="Times New Roman" w:hAnsi="Times New Roman" w:cs="Times New Roman"/>
          <w:i/>
          <w:iCs/>
          <w:sz w:val="28"/>
          <w:szCs w:val="28"/>
        </w:rPr>
        <w:t>произво</w:t>
      </w:r>
      <w:r w:rsidR="007077DA" w:rsidRPr="007077DA">
        <w:rPr>
          <w:rFonts w:ascii="Times New Roman" w:hAnsi="Times New Roman" w:cs="Times New Roman"/>
          <w:i/>
          <w:sz w:val="28"/>
          <w:szCs w:val="20"/>
        </w:rPr>
        <w:t>дс</w:t>
      </w:r>
      <w:r w:rsidRPr="007077DA">
        <w:rPr>
          <w:rFonts w:ascii="Times New Roman" w:hAnsi="Times New Roman" w:cs="Times New Roman"/>
          <w:i/>
          <w:iCs/>
          <w:sz w:val="28"/>
          <w:szCs w:val="28"/>
        </w:rPr>
        <w:t>твенных</w:t>
      </w:r>
      <w:r w:rsidRPr="0059152E">
        <w:rPr>
          <w:rFonts w:ascii="Times New Roman" w:hAnsi="Times New Roman" w:cs="Times New Roman"/>
          <w:i/>
          <w:iCs/>
          <w:sz w:val="28"/>
          <w:szCs w:val="28"/>
        </w:rPr>
        <w:t xml:space="preserve"> зонах, при условии возможных изменений</w:t>
      </w:r>
      <w:r>
        <w:rPr>
          <w:rFonts w:ascii="Times New Roman" w:hAnsi="Times New Roman" w:cs="Times New Roman"/>
          <w:i/>
          <w:iCs/>
          <w:sz w:val="28"/>
          <w:szCs w:val="28"/>
        </w:rPr>
        <w:t xml:space="preserve"> </w:t>
      </w:r>
      <w:r w:rsidR="007077DA">
        <w:rPr>
          <w:rFonts w:ascii="Times New Roman" w:hAnsi="Times New Roman" w:cs="Times New Roman"/>
          <w:i/>
          <w:iCs/>
          <w:sz w:val="28"/>
          <w:szCs w:val="28"/>
        </w:rPr>
        <w:t>производс</w:t>
      </w:r>
      <w:r w:rsidRPr="0059152E">
        <w:rPr>
          <w:rFonts w:ascii="Times New Roman" w:hAnsi="Times New Roman" w:cs="Times New Roman"/>
          <w:i/>
          <w:iCs/>
          <w:sz w:val="28"/>
          <w:szCs w:val="28"/>
        </w:rPr>
        <w:t>твенных зон и их перепрофилирования и приростов объемов потребления тепловой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энергии (мощности) произво</w:t>
      </w:r>
      <w:r w:rsidR="007077DA">
        <w:rPr>
          <w:rFonts w:ascii="Times New Roman" w:hAnsi="Times New Roman" w:cs="Times New Roman"/>
          <w:i/>
          <w:iCs/>
          <w:sz w:val="28"/>
          <w:szCs w:val="28"/>
        </w:rPr>
        <w:t>дс</w:t>
      </w:r>
      <w:r w:rsidRPr="0059152E">
        <w:rPr>
          <w:rFonts w:ascii="Times New Roman" w:hAnsi="Times New Roman" w:cs="Times New Roman"/>
          <w:i/>
          <w:iCs/>
          <w:sz w:val="28"/>
          <w:szCs w:val="28"/>
        </w:rPr>
        <w:t>твенными объектами с разделением по видам теплопотребления 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по видам теплоносителя (горячая вода и пар) в зоне действия каждого из существующих или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предлагаемых для строительства источников тепловой энергии на каждом этапе</w:t>
      </w:r>
    </w:p>
    <w:p w:rsidR="003C5C1D" w:rsidRPr="0059152E" w:rsidRDefault="0059152E" w:rsidP="0059152E">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Приросты объемов потребления тепловой энергии (мощно</w:t>
      </w:r>
      <w:r>
        <w:rPr>
          <w:rFonts w:ascii="Times New Roman" w:hAnsi="Times New Roman" w:cs="Times New Roman"/>
          <w:sz w:val="28"/>
          <w:szCs w:val="28"/>
        </w:rPr>
        <w:t xml:space="preserve">сти) и теплоносителя объектами, </w:t>
      </w:r>
      <w:r w:rsidRPr="0059152E">
        <w:rPr>
          <w:rFonts w:ascii="Times New Roman" w:hAnsi="Times New Roman" w:cs="Times New Roman"/>
          <w:sz w:val="28"/>
          <w:szCs w:val="28"/>
        </w:rPr>
        <w:t>расположенн</w:t>
      </w:r>
      <w:r>
        <w:rPr>
          <w:rFonts w:ascii="Times New Roman" w:hAnsi="Times New Roman" w:cs="Times New Roman"/>
          <w:sz w:val="28"/>
          <w:szCs w:val="28"/>
        </w:rPr>
        <w:t>ыми в произво</w:t>
      </w:r>
      <w:r w:rsidR="007077DA">
        <w:rPr>
          <w:rFonts w:ascii="Times New Roman" w:hAnsi="Times New Roman" w:cs="Times New Roman"/>
          <w:sz w:val="28"/>
          <w:szCs w:val="28"/>
        </w:rPr>
        <w:t>дс</w:t>
      </w:r>
      <w:r>
        <w:rPr>
          <w:rFonts w:ascii="Times New Roman" w:hAnsi="Times New Roman" w:cs="Times New Roman"/>
          <w:sz w:val="28"/>
          <w:szCs w:val="28"/>
        </w:rPr>
        <w:t xml:space="preserve">твенных зонах </w:t>
      </w:r>
      <w:proofErr w:type="gramStart"/>
      <w:r>
        <w:rPr>
          <w:rFonts w:ascii="Times New Roman" w:hAnsi="Times New Roman" w:cs="Times New Roman"/>
          <w:sz w:val="28"/>
          <w:szCs w:val="28"/>
        </w:rPr>
        <w:t xml:space="preserve">на </w:t>
      </w:r>
      <w:r w:rsidRPr="0059152E">
        <w:rPr>
          <w:rFonts w:ascii="Times New Roman" w:hAnsi="Times New Roman" w:cs="Times New Roman"/>
          <w:sz w:val="28"/>
          <w:szCs w:val="28"/>
        </w:rPr>
        <w:t>расчетный период</w:t>
      </w:r>
      <w:proofErr w:type="gramEnd"/>
      <w:r w:rsidRPr="0059152E">
        <w:rPr>
          <w:rFonts w:ascii="Times New Roman" w:hAnsi="Times New Roman" w:cs="Times New Roman"/>
          <w:sz w:val="28"/>
          <w:szCs w:val="28"/>
        </w:rPr>
        <w:t xml:space="preserve"> не планируются.</w:t>
      </w:r>
      <w:r w:rsidR="003C5C1D" w:rsidRPr="0059152E">
        <w:rPr>
          <w:rFonts w:ascii="Times New Roman" w:hAnsi="Times New Roman" w:cs="Times New Roman"/>
          <w:sz w:val="28"/>
          <w:szCs w:val="28"/>
        </w:rPr>
        <w:t xml:space="preserve"> </w:t>
      </w:r>
    </w:p>
    <w:p w:rsidR="0004480E" w:rsidRPr="0004480E" w:rsidRDefault="0004480E" w:rsidP="0004480E"/>
    <w:p w:rsidR="0059152E" w:rsidRPr="0059152E" w:rsidRDefault="001560F7" w:rsidP="003C5C1D">
      <w:pPr>
        <w:spacing w:line="360" w:lineRule="auto"/>
        <w:ind w:firstLine="567"/>
        <w:jc w:val="both"/>
        <w:rPr>
          <w:rFonts w:ascii="Times New Roman" w:eastAsia="Times New Roman,Bold" w:hAnsi="Times New Roman" w:cs="Times New Roman"/>
          <w:b/>
          <w:bCs/>
          <w:i/>
          <w:color w:val="000000" w:themeColor="text1"/>
          <w:sz w:val="28"/>
          <w:szCs w:val="28"/>
        </w:rPr>
      </w:pPr>
      <w:r w:rsidRPr="0059152E">
        <w:rPr>
          <w:rFonts w:ascii="Times New Roman" w:eastAsia="Times New Roman,Bold" w:hAnsi="Times New Roman" w:cs="Times New Roman"/>
          <w:b/>
          <w:bCs/>
          <w:i/>
          <w:color w:val="000000" w:themeColor="text1"/>
          <w:sz w:val="28"/>
          <w:szCs w:val="28"/>
        </w:rPr>
        <w:t>ГЛАВА 3. ЭЛЕКТРОННАЯ МОДЕЛЬ СИСТЕМЫ ТЕПЛОСНАБЖЕНИЯ ПОСЕЛЕНИЯ</w:t>
      </w:r>
    </w:p>
    <w:p w:rsidR="0004480E" w:rsidRPr="0059152E" w:rsidRDefault="0004480E" w:rsidP="003C5C1D">
      <w:pPr>
        <w:spacing w:line="360" w:lineRule="auto"/>
        <w:ind w:firstLine="567"/>
        <w:jc w:val="both"/>
        <w:rPr>
          <w:rFonts w:ascii="Times New Roman" w:hAnsi="Times New Roman" w:cs="Times New Roman"/>
          <w:color w:val="000000" w:themeColor="text1"/>
          <w:sz w:val="28"/>
          <w:szCs w:val="28"/>
        </w:rPr>
      </w:pPr>
      <w:r w:rsidRPr="0059152E">
        <w:rPr>
          <w:rFonts w:ascii="Times New Roman" w:hAnsi="Times New Roman" w:cs="Times New Roman"/>
          <w:color w:val="000000" w:themeColor="text1"/>
          <w:sz w:val="28"/>
          <w:szCs w:val="28"/>
        </w:rPr>
        <w:lastRenderedPageBreak/>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59152E" w:rsidRPr="0059152E" w:rsidRDefault="001560F7" w:rsidP="0059152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59152E">
        <w:rPr>
          <w:rFonts w:ascii="Times New Roman" w:eastAsia="Times New Roman,Bold" w:hAnsi="Times New Roman" w:cs="Times New Roman"/>
          <w:b/>
          <w:bCs/>
          <w:i/>
          <w:sz w:val="28"/>
          <w:szCs w:val="28"/>
        </w:rPr>
        <w:t>ГЛАВА 4. СУЩЕСТВУЮЩИЕ И ПЕРСПЕКТИВНЫЕ БАЛАНСЫ ТЕПЛОВОЙ МОЩНОСТИ ИСТОЧНИКОВ ТЕПЛОВОЙ ЭНЕРГИИ И ТЕПЛОВОЙ НАГРУЗКИ</w:t>
      </w:r>
    </w:p>
    <w:p w:rsidR="0059152E" w:rsidRPr="0059152E" w:rsidRDefault="0059152E" w:rsidP="001560F7">
      <w:pPr>
        <w:autoSpaceDE w:val="0"/>
        <w:autoSpaceDN w:val="0"/>
        <w:adjustRightInd w:val="0"/>
        <w:spacing w:line="360" w:lineRule="auto"/>
        <w:ind w:firstLine="567"/>
        <w:jc w:val="both"/>
        <w:rPr>
          <w:rFonts w:ascii="Times New Roman" w:eastAsia="Times New Roman,Bold" w:hAnsi="Times New Roman" w:cs="Times New Roman"/>
          <w:i/>
          <w:iCs/>
          <w:sz w:val="28"/>
          <w:szCs w:val="28"/>
        </w:rPr>
      </w:pPr>
      <w:r w:rsidRPr="0059152E">
        <w:rPr>
          <w:rFonts w:ascii="Times New Roman" w:eastAsia="Times New Roman,Bold" w:hAnsi="Times New Roman" w:cs="Times New Roman"/>
          <w:i/>
          <w:iCs/>
          <w:sz w:val="28"/>
          <w:szCs w:val="28"/>
        </w:rPr>
        <w:t>4.1 Балансы существующей на базовый период схемы теп</w:t>
      </w:r>
      <w:r>
        <w:rPr>
          <w:rFonts w:ascii="Times New Roman" w:eastAsia="Times New Roman,Bold" w:hAnsi="Times New Roman" w:cs="Times New Roman"/>
          <w:i/>
          <w:iCs/>
          <w:sz w:val="28"/>
          <w:szCs w:val="28"/>
        </w:rPr>
        <w:t xml:space="preserve">лоснабжения (актуализации схемы </w:t>
      </w:r>
      <w:r w:rsidRPr="0059152E">
        <w:rPr>
          <w:rFonts w:ascii="Times New Roman" w:eastAsia="Times New Roman,Bold" w:hAnsi="Times New Roman" w:cs="Times New Roman"/>
          <w:i/>
          <w:iCs/>
          <w:sz w:val="28"/>
          <w:szCs w:val="28"/>
        </w:rPr>
        <w:t>теплоснабжения) тепловой мощности и перспективной тепловой нагрузки в каждой из зон</w:t>
      </w:r>
      <w:r>
        <w:rPr>
          <w:rFonts w:ascii="Times New Roman" w:eastAsia="Times New Roman,Bold" w:hAnsi="Times New Roman" w:cs="Times New Roman"/>
          <w:i/>
          <w:iCs/>
          <w:sz w:val="28"/>
          <w:szCs w:val="28"/>
        </w:rPr>
        <w:t xml:space="preserve"> </w:t>
      </w:r>
      <w:r w:rsidRPr="0059152E">
        <w:rPr>
          <w:rFonts w:ascii="Times New Roman" w:eastAsia="Times New Roman,Bold" w:hAnsi="Times New Roman" w:cs="Times New Roman"/>
          <w:i/>
          <w:iCs/>
          <w:sz w:val="28"/>
          <w:szCs w:val="28"/>
        </w:rPr>
        <w:t>действия источников тепловой энергии с определением резервов (дефицитов) существующей</w:t>
      </w:r>
      <w:r>
        <w:rPr>
          <w:rFonts w:ascii="Times New Roman" w:eastAsia="Times New Roman,Bold" w:hAnsi="Times New Roman" w:cs="Times New Roman"/>
          <w:i/>
          <w:iCs/>
          <w:sz w:val="28"/>
          <w:szCs w:val="28"/>
        </w:rPr>
        <w:t xml:space="preserve"> </w:t>
      </w:r>
      <w:r w:rsidRPr="0059152E">
        <w:rPr>
          <w:rFonts w:ascii="Times New Roman" w:eastAsia="Times New Roman,Bold" w:hAnsi="Times New Roman" w:cs="Times New Roman"/>
          <w:i/>
          <w:iCs/>
          <w:sz w:val="28"/>
          <w:szCs w:val="28"/>
        </w:rPr>
        <w:t>располагаемой тепловой мощности источников тепловой энергии, устанавливаемых на основании</w:t>
      </w:r>
      <w:r>
        <w:rPr>
          <w:rFonts w:ascii="Times New Roman" w:eastAsia="Times New Roman,Bold" w:hAnsi="Times New Roman" w:cs="Times New Roman"/>
          <w:i/>
          <w:iCs/>
          <w:sz w:val="28"/>
          <w:szCs w:val="28"/>
        </w:rPr>
        <w:t xml:space="preserve"> </w:t>
      </w:r>
      <w:r w:rsidRPr="0059152E">
        <w:rPr>
          <w:rFonts w:ascii="Times New Roman" w:eastAsia="Times New Roman,Bold" w:hAnsi="Times New Roman" w:cs="Times New Roman"/>
          <w:i/>
          <w:iCs/>
          <w:sz w:val="28"/>
          <w:szCs w:val="28"/>
        </w:rPr>
        <w:t>величины расчетной тепловой нагрузки</w:t>
      </w:r>
    </w:p>
    <w:p w:rsidR="0059152E" w:rsidRPr="0059152E" w:rsidRDefault="0059152E" w:rsidP="0059152E">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Балансы тепловой энергии (мощности) и перспективной тепловой нагрузки источников</w:t>
      </w:r>
      <w:r>
        <w:rPr>
          <w:rFonts w:ascii="Times New Roman" w:hAnsi="Times New Roman" w:cs="Times New Roman"/>
          <w:sz w:val="28"/>
          <w:szCs w:val="28"/>
        </w:rPr>
        <w:t xml:space="preserve"> </w:t>
      </w:r>
      <w:r w:rsidRPr="0059152E">
        <w:rPr>
          <w:rFonts w:ascii="Times New Roman" w:hAnsi="Times New Roman" w:cs="Times New Roman"/>
          <w:sz w:val="28"/>
          <w:szCs w:val="28"/>
        </w:rPr>
        <w:t xml:space="preserve">тепловой энергии (с учетом потерь в тепловых сетях) котельных </w:t>
      </w:r>
      <w:r w:rsidR="00272850">
        <w:rPr>
          <w:rFonts w:ascii="Times New Roman" w:hAnsi="Times New Roman" w:cs="Times New Roman"/>
          <w:sz w:val="28"/>
          <w:szCs w:val="28"/>
        </w:rPr>
        <w:t xml:space="preserve">Тарасовского сельского поселения </w:t>
      </w:r>
      <w:r w:rsidR="00287A0D">
        <w:rPr>
          <w:rFonts w:ascii="Times New Roman" w:hAnsi="Times New Roman" w:cs="Times New Roman"/>
          <w:sz w:val="28"/>
          <w:szCs w:val="28"/>
        </w:rPr>
        <w:t>приведены в таблице 4.1</w:t>
      </w:r>
      <w:r w:rsidRPr="0059152E">
        <w:rPr>
          <w:rFonts w:ascii="Times New Roman" w:hAnsi="Times New Roman" w:cs="Times New Roman"/>
          <w:sz w:val="28"/>
          <w:szCs w:val="28"/>
        </w:rPr>
        <w:t>.</w:t>
      </w:r>
    </w:p>
    <w:p w:rsidR="003C5C1D" w:rsidRPr="00287A0D" w:rsidRDefault="00287A0D" w:rsidP="00287A0D">
      <w:pPr>
        <w:autoSpaceDE w:val="0"/>
        <w:autoSpaceDN w:val="0"/>
        <w:adjustRightInd w:val="0"/>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4.1</w:t>
      </w:r>
      <w:r w:rsidR="0059152E" w:rsidRPr="008416DB">
        <w:rPr>
          <w:rFonts w:ascii="Times New Roman" w:hAnsi="Times New Roman" w:cs="Times New Roman"/>
          <w:b/>
          <w:i/>
          <w:sz w:val="28"/>
          <w:szCs w:val="28"/>
        </w:rPr>
        <w:t xml:space="preserve"> – Балансы тепловой энергии (мощности) и перспективной тепловой нагрузки источников тепловой энергии котельных </w:t>
      </w:r>
      <w:r w:rsidR="00304552">
        <w:rPr>
          <w:rFonts w:ascii="Times New Roman" w:hAnsi="Times New Roman" w:cs="Times New Roman"/>
          <w:b/>
          <w:i/>
          <w:sz w:val="28"/>
          <w:szCs w:val="28"/>
        </w:rPr>
        <w:t>Тарасовского сельского поселения</w:t>
      </w:r>
    </w:p>
    <w:p w:rsidR="003C5C1D" w:rsidRDefault="003C5C1D" w:rsidP="003C5C1D">
      <w:pPr>
        <w:tabs>
          <w:tab w:val="left" w:pos="1038"/>
        </w:tabs>
      </w:pPr>
      <w:r>
        <w:tab/>
      </w:r>
    </w:p>
    <w:tbl>
      <w:tblPr>
        <w:tblW w:w="5017" w:type="pct"/>
        <w:tblInd w:w="-34" w:type="dxa"/>
        <w:tblLook w:val="0000" w:firstRow="0" w:lastRow="0" w:firstColumn="0" w:lastColumn="0" w:noHBand="0" w:noVBand="0"/>
      </w:tblPr>
      <w:tblGrid>
        <w:gridCol w:w="1442"/>
        <w:gridCol w:w="1316"/>
        <w:gridCol w:w="1258"/>
        <w:gridCol w:w="1287"/>
        <w:gridCol w:w="1287"/>
        <w:gridCol w:w="912"/>
        <w:gridCol w:w="1378"/>
        <w:gridCol w:w="1059"/>
      </w:tblGrid>
      <w:tr w:rsidR="002637BE" w:rsidRPr="000B3F3B" w:rsidTr="000B1D3B">
        <w:trPr>
          <w:trHeight w:val="1092"/>
          <w:tblHeader/>
        </w:trPr>
        <w:tc>
          <w:tcPr>
            <w:tcW w:w="725" w:type="pct"/>
            <w:tcBorders>
              <w:top w:val="single" w:sz="6" w:space="0" w:color="auto"/>
              <w:left w:val="single" w:sz="6" w:space="0" w:color="auto"/>
              <w:bottom w:val="single" w:sz="6" w:space="0" w:color="auto"/>
              <w:right w:val="single" w:sz="6" w:space="0" w:color="auto"/>
            </w:tcBorders>
            <w:shd w:val="clear" w:color="auto" w:fill="auto"/>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Наименование источника теплоснабжения</w:t>
            </w:r>
          </w:p>
        </w:tc>
        <w:tc>
          <w:tcPr>
            <w:tcW w:w="662" w:type="pct"/>
            <w:tcBorders>
              <w:top w:val="single" w:sz="6" w:space="0" w:color="auto"/>
              <w:left w:val="single" w:sz="6" w:space="0" w:color="auto"/>
              <w:bottom w:val="single" w:sz="6" w:space="0" w:color="auto"/>
              <w:right w:val="single" w:sz="6" w:space="0" w:color="auto"/>
            </w:tcBorders>
            <w:shd w:val="clear" w:color="auto" w:fill="auto"/>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Установленная тепловая мощность, Гкал/ч</w:t>
            </w:r>
          </w:p>
        </w:tc>
        <w:tc>
          <w:tcPr>
            <w:tcW w:w="633" w:type="pct"/>
            <w:tcBorders>
              <w:top w:val="single" w:sz="6" w:space="0" w:color="auto"/>
              <w:left w:val="single" w:sz="6" w:space="0" w:color="auto"/>
              <w:bottom w:val="single" w:sz="6" w:space="0" w:color="auto"/>
              <w:right w:val="single" w:sz="6" w:space="0" w:color="auto"/>
            </w:tcBorders>
            <w:shd w:val="clear" w:color="auto" w:fill="auto"/>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Располагаемая тепловая мощность, Гкал/ч</w:t>
            </w:r>
          </w:p>
        </w:tc>
        <w:tc>
          <w:tcPr>
            <w:tcW w:w="647" w:type="pct"/>
            <w:tcBorders>
              <w:top w:val="single" w:sz="6" w:space="0" w:color="auto"/>
              <w:left w:val="single" w:sz="6" w:space="0" w:color="auto"/>
              <w:bottom w:val="single" w:sz="6" w:space="0" w:color="auto"/>
              <w:right w:val="single" w:sz="6" w:space="0" w:color="auto"/>
            </w:tcBorders>
            <w:shd w:val="clear" w:color="auto" w:fill="auto"/>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Затраты тепловой мощности на собственные и хозяйственные нужды, Гкал/ч</w:t>
            </w:r>
          </w:p>
        </w:tc>
        <w:tc>
          <w:tcPr>
            <w:tcW w:w="647" w:type="pct"/>
            <w:tcBorders>
              <w:top w:val="single" w:sz="6" w:space="0" w:color="auto"/>
              <w:left w:val="single" w:sz="6" w:space="0" w:color="auto"/>
              <w:bottom w:val="single" w:sz="6" w:space="0" w:color="auto"/>
              <w:right w:val="single" w:sz="6" w:space="0" w:color="auto"/>
            </w:tcBorders>
            <w:shd w:val="clear" w:color="auto" w:fill="auto"/>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Нагрузка потребителей, Гкал/ч</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Тепловые потери в тепловых сетях. Гкал/ч</w:t>
            </w:r>
          </w:p>
        </w:tc>
        <w:tc>
          <w:tcPr>
            <w:tcW w:w="693" w:type="pct"/>
            <w:tcBorders>
              <w:top w:val="single" w:sz="6" w:space="0" w:color="auto"/>
              <w:left w:val="single" w:sz="6" w:space="0" w:color="auto"/>
              <w:bottom w:val="single" w:sz="6" w:space="0" w:color="auto"/>
              <w:right w:val="single" w:sz="6" w:space="0" w:color="auto"/>
            </w:tcBorders>
            <w:shd w:val="clear" w:color="auto" w:fill="auto"/>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Присоединённая тепловая нагрузка (с учётом тепловых потерь в тепловых сетях), Гкал/ч</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Резерв тепловой мощности источников тепла, Гкал/ч</w:t>
            </w:r>
          </w:p>
        </w:tc>
      </w:tr>
      <w:tr w:rsidR="002637BE" w:rsidRPr="000B3F3B" w:rsidTr="000B1D3B">
        <w:trPr>
          <w:trHeight w:val="192"/>
        </w:trPr>
        <w:tc>
          <w:tcPr>
            <w:tcW w:w="5000" w:type="pct"/>
            <w:gridSpan w:val="8"/>
            <w:tcBorders>
              <w:top w:val="single" w:sz="6" w:space="0" w:color="auto"/>
              <w:left w:val="single" w:sz="6" w:space="0" w:color="auto"/>
              <w:bottom w:val="single" w:sz="6" w:space="0" w:color="auto"/>
              <w:right w:val="single" w:sz="6" w:space="0" w:color="auto"/>
            </w:tcBorders>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2019 год</w:t>
            </w:r>
          </w:p>
        </w:tc>
      </w:tr>
      <w:tr w:rsidR="002637BE" w:rsidRPr="001A6B66" w:rsidTr="000B1D3B">
        <w:trPr>
          <w:trHeight w:val="636"/>
        </w:trPr>
        <w:tc>
          <w:tcPr>
            <w:tcW w:w="725" w:type="pct"/>
            <w:tcBorders>
              <w:top w:val="single" w:sz="6" w:space="0" w:color="auto"/>
              <w:left w:val="single" w:sz="6" w:space="0" w:color="auto"/>
              <w:bottom w:val="single" w:sz="6" w:space="0" w:color="auto"/>
              <w:right w:val="single" w:sz="6" w:space="0" w:color="auto"/>
            </w:tcBorders>
          </w:tcPr>
          <w:p w:rsidR="002637BE" w:rsidRPr="0025176D" w:rsidRDefault="00E86EC1" w:rsidP="00B100AD">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2637BE" w:rsidRPr="0025176D" w:rsidRDefault="002E3DD9" w:rsidP="005678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678A1">
              <w:rPr>
                <w:rFonts w:ascii="Times New Roman" w:hAnsi="Times New Roman" w:cs="Times New Roman"/>
                <w:sz w:val="24"/>
                <w:szCs w:val="24"/>
              </w:rPr>
              <w:t>258</w:t>
            </w:r>
          </w:p>
        </w:tc>
        <w:tc>
          <w:tcPr>
            <w:tcW w:w="633" w:type="pct"/>
            <w:tcBorders>
              <w:top w:val="single" w:sz="6" w:space="0" w:color="auto"/>
              <w:left w:val="single" w:sz="6" w:space="0" w:color="auto"/>
              <w:bottom w:val="single" w:sz="6" w:space="0" w:color="auto"/>
              <w:right w:val="single" w:sz="6" w:space="0" w:color="auto"/>
            </w:tcBorders>
            <w:vAlign w:val="center"/>
          </w:tcPr>
          <w:p w:rsidR="002637BE" w:rsidRPr="0025176D" w:rsidRDefault="002E3DD9" w:rsidP="005678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678A1">
              <w:rPr>
                <w:rFonts w:ascii="Times New Roman" w:hAnsi="Times New Roman" w:cs="Times New Roman"/>
                <w:sz w:val="24"/>
                <w:szCs w:val="24"/>
              </w:rPr>
              <w:t>258</w:t>
            </w:r>
          </w:p>
        </w:tc>
        <w:tc>
          <w:tcPr>
            <w:tcW w:w="647" w:type="pct"/>
            <w:tcBorders>
              <w:top w:val="single" w:sz="6" w:space="0" w:color="auto"/>
              <w:left w:val="single" w:sz="6" w:space="0" w:color="auto"/>
              <w:bottom w:val="single" w:sz="6" w:space="0" w:color="auto"/>
              <w:right w:val="single" w:sz="6" w:space="0" w:color="auto"/>
            </w:tcBorders>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sidR="002E3DD9">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2637BE" w:rsidRPr="0025176D" w:rsidRDefault="005678A1" w:rsidP="00B100AD">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2637BE" w:rsidRPr="0025176D" w:rsidRDefault="002637BE" w:rsidP="00B100AD">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sidR="0003402F">
              <w:rPr>
                <w:rFonts w:ascii="Times New Roman" w:hAnsi="Times New Roman" w:cs="Times New Roman"/>
                <w:color w:val="000000"/>
                <w:sz w:val="24"/>
                <w:szCs w:val="24"/>
              </w:rPr>
              <w:t>0</w:t>
            </w:r>
            <w:r w:rsidR="002E3DD9">
              <w:rPr>
                <w:rFonts w:ascii="Times New Roman" w:hAnsi="Times New Roman" w:cs="Times New Roman"/>
                <w:color w:val="000000"/>
                <w:sz w:val="24"/>
                <w:szCs w:val="24"/>
              </w:rPr>
              <w:t>04247</w:t>
            </w:r>
          </w:p>
        </w:tc>
        <w:tc>
          <w:tcPr>
            <w:tcW w:w="693" w:type="pct"/>
            <w:tcBorders>
              <w:top w:val="single" w:sz="6" w:space="0" w:color="auto"/>
              <w:left w:val="single" w:sz="6" w:space="0" w:color="auto"/>
              <w:bottom w:val="single" w:sz="6" w:space="0" w:color="auto"/>
              <w:right w:val="single" w:sz="6" w:space="0" w:color="auto"/>
            </w:tcBorders>
            <w:vAlign w:val="center"/>
          </w:tcPr>
          <w:p w:rsidR="002637BE" w:rsidRPr="0025176D" w:rsidRDefault="000B1D3B" w:rsidP="002E3D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678A1">
              <w:rPr>
                <w:rFonts w:ascii="Times New Roman" w:hAnsi="Times New Roman" w:cs="Times New Roman"/>
                <w:color w:val="000000"/>
                <w:sz w:val="24"/>
                <w:szCs w:val="24"/>
              </w:rPr>
              <w:t>174247</w:t>
            </w:r>
          </w:p>
        </w:tc>
        <w:tc>
          <w:tcPr>
            <w:tcW w:w="533" w:type="pct"/>
            <w:tcBorders>
              <w:top w:val="single" w:sz="6" w:space="0" w:color="auto"/>
              <w:left w:val="single" w:sz="6" w:space="0" w:color="auto"/>
              <w:bottom w:val="single" w:sz="6" w:space="0" w:color="auto"/>
              <w:right w:val="single" w:sz="6" w:space="0" w:color="auto"/>
            </w:tcBorders>
            <w:vAlign w:val="center"/>
          </w:tcPr>
          <w:p w:rsidR="002637BE" w:rsidRPr="0025176D" w:rsidRDefault="000B1D3B" w:rsidP="00B100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678A1">
              <w:rPr>
                <w:rFonts w:ascii="Times New Roman" w:hAnsi="Times New Roman" w:cs="Times New Roman"/>
                <w:color w:val="000000"/>
                <w:sz w:val="24"/>
                <w:szCs w:val="24"/>
              </w:rPr>
              <w:t>,07</w:t>
            </w:r>
            <w:r w:rsidR="001A137E">
              <w:rPr>
                <w:rFonts w:ascii="Times New Roman" w:hAnsi="Times New Roman" w:cs="Times New Roman"/>
                <w:color w:val="000000"/>
                <w:sz w:val="24"/>
                <w:szCs w:val="24"/>
              </w:rPr>
              <w:t>84</w:t>
            </w:r>
          </w:p>
        </w:tc>
      </w:tr>
      <w:tr w:rsidR="002637BE" w:rsidRPr="001A6B66" w:rsidTr="000B1D3B">
        <w:trPr>
          <w:trHeight w:val="636"/>
        </w:trPr>
        <w:tc>
          <w:tcPr>
            <w:tcW w:w="725" w:type="pct"/>
            <w:tcBorders>
              <w:top w:val="single" w:sz="6" w:space="0" w:color="auto"/>
              <w:left w:val="single" w:sz="6" w:space="0" w:color="auto"/>
              <w:bottom w:val="single" w:sz="6" w:space="0" w:color="auto"/>
              <w:right w:val="single" w:sz="6" w:space="0" w:color="auto"/>
            </w:tcBorders>
          </w:tcPr>
          <w:p w:rsidR="002637BE" w:rsidRPr="0025176D" w:rsidRDefault="00B40AF3" w:rsidP="00B100AD">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2637BE" w:rsidRPr="0025176D" w:rsidRDefault="002E3DD9" w:rsidP="005678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678A1">
              <w:rPr>
                <w:rFonts w:ascii="Times New Roman" w:hAnsi="Times New Roman" w:cs="Times New Roman"/>
                <w:sz w:val="24"/>
                <w:szCs w:val="24"/>
              </w:rPr>
              <w:t>258</w:t>
            </w:r>
          </w:p>
        </w:tc>
        <w:tc>
          <w:tcPr>
            <w:tcW w:w="633" w:type="pct"/>
            <w:tcBorders>
              <w:top w:val="single" w:sz="6" w:space="0" w:color="auto"/>
              <w:left w:val="single" w:sz="6" w:space="0" w:color="auto"/>
              <w:bottom w:val="single" w:sz="6" w:space="0" w:color="auto"/>
              <w:right w:val="single" w:sz="6" w:space="0" w:color="auto"/>
            </w:tcBorders>
            <w:vAlign w:val="center"/>
          </w:tcPr>
          <w:p w:rsidR="002637BE" w:rsidRPr="0025176D" w:rsidRDefault="002E3DD9" w:rsidP="005678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678A1">
              <w:rPr>
                <w:rFonts w:ascii="Times New Roman" w:hAnsi="Times New Roman" w:cs="Times New Roman"/>
                <w:sz w:val="24"/>
                <w:szCs w:val="24"/>
              </w:rPr>
              <w:t>258</w:t>
            </w:r>
          </w:p>
        </w:tc>
        <w:tc>
          <w:tcPr>
            <w:tcW w:w="647" w:type="pct"/>
            <w:tcBorders>
              <w:top w:val="single" w:sz="6" w:space="0" w:color="auto"/>
              <w:left w:val="single" w:sz="6" w:space="0" w:color="auto"/>
              <w:bottom w:val="single" w:sz="6" w:space="0" w:color="auto"/>
              <w:right w:val="single" w:sz="6" w:space="0" w:color="auto"/>
            </w:tcBorders>
            <w:vAlign w:val="center"/>
          </w:tcPr>
          <w:p w:rsidR="002637BE" w:rsidRPr="0025176D" w:rsidRDefault="005678A1" w:rsidP="00B10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2637BE" w:rsidRPr="0025176D" w:rsidRDefault="005678A1" w:rsidP="00B100AD">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2637BE" w:rsidRPr="0025176D" w:rsidRDefault="005678A1" w:rsidP="00B100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2637BE" w:rsidRPr="0025176D" w:rsidRDefault="001A137E" w:rsidP="000340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2637BE" w:rsidRPr="0025176D" w:rsidRDefault="005678A1" w:rsidP="00B100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w:t>
            </w:r>
            <w:r w:rsidR="001A137E">
              <w:rPr>
                <w:rFonts w:ascii="Times New Roman" w:hAnsi="Times New Roman" w:cs="Times New Roman"/>
                <w:color w:val="000000"/>
                <w:sz w:val="24"/>
                <w:szCs w:val="24"/>
              </w:rPr>
              <w:t>84</w:t>
            </w:r>
          </w:p>
        </w:tc>
      </w:tr>
      <w:tr w:rsidR="002637BE" w:rsidRPr="000B3F3B" w:rsidTr="000B1D3B">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lastRenderedPageBreak/>
              <w:t>2020 год</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r w:rsidR="002637BE" w:rsidRPr="000B3F3B" w:rsidTr="000B1D3B">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2021 год</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r w:rsidR="002637BE" w:rsidRPr="000B3F3B" w:rsidTr="000B1D3B">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2022 год</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r w:rsidR="002637BE" w:rsidRPr="000B3F3B" w:rsidTr="000B1D3B">
        <w:trPr>
          <w:trHeight w:val="65"/>
        </w:trPr>
        <w:tc>
          <w:tcPr>
            <w:tcW w:w="5000" w:type="pct"/>
            <w:gridSpan w:val="8"/>
            <w:tcBorders>
              <w:top w:val="single" w:sz="6" w:space="0" w:color="auto"/>
              <w:left w:val="single" w:sz="6" w:space="0" w:color="auto"/>
              <w:bottom w:val="single" w:sz="6" w:space="0" w:color="auto"/>
              <w:right w:val="single" w:sz="6" w:space="0" w:color="auto"/>
            </w:tcBorders>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2022 год</w:t>
            </w:r>
          </w:p>
        </w:tc>
      </w:tr>
      <w:tr w:rsidR="001A137E" w:rsidRPr="001A6B66" w:rsidTr="000B1D3B">
        <w:trPr>
          <w:trHeight w:val="25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5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r w:rsidR="002637BE" w:rsidRPr="000B3F3B" w:rsidTr="000B1D3B">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2637BE" w:rsidRPr="0025176D" w:rsidRDefault="002637BE" w:rsidP="00B100AD">
            <w:pPr>
              <w:autoSpaceDE w:val="0"/>
              <w:autoSpaceDN w:val="0"/>
              <w:adjustRightInd w:val="0"/>
              <w:spacing w:after="0" w:line="240" w:lineRule="auto"/>
              <w:jc w:val="center"/>
              <w:rPr>
                <w:rFonts w:ascii="Times New Roman" w:hAnsi="Times New Roman" w:cs="Times New Roman"/>
                <w:b/>
                <w:i/>
                <w:sz w:val="24"/>
                <w:szCs w:val="24"/>
              </w:rPr>
            </w:pPr>
            <w:r w:rsidRPr="0025176D">
              <w:rPr>
                <w:rFonts w:ascii="Times New Roman" w:hAnsi="Times New Roman" w:cs="Times New Roman"/>
                <w:b/>
                <w:i/>
                <w:sz w:val="24"/>
                <w:szCs w:val="24"/>
              </w:rPr>
              <w:t>2023 год</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r w:rsidR="002637BE" w:rsidRPr="000B3F3B" w:rsidTr="000B1D3B">
        <w:trPr>
          <w:trHeight w:val="20"/>
        </w:trPr>
        <w:tc>
          <w:tcPr>
            <w:tcW w:w="5000" w:type="pct"/>
            <w:gridSpan w:val="8"/>
            <w:tcBorders>
              <w:top w:val="single" w:sz="6" w:space="0" w:color="auto"/>
              <w:left w:val="single" w:sz="6" w:space="0" w:color="auto"/>
              <w:bottom w:val="single" w:sz="6" w:space="0" w:color="auto"/>
              <w:right w:val="single" w:sz="6" w:space="0" w:color="auto"/>
            </w:tcBorders>
          </w:tcPr>
          <w:p w:rsidR="002637BE" w:rsidRPr="0025176D" w:rsidRDefault="002637BE" w:rsidP="00B100AD">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b/>
                <w:i/>
                <w:sz w:val="24"/>
                <w:szCs w:val="24"/>
              </w:rPr>
              <w:t>2024 год</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r w:rsidR="002637BE" w:rsidRPr="000B3F3B" w:rsidTr="000B1D3B">
        <w:trPr>
          <w:trHeight w:val="20"/>
        </w:trPr>
        <w:tc>
          <w:tcPr>
            <w:tcW w:w="5000" w:type="pct"/>
            <w:gridSpan w:val="8"/>
            <w:tcBorders>
              <w:top w:val="single" w:sz="6" w:space="0" w:color="auto"/>
              <w:left w:val="single" w:sz="6" w:space="0" w:color="auto"/>
              <w:bottom w:val="single" w:sz="6" w:space="0" w:color="auto"/>
              <w:right w:val="single" w:sz="6" w:space="0" w:color="auto"/>
            </w:tcBorders>
          </w:tcPr>
          <w:p w:rsidR="002637BE" w:rsidRPr="0025176D" w:rsidRDefault="002637BE" w:rsidP="00B100AD">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b/>
                <w:i/>
                <w:sz w:val="24"/>
                <w:szCs w:val="24"/>
              </w:rPr>
              <w:t>2025 год</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r w:rsidR="002637BE" w:rsidRPr="00982D60" w:rsidTr="000B1D3B">
        <w:trPr>
          <w:trHeight w:val="20"/>
        </w:trPr>
        <w:tc>
          <w:tcPr>
            <w:tcW w:w="5000" w:type="pct"/>
            <w:gridSpan w:val="8"/>
            <w:tcBorders>
              <w:top w:val="single" w:sz="6" w:space="0" w:color="auto"/>
              <w:left w:val="single" w:sz="6" w:space="0" w:color="auto"/>
              <w:bottom w:val="single" w:sz="6" w:space="0" w:color="auto"/>
              <w:right w:val="single" w:sz="6" w:space="0" w:color="auto"/>
            </w:tcBorders>
          </w:tcPr>
          <w:p w:rsidR="002637BE" w:rsidRPr="0025176D" w:rsidRDefault="002637BE" w:rsidP="00B100AD">
            <w:pPr>
              <w:spacing w:after="0" w:line="240" w:lineRule="auto"/>
              <w:jc w:val="center"/>
              <w:rPr>
                <w:rFonts w:ascii="Times New Roman" w:hAnsi="Times New Roman" w:cs="Times New Roman"/>
                <w:b/>
                <w:i/>
                <w:color w:val="000000"/>
                <w:sz w:val="24"/>
                <w:szCs w:val="24"/>
              </w:rPr>
            </w:pPr>
            <w:r w:rsidRPr="0025176D">
              <w:rPr>
                <w:rFonts w:ascii="Times New Roman" w:hAnsi="Times New Roman" w:cs="Times New Roman"/>
                <w:b/>
                <w:i/>
                <w:color w:val="000000"/>
                <w:sz w:val="24"/>
                <w:szCs w:val="24"/>
              </w:rPr>
              <w:t>2026 год</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r w:rsidR="002637BE" w:rsidRPr="000B3F3B" w:rsidTr="000B1D3B">
        <w:trPr>
          <w:trHeight w:val="65"/>
        </w:trPr>
        <w:tc>
          <w:tcPr>
            <w:tcW w:w="5000" w:type="pct"/>
            <w:gridSpan w:val="8"/>
            <w:tcBorders>
              <w:top w:val="single" w:sz="6" w:space="0" w:color="auto"/>
              <w:left w:val="single" w:sz="6" w:space="0" w:color="auto"/>
              <w:bottom w:val="single" w:sz="6" w:space="0" w:color="auto"/>
              <w:right w:val="single" w:sz="6" w:space="0" w:color="auto"/>
            </w:tcBorders>
          </w:tcPr>
          <w:p w:rsidR="002637BE" w:rsidRPr="0025176D" w:rsidRDefault="002637BE" w:rsidP="00B100AD">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b/>
                <w:i/>
                <w:sz w:val="24"/>
                <w:szCs w:val="24"/>
              </w:rPr>
              <w:lastRenderedPageBreak/>
              <w:t>2027-2030 годы</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Котельная СШ</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sidRPr="0025176D">
              <w:rPr>
                <w:rFonts w:ascii="Times New Roman" w:hAnsi="Times New Roman" w:cs="Times New Roman"/>
                <w:sz w:val="24"/>
                <w:szCs w:val="24"/>
              </w:rPr>
              <w:t>0</w:t>
            </w:r>
            <w:r>
              <w:rPr>
                <w:rFonts w:ascii="Times New Roman" w:hAnsi="Times New Roman" w:cs="Times New Roman"/>
                <w:sz w:val="24"/>
                <w:szCs w:val="24"/>
              </w:rPr>
              <w:t>,0054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0,17</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sidRPr="0025176D">
              <w:rPr>
                <w:rFonts w:ascii="Times New Roman" w:hAnsi="Times New Roman" w:cs="Times New Roman"/>
                <w:color w:val="000000"/>
                <w:sz w:val="24"/>
                <w:szCs w:val="24"/>
              </w:rPr>
              <w:t>0,</w:t>
            </w:r>
            <w:r>
              <w:rPr>
                <w:rFonts w:ascii="Times New Roman" w:hAnsi="Times New Roman" w:cs="Times New Roman"/>
                <w:color w:val="000000"/>
                <w:sz w:val="24"/>
                <w:szCs w:val="24"/>
              </w:rPr>
              <w:t>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0,0784</w:t>
            </w:r>
          </w:p>
        </w:tc>
      </w:tr>
      <w:tr w:rsidR="001A137E" w:rsidRPr="001A6B66" w:rsidTr="000B1D3B">
        <w:trPr>
          <w:trHeight w:val="20"/>
        </w:trPr>
        <w:tc>
          <w:tcPr>
            <w:tcW w:w="725" w:type="pct"/>
            <w:tcBorders>
              <w:top w:val="single" w:sz="6" w:space="0" w:color="auto"/>
              <w:left w:val="single" w:sz="6" w:space="0" w:color="auto"/>
              <w:bottom w:val="single" w:sz="6" w:space="0" w:color="auto"/>
              <w:right w:val="single" w:sz="6" w:space="0" w:color="auto"/>
            </w:tcBorders>
          </w:tcPr>
          <w:p w:rsidR="001A137E" w:rsidRPr="0025176D" w:rsidRDefault="001A137E" w:rsidP="001A137E">
            <w:pPr>
              <w:spacing w:after="0" w:line="240" w:lineRule="auto"/>
              <w:rPr>
                <w:rFonts w:ascii="Times New Roman" w:hAnsi="Times New Roman" w:cs="Times New Roman"/>
                <w:sz w:val="24"/>
                <w:szCs w:val="24"/>
              </w:rPr>
            </w:pPr>
            <w:r>
              <w:rPr>
                <w:rFonts w:ascii="Times New Roman" w:hAnsi="Times New Roman" w:cs="Times New Roman"/>
                <w:sz w:val="24"/>
                <w:szCs w:val="24"/>
              </w:rPr>
              <w:t>Котельная ДС</w:t>
            </w:r>
          </w:p>
        </w:tc>
        <w:tc>
          <w:tcPr>
            <w:tcW w:w="662"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0,0054</w:t>
            </w:r>
          </w:p>
        </w:tc>
        <w:tc>
          <w:tcPr>
            <w:tcW w:w="647"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widowControl w:val="0"/>
              <w:tabs>
                <w:tab w:val="left" w:pos="145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0,18</w:t>
            </w:r>
          </w:p>
        </w:tc>
        <w:tc>
          <w:tcPr>
            <w:tcW w:w="459"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0,004247</w:t>
            </w:r>
          </w:p>
        </w:tc>
        <w:tc>
          <w:tcPr>
            <w:tcW w:w="69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0,184247</w:t>
            </w:r>
          </w:p>
        </w:tc>
        <w:tc>
          <w:tcPr>
            <w:tcW w:w="533" w:type="pct"/>
            <w:tcBorders>
              <w:top w:val="single" w:sz="6" w:space="0" w:color="auto"/>
              <w:left w:val="single" w:sz="6" w:space="0" w:color="auto"/>
              <w:bottom w:val="single" w:sz="6" w:space="0" w:color="auto"/>
              <w:right w:val="single" w:sz="6" w:space="0" w:color="auto"/>
            </w:tcBorders>
            <w:vAlign w:val="center"/>
          </w:tcPr>
          <w:p w:rsidR="001A137E" w:rsidRPr="0025176D" w:rsidRDefault="001A137E" w:rsidP="001A13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0,0884</w:t>
            </w:r>
          </w:p>
        </w:tc>
      </w:tr>
    </w:tbl>
    <w:p w:rsidR="003C5C1D" w:rsidRDefault="003C5C1D" w:rsidP="003C5C1D">
      <w:pPr>
        <w:tabs>
          <w:tab w:val="left" w:pos="1038"/>
        </w:tabs>
      </w:pPr>
    </w:p>
    <w:p w:rsidR="0059152E" w:rsidRPr="0059152E" w:rsidRDefault="003C5C1D" w:rsidP="002637BE">
      <w:pPr>
        <w:tabs>
          <w:tab w:val="left" w:pos="1038"/>
        </w:tabs>
        <w:rPr>
          <w:rFonts w:ascii="Times New Roman" w:hAnsi="Times New Roman" w:cs="Times New Roman"/>
          <w:i/>
          <w:iCs/>
          <w:sz w:val="28"/>
          <w:szCs w:val="28"/>
        </w:rPr>
      </w:pPr>
      <w:r>
        <w:tab/>
      </w:r>
      <w:r w:rsidR="0059152E" w:rsidRPr="0059152E">
        <w:rPr>
          <w:rFonts w:ascii="Times New Roman" w:hAnsi="Times New Roman" w:cs="Times New Roman"/>
          <w:i/>
          <w:iCs/>
          <w:sz w:val="28"/>
          <w:szCs w:val="28"/>
        </w:rPr>
        <w:t>4.2 Гидравлический расчет передачи теплоносителя для каждого магистрального вывода с целью</w:t>
      </w:r>
      <w:r w:rsidR="0059152E">
        <w:rPr>
          <w:rFonts w:ascii="Times New Roman" w:hAnsi="Times New Roman" w:cs="Times New Roman"/>
          <w:i/>
          <w:iCs/>
          <w:sz w:val="28"/>
          <w:szCs w:val="28"/>
        </w:rPr>
        <w:t xml:space="preserve"> </w:t>
      </w:r>
      <w:r w:rsidR="0059152E" w:rsidRPr="0059152E">
        <w:rPr>
          <w:rFonts w:ascii="Times New Roman" w:hAnsi="Times New Roman" w:cs="Times New Roman"/>
          <w:i/>
          <w:iCs/>
          <w:sz w:val="28"/>
          <w:szCs w:val="28"/>
        </w:rPr>
        <w:t>определения возможности (невозможности) обеспечения тепловой энергией существующих и</w:t>
      </w:r>
      <w:r w:rsidR="0059152E">
        <w:rPr>
          <w:rFonts w:ascii="Times New Roman" w:hAnsi="Times New Roman" w:cs="Times New Roman"/>
          <w:i/>
          <w:iCs/>
          <w:sz w:val="28"/>
          <w:szCs w:val="28"/>
        </w:rPr>
        <w:t xml:space="preserve"> </w:t>
      </w:r>
      <w:r w:rsidR="0059152E" w:rsidRPr="0059152E">
        <w:rPr>
          <w:rFonts w:ascii="Times New Roman" w:hAnsi="Times New Roman" w:cs="Times New Roman"/>
          <w:i/>
          <w:iCs/>
          <w:sz w:val="28"/>
          <w:szCs w:val="28"/>
        </w:rPr>
        <w:t>перспективных потребителей, присоединенных к тепловой сети от каждого источника тепловой</w:t>
      </w:r>
      <w:r w:rsidR="0059152E">
        <w:rPr>
          <w:rFonts w:ascii="Times New Roman" w:hAnsi="Times New Roman" w:cs="Times New Roman"/>
          <w:i/>
          <w:iCs/>
          <w:sz w:val="28"/>
          <w:szCs w:val="28"/>
        </w:rPr>
        <w:t xml:space="preserve"> </w:t>
      </w:r>
      <w:r w:rsidR="0059152E" w:rsidRPr="0059152E">
        <w:rPr>
          <w:rFonts w:ascii="Times New Roman" w:hAnsi="Times New Roman" w:cs="Times New Roman"/>
          <w:i/>
          <w:iCs/>
          <w:sz w:val="28"/>
          <w:szCs w:val="28"/>
        </w:rPr>
        <w:t>энергии</w:t>
      </w:r>
    </w:p>
    <w:p w:rsidR="0004480E" w:rsidRPr="00EF445E" w:rsidRDefault="0004480E" w:rsidP="0059152E">
      <w:pPr>
        <w:spacing w:line="360" w:lineRule="auto"/>
        <w:ind w:firstLine="567"/>
        <w:jc w:val="both"/>
        <w:rPr>
          <w:rFonts w:ascii="Times New Roman" w:hAnsi="Times New Roman" w:cs="Times New Roman"/>
          <w:sz w:val="28"/>
          <w:szCs w:val="28"/>
        </w:rPr>
      </w:pPr>
      <w:r w:rsidRPr="00EF445E">
        <w:rPr>
          <w:rFonts w:ascii="Times New Roman" w:hAnsi="Times New Roman" w:cs="Times New Roman"/>
          <w:sz w:val="28"/>
          <w:szCs w:val="28"/>
        </w:rPr>
        <w:t>Гидравлический расчет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не производился.</w:t>
      </w:r>
    </w:p>
    <w:p w:rsidR="0059152E" w:rsidRPr="002D01E7" w:rsidRDefault="002637BE" w:rsidP="0059152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pPr>
      <w:r w:rsidRPr="002D01E7">
        <w:rPr>
          <w:rFonts w:ascii="Times New Roman" w:eastAsia="Times New Roman,Bold" w:hAnsi="Times New Roman" w:cs="Times New Roman"/>
          <w:b/>
          <w:bCs/>
          <w:i/>
          <w:color w:val="000000" w:themeColor="text1"/>
          <w:sz w:val="28"/>
          <w:szCs w:val="28"/>
        </w:rPr>
        <w:t>ГЛАВА 5. МАСТЕР-ПЛАН РАЗВИТИЯ СИСТЕМ ТЕПЛОСНАБЖЕНИЯ ПОСЕЛЕНИЯ, ГОРО</w:t>
      </w:r>
      <w:r w:rsidR="00E86EC1">
        <w:rPr>
          <w:rFonts w:ascii="Times New Roman" w:eastAsia="Times New Roman,Bold" w:hAnsi="Times New Roman" w:cs="Times New Roman"/>
          <w:b/>
          <w:bCs/>
          <w:i/>
          <w:color w:val="000000" w:themeColor="text1"/>
          <w:sz w:val="28"/>
          <w:szCs w:val="28"/>
        </w:rPr>
        <w:t xml:space="preserve">ДС </w:t>
      </w:r>
      <w:r w:rsidRPr="002D01E7">
        <w:rPr>
          <w:rFonts w:ascii="Times New Roman" w:eastAsia="Times New Roman,Bold" w:hAnsi="Times New Roman" w:cs="Times New Roman"/>
          <w:b/>
          <w:bCs/>
          <w:i/>
          <w:color w:val="000000" w:themeColor="text1"/>
          <w:sz w:val="28"/>
          <w:szCs w:val="28"/>
        </w:rPr>
        <w:t>КОГО ОКРУГА, ГОРОДА ФЕДЕРАЛЬНОГО ЗНАЧЕНИЯ</w:t>
      </w:r>
    </w:p>
    <w:p w:rsidR="000B1D3B" w:rsidRPr="000B1D3B" w:rsidRDefault="000B1D3B" w:rsidP="000B1D3B">
      <w:pPr>
        <w:autoSpaceDE w:val="0"/>
        <w:autoSpaceDN w:val="0"/>
        <w:adjustRightInd w:val="0"/>
        <w:spacing w:line="360" w:lineRule="auto"/>
        <w:ind w:firstLine="567"/>
        <w:jc w:val="both"/>
        <w:rPr>
          <w:rFonts w:ascii="Times New Roman" w:eastAsia="Times New Roman,Bold" w:hAnsi="Times New Roman" w:cs="Times New Roman"/>
          <w:sz w:val="28"/>
          <w:szCs w:val="28"/>
        </w:rPr>
      </w:pPr>
      <w:r w:rsidRPr="000B1D3B">
        <w:rPr>
          <w:rFonts w:ascii="Times New Roman" w:eastAsia="Times New Roman,Bold" w:hAnsi="Times New Roman" w:cs="Times New Roman"/>
          <w:sz w:val="28"/>
          <w:szCs w:val="28"/>
        </w:rPr>
        <w:t>Содержание, формат, объем мастер-плана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мастер-плана, а небольшие поселения вполне могут доверить эту работу специализированным консультантам.</w:t>
      </w:r>
    </w:p>
    <w:p w:rsidR="000B1D3B" w:rsidRPr="000B1D3B" w:rsidRDefault="000B1D3B" w:rsidP="000B1D3B">
      <w:pPr>
        <w:autoSpaceDE w:val="0"/>
        <w:autoSpaceDN w:val="0"/>
        <w:adjustRightInd w:val="0"/>
        <w:spacing w:line="360" w:lineRule="auto"/>
        <w:ind w:firstLine="567"/>
        <w:jc w:val="both"/>
        <w:rPr>
          <w:rFonts w:ascii="Times New Roman" w:eastAsia="Times New Roman,Bold" w:hAnsi="Times New Roman" w:cs="Times New Roman"/>
          <w:sz w:val="28"/>
          <w:szCs w:val="28"/>
        </w:rPr>
      </w:pPr>
      <w:r w:rsidRPr="000B1D3B">
        <w:rPr>
          <w:rFonts w:ascii="Times New Roman" w:eastAsia="Times New Roman,Bold" w:hAnsi="Times New Roman" w:cs="Times New Roman"/>
          <w:sz w:val="28"/>
          <w:szCs w:val="28"/>
        </w:rPr>
        <w:t xml:space="preserve">Универсальность мастер-плана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w:t>
      </w:r>
      <w:r w:rsidRPr="000B1D3B">
        <w:rPr>
          <w:rFonts w:ascii="Times New Roman" w:eastAsia="Times New Roman,Bold" w:hAnsi="Times New Roman" w:cs="Times New Roman"/>
          <w:sz w:val="28"/>
          <w:szCs w:val="28"/>
        </w:rPr>
        <w:lastRenderedPageBreak/>
        <w:t>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0B1D3B" w:rsidRPr="000B1D3B" w:rsidRDefault="000B1D3B" w:rsidP="000B1D3B">
      <w:pPr>
        <w:autoSpaceDE w:val="0"/>
        <w:autoSpaceDN w:val="0"/>
        <w:adjustRightInd w:val="0"/>
        <w:spacing w:line="360" w:lineRule="auto"/>
        <w:ind w:firstLine="567"/>
        <w:jc w:val="both"/>
        <w:rPr>
          <w:rFonts w:ascii="Times New Roman" w:hAnsi="Times New Roman" w:cs="Times New Roman"/>
          <w:i/>
          <w:iCs/>
          <w:color w:val="000000" w:themeColor="text1"/>
          <w:sz w:val="28"/>
          <w:szCs w:val="28"/>
        </w:rPr>
      </w:pPr>
      <w:r w:rsidRPr="000B1D3B">
        <w:rPr>
          <w:rFonts w:ascii="Times New Roman" w:hAnsi="Times New Roman" w:cs="Times New Roman"/>
          <w:i/>
          <w:iCs/>
          <w:color w:val="000000" w:themeColor="text1"/>
          <w:sz w:val="28"/>
          <w:szCs w:val="28"/>
        </w:rPr>
        <w:t>5.1 Описание сценариев развития теплоснабжения поселения</w:t>
      </w:r>
    </w:p>
    <w:p w:rsidR="000B1D3B" w:rsidRPr="000B1D3B" w:rsidRDefault="000B1D3B" w:rsidP="000B1D3B">
      <w:pPr>
        <w:suppressAutoHyphens/>
        <w:spacing w:line="360" w:lineRule="auto"/>
        <w:ind w:firstLine="709"/>
        <w:contextualSpacing/>
        <w:jc w:val="both"/>
        <w:rPr>
          <w:rFonts w:ascii="Times New Roman" w:hAnsi="Times New Roman" w:cs="Times New Roman"/>
          <w:sz w:val="28"/>
          <w:szCs w:val="28"/>
        </w:rPr>
      </w:pPr>
      <w:r w:rsidRPr="000B1D3B">
        <w:rPr>
          <w:rFonts w:ascii="Times New Roman" w:hAnsi="Times New Roman" w:cs="Times New Roman"/>
          <w:sz w:val="28"/>
          <w:szCs w:val="28"/>
        </w:rPr>
        <w:t>Вариант №1</w:t>
      </w:r>
    </w:p>
    <w:p w:rsidR="000B1D3B" w:rsidRPr="000B1D3B" w:rsidRDefault="000B1D3B" w:rsidP="000B1D3B">
      <w:pPr>
        <w:suppressAutoHyphens/>
        <w:spacing w:line="360" w:lineRule="auto"/>
        <w:ind w:firstLine="709"/>
        <w:contextualSpacing/>
        <w:jc w:val="both"/>
        <w:rPr>
          <w:rFonts w:ascii="Times New Roman" w:hAnsi="Times New Roman" w:cs="Times New Roman"/>
          <w:sz w:val="28"/>
          <w:szCs w:val="28"/>
        </w:rPr>
      </w:pPr>
      <w:r w:rsidRPr="000B1D3B">
        <w:rPr>
          <w:rFonts w:ascii="Times New Roman" w:hAnsi="Times New Roman" w:cs="Times New Roman"/>
          <w:sz w:val="28"/>
          <w:szCs w:val="28"/>
        </w:rPr>
        <w:t>Техническое обслуживание тепловых сетей, способствующее нормативной эксплуатации при устранении мелких неисправностей.</w:t>
      </w:r>
    </w:p>
    <w:p w:rsidR="000B1D3B" w:rsidRPr="000B1D3B" w:rsidRDefault="000B1D3B" w:rsidP="000B1D3B">
      <w:pPr>
        <w:suppressAutoHyphens/>
        <w:spacing w:line="360" w:lineRule="auto"/>
        <w:ind w:firstLine="709"/>
        <w:contextualSpacing/>
        <w:jc w:val="both"/>
        <w:rPr>
          <w:rFonts w:ascii="Times New Roman" w:hAnsi="Times New Roman" w:cs="Times New Roman"/>
          <w:sz w:val="28"/>
          <w:szCs w:val="28"/>
        </w:rPr>
      </w:pPr>
      <w:r w:rsidRPr="000B1D3B">
        <w:rPr>
          <w:rFonts w:ascii="Times New Roman" w:hAnsi="Times New Roman" w:cs="Times New Roman"/>
          <w:sz w:val="28"/>
          <w:szCs w:val="28"/>
        </w:rPr>
        <w:t>Вариант №2</w:t>
      </w:r>
    </w:p>
    <w:p w:rsidR="000B1D3B" w:rsidRPr="000B1D3B" w:rsidRDefault="000B1D3B" w:rsidP="000B1D3B">
      <w:pPr>
        <w:autoSpaceDE w:val="0"/>
        <w:autoSpaceDN w:val="0"/>
        <w:adjustRightInd w:val="0"/>
        <w:spacing w:line="360" w:lineRule="auto"/>
        <w:ind w:firstLine="567"/>
        <w:jc w:val="both"/>
        <w:rPr>
          <w:rFonts w:ascii="Times New Roman" w:hAnsi="Times New Roman" w:cs="Times New Roman"/>
          <w:sz w:val="28"/>
          <w:szCs w:val="28"/>
        </w:rPr>
      </w:pPr>
      <w:r w:rsidRPr="000B1D3B">
        <w:rPr>
          <w:rFonts w:ascii="Times New Roman" w:hAnsi="Times New Roman" w:cs="Times New Roman"/>
          <w:sz w:val="28"/>
          <w:szCs w:val="28"/>
        </w:rPr>
        <w:t>Капитальный ремонт тепловых сетей с изменением диаметра тепловой сети для поддержания нормативного уровня давления.</w:t>
      </w:r>
    </w:p>
    <w:p w:rsidR="000B1D3B" w:rsidRPr="000B1D3B" w:rsidRDefault="000B1D3B" w:rsidP="000B1D3B">
      <w:pPr>
        <w:autoSpaceDE w:val="0"/>
        <w:autoSpaceDN w:val="0"/>
        <w:adjustRightInd w:val="0"/>
        <w:spacing w:line="360" w:lineRule="auto"/>
        <w:ind w:firstLine="567"/>
        <w:jc w:val="both"/>
        <w:rPr>
          <w:rFonts w:ascii="Times New Roman" w:hAnsi="Times New Roman" w:cs="Times New Roman"/>
          <w:sz w:val="28"/>
          <w:szCs w:val="28"/>
        </w:rPr>
      </w:pPr>
      <w:r w:rsidRPr="000B1D3B">
        <w:rPr>
          <w:rFonts w:ascii="Times New Roman" w:hAnsi="Times New Roman" w:cs="Times New Roman"/>
          <w:sz w:val="28"/>
          <w:szCs w:val="28"/>
        </w:rPr>
        <w:t>Для повышения уровня надежности теплоснабжения, сокращения тепловых потерь в сетях предлагается в период с 2019 по 2034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B1D3B" w:rsidRPr="000B1D3B" w:rsidRDefault="000B1D3B" w:rsidP="000B1D3B">
      <w:pPr>
        <w:autoSpaceDE w:val="0"/>
        <w:autoSpaceDN w:val="0"/>
        <w:adjustRightInd w:val="0"/>
        <w:spacing w:line="360" w:lineRule="auto"/>
        <w:ind w:firstLine="567"/>
        <w:jc w:val="both"/>
        <w:rPr>
          <w:rFonts w:ascii="Times New Roman" w:hAnsi="Times New Roman" w:cs="Times New Roman"/>
          <w:i/>
          <w:iCs/>
          <w:color w:val="000000" w:themeColor="text1"/>
          <w:sz w:val="28"/>
          <w:szCs w:val="28"/>
        </w:rPr>
      </w:pPr>
      <w:r w:rsidRPr="000B1D3B">
        <w:rPr>
          <w:rFonts w:ascii="Times New Roman" w:hAnsi="Times New Roman" w:cs="Times New Roman"/>
          <w:i/>
          <w:iCs/>
          <w:color w:val="000000" w:themeColor="text1"/>
          <w:sz w:val="28"/>
          <w:szCs w:val="28"/>
        </w:rPr>
        <w:t>5.2 Обоснование выбора приоритетного сценария развития теплоснабжения поселения</w:t>
      </w:r>
    </w:p>
    <w:p w:rsidR="000B1D3B" w:rsidRPr="000B1D3B" w:rsidRDefault="000B1D3B" w:rsidP="000B1D3B">
      <w:pPr>
        <w:pStyle w:val="ae"/>
        <w:ind w:firstLine="567"/>
        <w:rPr>
          <w:rFonts w:ascii="Times New Roman" w:hAnsi="Times New Roman" w:cs="Times New Roman"/>
          <w:b/>
          <w:bCs/>
          <w:sz w:val="28"/>
          <w:szCs w:val="28"/>
        </w:rPr>
      </w:pPr>
      <w:r w:rsidRPr="000B1D3B">
        <w:rPr>
          <w:rFonts w:ascii="Times New Roman" w:hAnsi="Times New Roman" w:cs="Times New Roman"/>
          <w:sz w:val="28"/>
          <w:szCs w:val="28"/>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6311A4" w:rsidRPr="006311A4" w:rsidRDefault="00D7193F" w:rsidP="006311A4">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920F61">
        <w:rPr>
          <w:rFonts w:ascii="Times New Roman" w:eastAsia="Times New Roman,Bold" w:hAnsi="Times New Roman" w:cs="Times New Roman"/>
          <w:b/>
          <w:bCs/>
          <w:i/>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w:t>
      </w:r>
      <w:r>
        <w:rPr>
          <w:rFonts w:ascii="Times New Roman" w:hAnsi="Times New Roman" w:cs="Times New Roman"/>
          <w:sz w:val="28"/>
          <w:szCs w:val="28"/>
        </w:rPr>
        <w:t xml:space="preserve"> </w:t>
      </w:r>
      <w:r w:rsidRPr="006311A4">
        <w:rPr>
          <w:rFonts w:ascii="Times New Roman" w:hAnsi="Times New Roman" w:cs="Times New Roman"/>
          <w:sz w:val="28"/>
          <w:szCs w:val="28"/>
        </w:rPr>
        <w:t>режиме воду соответствующего качества и аварийную подпитку водой из систем хозяйственно-питьевого или произво</w:t>
      </w:r>
      <w:r w:rsidR="007C62D8">
        <w:rPr>
          <w:rFonts w:ascii="Times New Roman" w:hAnsi="Times New Roman" w:cs="Times New Roman"/>
          <w:sz w:val="28"/>
          <w:szCs w:val="28"/>
        </w:rPr>
        <w:t>дс</w:t>
      </w:r>
      <w:r w:rsidRPr="006311A4">
        <w:rPr>
          <w:rFonts w:ascii="Times New Roman" w:hAnsi="Times New Roman" w:cs="Times New Roman"/>
          <w:sz w:val="28"/>
          <w:szCs w:val="28"/>
        </w:rPr>
        <w:t>твенного водопроводов.</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lastRenderedPageBreak/>
        <w:t xml:space="preserve">Расход </w:t>
      </w:r>
      <w:proofErr w:type="spellStart"/>
      <w:r w:rsidRPr="006311A4">
        <w:rPr>
          <w:rFonts w:ascii="Times New Roman" w:hAnsi="Times New Roman" w:cs="Times New Roman"/>
          <w:sz w:val="28"/>
          <w:szCs w:val="28"/>
        </w:rPr>
        <w:t>подпиточной</w:t>
      </w:r>
      <w:proofErr w:type="spellEnd"/>
      <w:r w:rsidRPr="006311A4">
        <w:rPr>
          <w:rFonts w:ascii="Times New Roman" w:hAnsi="Times New Roman" w:cs="Times New Roman"/>
          <w:sz w:val="28"/>
          <w:szCs w:val="28"/>
        </w:rPr>
        <w:t xml:space="preserve"> воды в рабочем режиме должен компенсировать расчетные (нормируемые) потери сетевой воды в системе теплоснабжения.</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В котельн</w:t>
      </w:r>
      <w:r>
        <w:rPr>
          <w:rFonts w:ascii="Times New Roman" w:hAnsi="Times New Roman" w:cs="Times New Roman"/>
          <w:sz w:val="28"/>
          <w:szCs w:val="28"/>
        </w:rPr>
        <w:t>ых</w:t>
      </w:r>
      <w:r w:rsidRPr="006311A4">
        <w:rPr>
          <w:rFonts w:ascii="Times New Roman" w:hAnsi="Times New Roman" w:cs="Times New Roman"/>
          <w:sz w:val="28"/>
          <w:szCs w:val="28"/>
        </w:rPr>
        <w:t xml:space="preserve"> </w:t>
      </w:r>
      <w:r w:rsidR="00272850">
        <w:rPr>
          <w:rFonts w:ascii="Times New Roman" w:hAnsi="Times New Roman" w:cs="Times New Roman"/>
          <w:sz w:val="28"/>
          <w:szCs w:val="28"/>
        </w:rPr>
        <w:t xml:space="preserve">Тарасовского сельского поселения </w:t>
      </w:r>
      <w:r w:rsidRPr="006311A4">
        <w:rPr>
          <w:rFonts w:ascii="Times New Roman" w:hAnsi="Times New Roman" w:cs="Times New Roman"/>
          <w:sz w:val="28"/>
          <w:szCs w:val="28"/>
        </w:rPr>
        <w:t>водоподготовительные</w:t>
      </w:r>
      <w:r>
        <w:rPr>
          <w:rFonts w:ascii="Times New Roman" w:hAnsi="Times New Roman" w:cs="Times New Roman"/>
          <w:sz w:val="28"/>
          <w:szCs w:val="28"/>
        </w:rPr>
        <w:t xml:space="preserve"> </w:t>
      </w:r>
      <w:r w:rsidRPr="006311A4">
        <w:rPr>
          <w:rFonts w:ascii="Times New Roman" w:hAnsi="Times New Roman" w:cs="Times New Roman"/>
          <w:sz w:val="28"/>
          <w:szCs w:val="28"/>
        </w:rPr>
        <w:t>установки отсутствуют. До конца расчетного периода в котельн</w:t>
      </w:r>
      <w:r>
        <w:rPr>
          <w:rFonts w:ascii="Times New Roman" w:hAnsi="Times New Roman" w:cs="Times New Roman"/>
          <w:sz w:val="28"/>
          <w:szCs w:val="28"/>
        </w:rPr>
        <w:t>ых</w:t>
      </w:r>
      <w:r w:rsidRPr="006311A4">
        <w:rPr>
          <w:rFonts w:ascii="Times New Roman" w:hAnsi="Times New Roman" w:cs="Times New Roman"/>
          <w:sz w:val="28"/>
          <w:szCs w:val="28"/>
        </w:rPr>
        <w:t xml:space="preserve"> </w:t>
      </w:r>
      <w:r w:rsidR="00272850">
        <w:rPr>
          <w:rFonts w:ascii="Times New Roman" w:hAnsi="Times New Roman" w:cs="Times New Roman"/>
          <w:sz w:val="28"/>
          <w:szCs w:val="28"/>
        </w:rPr>
        <w:t xml:space="preserve">Тарасовского сельского поселения </w:t>
      </w:r>
      <w:r w:rsidRPr="006311A4">
        <w:rPr>
          <w:rFonts w:ascii="Times New Roman" w:hAnsi="Times New Roman" w:cs="Times New Roman"/>
          <w:sz w:val="28"/>
          <w:szCs w:val="28"/>
        </w:rPr>
        <w:t>не планируется устанавливать водоподготовительные установки.</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 xml:space="preserve">Перспективный баланс необходимой производительности водоподготовительных установок котельных </w:t>
      </w:r>
      <w:r w:rsidR="00272850">
        <w:rPr>
          <w:rFonts w:ascii="Times New Roman" w:hAnsi="Times New Roman" w:cs="Times New Roman"/>
          <w:sz w:val="28"/>
          <w:szCs w:val="28"/>
        </w:rPr>
        <w:t xml:space="preserve">Тарасовского сельского поселения </w:t>
      </w:r>
      <w:r w:rsidRPr="006311A4">
        <w:rPr>
          <w:rFonts w:ascii="Times New Roman" w:hAnsi="Times New Roman" w:cs="Times New Roman"/>
          <w:sz w:val="28"/>
          <w:szCs w:val="28"/>
        </w:rPr>
        <w:t xml:space="preserve">и максимального потребления </w:t>
      </w:r>
      <w:proofErr w:type="spellStart"/>
      <w:r w:rsidRPr="006311A4">
        <w:rPr>
          <w:rFonts w:ascii="Times New Roman" w:hAnsi="Times New Roman" w:cs="Times New Roman"/>
          <w:sz w:val="28"/>
          <w:szCs w:val="28"/>
        </w:rPr>
        <w:t>теплопотребляющими</w:t>
      </w:r>
      <w:proofErr w:type="spellEnd"/>
      <w:r w:rsidRPr="006311A4">
        <w:rPr>
          <w:rFonts w:ascii="Times New Roman" w:hAnsi="Times New Roman" w:cs="Times New Roman"/>
          <w:sz w:val="28"/>
          <w:szCs w:val="28"/>
        </w:rPr>
        <w:t xml:space="preserve"> установками потребителей, в том числе в аварийных режимах приведен в таблице</w:t>
      </w:r>
      <w:r>
        <w:rPr>
          <w:rFonts w:ascii="Times New Roman" w:hAnsi="Times New Roman" w:cs="Times New Roman"/>
          <w:sz w:val="28"/>
          <w:szCs w:val="28"/>
        </w:rPr>
        <w:t xml:space="preserve"> 2.32</w:t>
      </w:r>
      <w:r w:rsidRPr="006311A4">
        <w:rPr>
          <w:rFonts w:ascii="Times New Roman" w:hAnsi="Times New Roman" w:cs="Times New Roman"/>
          <w:sz w:val="28"/>
          <w:szCs w:val="28"/>
        </w:rPr>
        <w:t>.</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не обработанной и не </w:t>
      </w:r>
      <w:proofErr w:type="spellStart"/>
      <w:r w:rsidRPr="006311A4">
        <w:rPr>
          <w:rFonts w:ascii="Times New Roman" w:hAnsi="Times New Roman" w:cs="Times New Roman"/>
          <w:sz w:val="28"/>
          <w:szCs w:val="28"/>
        </w:rPr>
        <w:t>деарированной</w:t>
      </w:r>
      <w:proofErr w:type="spellEnd"/>
      <w:r w:rsidRPr="006311A4">
        <w:rPr>
          <w:rFonts w:ascii="Times New Roman" w:hAnsi="Times New Roman" w:cs="Times New Roman"/>
          <w:sz w:val="28"/>
          <w:szCs w:val="28"/>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w:t>
      </w:r>
      <w:r>
        <w:rPr>
          <w:rFonts w:ascii="Times New Roman" w:hAnsi="Times New Roman" w:cs="Times New Roman"/>
          <w:sz w:val="28"/>
          <w:szCs w:val="28"/>
        </w:rPr>
        <w:t xml:space="preserve"> </w:t>
      </w:r>
      <w:r w:rsidRPr="006311A4">
        <w:rPr>
          <w:rFonts w:ascii="Times New Roman" w:hAnsi="Times New Roman" w:cs="Times New Roman"/>
          <w:sz w:val="28"/>
          <w:szCs w:val="28"/>
        </w:rPr>
        <w:t>от схемы присоединения (за исключением систем горячего водоснабжения, присоединенных через</w:t>
      </w:r>
      <w:r>
        <w:rPr>
          <w:rFonts w:ascii="Times New Roman" w:hAnsi="Times New Roman" w:cs="Times New Roman"/>
          <w:sz w:val="28"/>
          <w:szCs w:val="28"/>
        </w:rPr>
        <w:t xml:space="preserve"> </w:t>
      </w:r>
      <w:proofErr w:type="spellStart"/>
      <w:r w:rsidRPr="006311A4">
        <w:rPr>
          <w:rFonts w:ascii="Times New Roman" w:hAnsi="Times New Roman" w:cs="Times New Roman"/>
          <w:sz w:val="28"/>
          <w:szCs w:val="28"/>
        </w:rPr>
        <w:t>водоподогреватели</w:t>
      </w:r>
      <w:proofErr w:type="spellEnd"/>
      <w:r w:rsidRPr="006311A4">
        <w:rPr>
          <w:rFonts w:ascii="Times New Roman" w:hAnsi="Times New Roman" w:cs="Times New Roman"/>
          <w:sz w:val="28"/>
          <w:szCs w:val="28"/>
        </w:rPr>
        <w:t>).</w:t>
      </w:r>
    </w:p>
    <w:p w:rsidR="006311A4" w:rsidRPr="0025176D" w:rsidRDefault="00873942" w:rsidP="0025176D">
      <w:pPr>
        <w:spacing w:line="360" w:lineRule="auto"/>
        <w:ind w:firstLine="567"/>
        <w:jc w:val="right"/>
        <w:rPr>
          <w:rFonts w:ascii="Times New Roman" w:hAnsi="Times New Roman" w:cs="Times New Roman"/>
          <w:b/>
          <w:bCs/>
          <w:i/>
          <w:sz w:val="28"/>
          <w:szCs w:val="28"/>
        </w:rPr>
      </w:pPr>
      <w:r w:rsidRPr="00AF3858">
        <w:rPr>
          <w:rFonts w:ascii="Times New Roman" w:hAnsi="Times New Roman" w:cs="Times New Roman"/>
          <w:b/>
          <w:i/>
          <w:sz w:val="28"/>
          <w:szCs w:val="28"/>
        </w:rPr>
        <w:t>Таблица 6</w:t>
      </w:r>
      <w:r w:rsidR="00287A0D" w:rsidRPr="00AF3858">
        <w:rPr>
          <w:rFonts w:ascii="Times New Roman" w:hAnsi="Times New Roman" w:cs="Times New Roman"/>
          <w:b/>
          <w:i/>
          <w:sz w:val="28"/>
          <w:szCs w:val="28"/>
        </w:rPr>
        <w:t>.1 -</w:t>
      </w:r>
      <w:r w:rsidR="006311A4" w:rsidRPr="00AF3858">
        <w:rPr>
          <w:rFonts w:ascii="Times New Roman" w:hAnsi="Times New Roman" w:cs="Times New Roman"/>
          <w:b/>
          <w:i/>
          <w:sz w:val="28"/>
          <w:szCs w:val="28"/>
        </w:rPr>
        <w:t xml:space="preserve"> Перспективные балансы теплоносителя</w:t>
      </w:r>
    </w:p>
    <w:tbl>
      <w:tblPr>
        <w:tblW w:w="1011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696"/>
        <w:gridCol w:w="987"/>
        <w:gridCol w:w="762"/>
        <w:gridCol w:w="876"/>
        <w:gridCol w:w="777"/>
        <w:gridCol w:w="777"/>
        <w:gridCol w:w="734"/>
        <w:gridCol w:w="947"/>
        <w:gridCol w:w="963"/>
      </w:tblGrid>
      <w:tr w:rsidR="006311A4" w:rsidTr="00920F61">
        <w:trPr>
          <w:trHeight w:val="225"/>
        </w:trPr>
        <w:tc>
          <w:tcPr>
            <w:tcW w:w="2598" w:type="dxa"/>
            <w:vMerge w:val="restart"/>
            <w:vAlign w:val="center"/>
          </w:tcPr>
          <w:p w:rsidR="006311A4" w:rsidRPr="0025176D" w:rsidRDefault="006311A4" w:rsidP="0025176D">
            <w:pPr>
              <w:spacing w:after="0" w:line="240" w:lineRule="auto"/>
              <w:jc w:val="center"/>
              <w:rPr>
                <w:rFonts w:ascii="Times New Roman" w:hAnsi="Times New Roman" w:cs="Times New Roman"/>
                <w:b/>
                <w:bCs/>
                <w:i/>
                <w:sz w:val="24"/>
                <w:szCs w:val="24"/>
              </w:rPr>
            </w:pPr>
            <w:r w:rsidRPr="0025176D">
              <w:rPr>
                <w:rFonts w:ascii="Times New Roman" w:eastAsia="Times New Roman,Bold" w:hAnsi="Times New Roman" w:cs="Times New Roman"/>
                <w:b/>
                <w:bCs/>
                <w:i/>
                <w:sz w:val="24"/>
                <w:szCs w:val="24"/>
              </w:rPr>
              <w:t>Величина</w:t>
            </w:r>
          </w:p>
          <w:p w:rsidR="006311A4" w:rsidRPr="0025176D" w:rsidRDefault="006311A4" w:rsidP="0025176D">
            <w:pPr>
              <w:spacing w:after="0" w:line="240" w:lineRule="auto"/>
              <w:ind w:left="191" w:firstLine="567"/>
              <w:jc w:val="center"/>
              <w:rPr>
                <w:rFonts w:ascii="Times New Roman" w:hAnsi="Times New Roman" w:cs="Times New Roman"/>
                <w:b/>
                <w:bCs/>
                <w:i/>
                <w:sz w:val="24"/>
                <w:szCs w:val="24"/>
              </w:rPr>
            </w:pPr>
          </w:p>
          <w:p w:rsidR="006311A4" w:rsidRPr="0025176D" w:rsidRDefault="006311A4" w:rsidP="0025176D">
            <w:pPr>
              <w:spacing w:after="0" w:line="240" w:lineRule="auto"/>
              <w:ind w:left="191" w:firstLine="567"/>
              <w:jc w:val="center"/>
              <w:rPr>
                <w:rFonts w:ascii="Times New Roman" w:hAnsi="Times New Roman" w:cs="Times New Roman"/>
                <w:b/>
                <w:bCs/>
                <w:i/>
                <w:sz w:val="24"/>
                <w:szCs w:val="24"/>
              </w:rPr>
            </w:pPr>
          </w:p>
        </w:tc>
        <w:tc>
          <w:tcPr>
            <w:tcW w:w="7519" w:type="dxa"/>
            <w:gridSpan w:val="9"/>
            <w:vAlign w:val="center"/>
          </w:tcPr>
          <w:p w:rsidR="006311A4" w:rsidRPr="0025176D" w:rsidRDefault="006311A4" w:rsidP="0025176D">
            <w:pPr>
              <w:spacing w:after="0" w:line="240" w:lineRule="auto"/>
              <w:jc w:val="center"/>
              <w:rPr>
                <w:rFonts w:ascii="Times New Roman" w:hAnsi="Times New Roman" w:cs="Times New Roman"/>
                <w:b/>
                <w:bCs/>
                <w:i/>
                <w:sz w:val="24"/>
                <w:szCs w:val="24"/>
              </w:rPr>
            </w:pPr>
            <w:r w:rsidRPr="0025176D">
              <w:rPr>
                <w:rFonts w:ascii="Times New Roman" w:eastAsia="Times New Roman,Bold" w:hAnsi="Times New Roman" w:cs="Times New Roman"/>
                <w:b/>
                <w:bCs/>
                <w:i/>
                <w:sz w:val="24"/>
                <w:szCs w:val="24"/>
              </w:rPr>
              <w:t>Год</w:t>
            </w:r>
          </w:p>
        </w:tc>
      </w:tr>
      <w:tr w:rsidR="00920F61" w:rsidTr="00AF3858">
        <w:trPr>
          <w:trHeight w:val="529"/>
        </w:trPr>
        <w:tc>
          <w:tcPr>
            <w:tcW w:w="2598" w:type="dxa"/>
            <w:vMerge/>
            <w:vAlign w:val="center"/>
          </w:tcPr>
          <w:p w:rsidR="00920F61" w:rsidRPr="0025176D" w:rsidRDefault="00920F61" w:rsidP="00920F61">
            <w:pPr>
              <w:spacing w:after="0" w:line="240" w:lineRule="auto"/>
              <w:ind w:left="191" w:firstLine="567"/>
              <w:jc w:val="center"/>
              <w:rPr>
                <w:rFonts w:ascii="Times New Roman" w:hAnsi="Times New Roman" w:cs="Times New Roman"/>
                <w:b/>
                <w:bCs/>
                <w:i/>
                <w:sz w:val="24"/>
                <w:szCs w:val="24"/>
              </w:rPr>
            </w:pPr>
          </w:p>
        </w:tc>
        <w:tc>
          <w:tcPr>
            <w:tcW w:w="696"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sidRPr="0025176D">
              <w:rPr>
                <w:rFonts w:ascii="Times New Roman" w:hAnsi="Times New Roman" w:cs="Times New Roman"/>
                <w:b/>
                <w:bCs/>
                <w:i/>
                <w:sz w:val="24"/>
                <w:szCs w:val="24"/>
              </w:rPr>
              <w:t>2019</w:t>
            </w:r>
          </w:p>
        </w:tc>
        <w:tc>
          <w:tcPr>
            <w:tcW w:w="987"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sidRPr="0025176D">
              <w:rPr>
                <w:rFonts w:ascii="Times New Roman" w:hAnsi="Times New Roman" w:cs="Times New Roman"/>
                <w:b/>
                <w:bCs/>
                <w:i/>
                <w:sz w:val="24"/>
                <w:szCs w:val="24"/>
              </w:rPr>
              <w:t>2020</w:t>
            </w:r>
          </w:p>
        </w:tc>
        <w:tc>
          <w:tcPr>
            <w:tcW w:w="762"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sidRPr="0025176D">
              <w:rPr>
                <w:rFonts w:ascii="Times New Roman" w:hAnsi="Times New Roman" w:cs="Times New Roman"/>
                <w:b/>
                <w:bCs/>
                <w:i/>
                <w:sz w:val="24"/>
                <w:szCs w:val="24"/>
              </w:rPr>
              <w:t>2021</w:t>
            </w:r>
          </w:p>
        </w:tc>
        <w:tc>
          <w:tcPr>
            <w:tcW w:w="876"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sidRPr="0025176D">
              <w:rPr>
                <w:rFonts w:ascii="Times New Roman" w:hAnsi="Times New Roman" w:cs="Times New Roman"/>
                <w:b/>
                <w:bCs/>
                <w:i/>
                <w:sz w:val="24"/>
                <w:szCs w:val="24"/>
              </w:rPr>
              <w:t>2022</w:t>
            </w:r>
          </w:p>
        </w:tc>
        <w:tc>
          <w:tcPr>
            <w:tcW w:w="777"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sidRPr="0025176D">
              <w:rPr>
                <w:rFonts w:ascii="Times New Roman" w:hAnsi="Times New Roman" w:cs="Times New Roman"/>
                <w:b/>
                <w:bCs/>
                <w:i/>
                <w:sz w:val="24"/>
                <w:szCs w:val="24"/>
              </w:rPr>
              <w:t>2023</w:t>
            </w:r>
          </w:p>
        </w:tc>
        <w:tc>
          <w:tcPr>
            <w:tcW w:w="777"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sidRPr="0025176D">
              <w:rPr>
                <w:rFonts w:ascii="Times New Roman" w:hAnsi="Times New Roman" w:cs="Times New Roman"/>
                <w:b/>
                <w:bCs/>
                <w:i/>
                <w:sz w:val="24"/>
                <w:szCs w:val="24"/>
              </w:rPr>
              <w:t>2024</w:t>
            </w:r>
          </w:p>
        </w:tc>
        <w:tc>
          <w:tcPr>
            <w:tcW w:w="734"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sidRPr="0025176D">
              <w:rPr>
                <w:rFonts w:ascii="Times New Roman" w:hAnsi="Times New Roman" w:cs="Times New Roman"/>
                <w:b/>
                <w:bCs/>
                <w:i/>
                <w:sz w:val="24"/>
                <w:szCs w:val="24"/>
              </w:rPr>
              <w:t>2025</w:t>
            </w:r>
          </w:p>
        </w:tc>
        <w:tc>
          <w:tcPr>
            <w:tcW w:w="947"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2026</w:t>
            </w:r>
          </w:p>
        </w:tc>
        <w:tc>
          <w:tcPr>
            <w:tcW w:w="963" w:type="dxa"/>
            <w:vAlign w:val="center"/>
          </w:tcPr>
          <w:p w:rsidR="00920F61" w:rsidRPr="0025176D" w:rsidRDefault="00920F61" w:rsidP="00920F61">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2027-2030</w:t>
            </w:r>
          </w:p>
        </w:tc>
      </w:tr>
      <w:tr w:rsidR="00920F61" w:rsidTr="0025176D">
        <w:trPr>
          <w:trHeight w:val="486"/>
        </w:trPr>
        <w:tc>
          <w:tcPr>
            <w:tcW w:w="10117" w:type="dxa"/>
            <w:gridSpan w:val="10"/>
            <w:vAlign w:val="center"/>
          </w:tcPr>
          <w:p w:rsidR="00920F61" w:rsidRPr="0025176D" w:rsidRDefault="00E86EC1" w:rsidP="002E3DD9">
            <w:pPr>
              <w:spacing w:after="0" w:line="240" w:lineRule="auto"/>
              <w:ind w:left="191" w:firstLine="567"/>
              <w:jc w:val="center"/>
              <w:rPr>
                <w:rFonts w:ascii="Times New Roman" w:hAnsi="Times New Roman" w:cs="Times New Roman"/>
                <w:b/>
                <w:bCs/>
                <w:i/>
                <w:sz w:val="24"/>
                <w:szCs w:val="24"/>
              </w:rPr>
            </w:pPr>
            <w:r>
              <w:rPr>
                <w:rFonts w:ascii="Times New Roman" w:hAnsi="Times New Roman" w:cs="Times New Roman"/>
                <w:b/>
                <w:bCs/>
                <w:i/>
                <w:sz w:val="24"/>
                <w:szCs w:val="24"/>
              </w:rPr>
              <w:t>Котельная СШ</w:t>
            </w:r>
            <w:r w:rsidR="00920F61" w:rsidRPr="0025176D">
              <w:rPr>
                <w:rFonts w:ascii="Times New Roman" w:hAnsi="Times New Roman" w:cs="Times New Roman"/>
                <w:b/>
                <w:bCs/>
                <w:i/>
                <w:sz w:val="24"/>
                <w:szCs w:val="24"/>
              </w:rPr>
              <w:t xml:space="preserve"> </w:t>
            </w:r>
          </w:p>
        </w:tc>
      </w:tr>
      <w:tr w:rsidR="001A137E" w:rsidTr="001A137E">
        <w:trPr>
          <w:trHeight w:val="579"/>
        </w:trPr>
        <w:tc>
          <w:tcPr>
            <w:tcW w:w="2598" w:type="dxa"/>
            <w:vAlign w:val="center"/>
          </w:tcPr>
          <w:p w:rsidR="001A137E" w:rsidRPr="00AF3858" w:rsidRDefault="001A137E" w:rsidP="001A137E">
            <w:pPr>
              <w:spacing w:after="0" w:line="240" w:lineRule="auto"/>
              <w:rPr>
                <w:rFonts w:ascii="Times New Roman" w:hAnsi="Times New Roman" w:cs="Times New Roman"/>
                <w:bCs/>
                <w:i/>
                <w:sz w:val="24"/>
                <w:szCs w:val="24"/>
              </w:rPr>
            </w:pPr>
            <w:r w:rsidRPr="00AF3858">
              <w:rPr>
                <w:rFonts w:ascii="Times New Roman" w:hAnsi="Times New Roman" w:cs="Times New Roman"/>
                <w:sz w:val="24"/>
                <w:szCs w:val="20"/>
              </w:rPr>
              <w:t>Существующая производительность водоподготовки, м3/ч</w:t>
            </w:r>
          </w:p>
        </w:tc>
        <w:tc>
          <w:tcPr>
            <w:tcW w:w="696" w:type="dxa"/>
            <w:vAlign w:val="center"/>
          </w:tcPr>
          <w:p w:rsidR="001A137E" w:rsidRDefault="001A137E" w:rsidP="001A137E">
            <w:pPr>
              <w:jc w:val="center"/>
            </w:pPr>
            <w:r w:rsidRPr="009B6120">
              <w:rPr>
                <w:rFonts w:ascii="Times New Roman" w:hAnsi="Times New Roman" w:cs="Times New Roman"/>
                <w:bCs/>
                <w:sz w:val="24"/>
                <w:szCs w:val="24"/>
              </w:rPr>
              <w:t>4</w:t>
            </w:r>
          </w:p>
        </w:tc>
        <w:tc>
          <w:tcPr>
            <w:tcW w:w="987" w:type="dxa"/>
            <w:vAlign w:val="center"/>
          </w:tcPr>
          <w:p w:rsidR="001A137E" w:rsidRDefault="001A137E" w:rsidP="001A137E">
            <w:pPr>
              <w:jc w:val="center"/>
            </w:pPr>
            <w:r w:rsidRPr="009B6120">
              <w:rPr>
                <w:rFonts w:ascii="Times New Roman" w:hAnsi="Times New Roman" w:cs="Times New Roman"/>
                <w:bCs/>
                <w:sz w:val="24"/>
                <w:szCs w:val="24"/>
              </w:rPr>
              <w:t>4</w:t>
            </w:r>
          </w:p>
        </w:tc>
        <w:tc>
          <w:tcPr>
            <w:tcW w:w="762" w:type="dxa"/>
            <w:vAlign w:val="center"/>
          </w:tcPr>
          <w:p w:rsidR="001A137E" w:rsidRDefault="001A137E" w:rsidP="001A137E">
            <w:pPr>
              <w:jc w:val="center"/>
            </w:pPr>
            <w:r w:rsidRPr="009B6120">
              <w:rPr>
                <w:rFonts w:ascii="Times New Roman" w:hAnsi="Times New Roman" w:cs="Times New Roman"/>
                <w:bCs/>
                <w:sz w:val="24"/>
                <w:szCs w:val="24"/>
              </w:rPr>
              <w:t>4</w:t>
            </w:r>
          </w:p>
        </w:tc>
        <w:tc>
          <w:tcPr>
            <w:tcW w:w="876" w:type="dxa"/>
            <w:vAlign w:val="center"/>
          </w:tcPr>
          <w:p w:rsidR="001A137E" w:rsidRDefault="001A137E" w:rsidP="001A137E">
            <w:pPr>
              <w:jc w:val="center"/>
            </w:pPr>
            <w:r w:rsidRPr="009B6120">
              <w:rPr>
                <w:rFonts w:ascii="Times New Roman" w:hAnsi="Times New Roman" w:cs="Times New Roman"/>
                <w:bCs/>
                <w:sz w:val="24"/>
                <w:szCs w:val="24"/>
              </w:rPr>
              <w:t>4</w:t>
            </w:r>
          </w:p>
        </w:tc>
        <w:tc>
          <w:tcPr>
            <w:tcW w:w="777" w:type="dxa"/>
            <w:vAlign w:val="center"/>
          </w:tcPr>
          <w:p w:rsidR="001A137E" w:rsidRDefault="001A137E" w:rsidP="001A137E">
            <w:pPr>
              <w:jc w:val="center"/>
            </w:pPr>
            <w:r w:rsidRPr="009B6120">
              <w:rPr>
                <w:rFonts w:ascii="Times New Roman" w:hAnsi="Times New Roman" w:cs="Times New Roman"/>
                <w:bCs/>
                <w:sz w:val="24"/>
                <w:szCs w:val="24"/>
              </w:rPr>
              <w:t>4</w:t>
            </w:r>
          </w:p>
        </w:tc>
        <w:tc>
          <w:tcPr>
            <w:tcW w:w="777" w:type="dxa"/>
            <w:vAlign w:val="center"/>
          </w:tcPr>
          <w:p w:rsidR="001A137E" w:rsidRDefault="001A137E" w:rsidP="001A137E">
            <w:pPr>
              <w:jc w:val="center"/>
            </w:pPr>
            <w:r w:rsidRPr="009B6120">
              <w:rPr>
                <w:rFonts w:ascii="Times New Roman" w:hAnsi="Times New Roman" w:cs="Times New Roman"/>
                <w:bCs/>
                <w:sz w:val="24"/>
                <w:szCs w:val="24"/>
              </w:rPr>
              <w:t>4</w:t>
            </w:r>
          </w:p>
        </w:tc>
        <w:tc>
          <w:tcPr>
            <w:tcW w:w="734" w:type="dxa"/>
            <w:vAlign w:val="center"/>
          </w:tcPr>
          <w:p w:rsidR="001A137E" w:rsidRDefault="001A137E" w:rsidP="001A137E">
            <w:pPr>
              <w:jc w:val="center"/>
            </w:pPr>
            <w:r w:rsidRPr="009B6120">
              <w:rPr>
                <w:rFonts w:ascii="Times New Roman" w:hAnsi="Times New Roman" w:cs="Times New Roman"/>
                <w:bCs/>
                <w:sz w:val="24"/>
                <w:szCs w:val="24"/>
              </w:rPr>
              <w:t>4</w:t>
            </w:r>
          </w:p>
        </w:tc>
        <w:tc>
          <w:tcPr>
            <w:tcW w:w="947" w:type="dxa"/>
            <w:vAlign w:val="center"/>
          </w:tcPr>
          <w:p w:rsidR="001A137E" w:rsidRDefault="001A137E" w:rsidP="001A137E">
            <w:pPr>
              <w:jc w:val="center"/>
            </w:pPr>
            <w:r w:rsidRPr="009B6120">
              <w:rPr>
                <w:rFonts w:ascii="Times New Roman" w:hAnsi="Times New Roman" w:cs="Times New Roman"/>
                <w:bCs/>
                <w:sz w:val="24"/>
                <w:szCs w:val="24"/>
              </w:rPr>
              <w:t>4</w:t>
            </w:r>
          </w:p>
        </w:tc>
        <w:tc>
          <w:tcPr>
            <w:tcW w:w="963" w:type="dxa"/>
            <w:vAlign w:val="center"/>
          </w:tcPr>
          <w:p w:rsidR="001A137E" w:rsidRDefault="001A137E" w:rsidP="001A137E">
            <w:pPr>
              <w:jc w:val="center"/>
            </w:pPr>
            <w:r w:rsidRPr="009B6120">
              <w:rPr>
                <w:rFonts w:ascii="Times New Roman" w:hAnsi="Times New Roman" w:cs="Times New Roman"/>
                <w:bCs/>
                <w:sz w:val="24"/>
                <w:szCs w:val="24"/>
              </w:rPr>
              <w:t>4</w:t>
            </w:r>
          </w:p>
        </w:tc>
      </w:tr>
      <w:tr w:rsidR="001A137E" w:rsidTr="001A137E">
        <w:trPr>
          <w:trHeight w:val="785"/>
        </w:trPr>
        <w:tc>
          <w:tcPr>
            <w:tcW w:w="2598" w:type="dxa"/>
            <w:vAlign w:val="center"/>
          </w:tcPr>
          <w:p w:rsidR="001A137E" w:rsidRPr="00AF3858" w:rsidRDefault="001A137E" w:rsidP="001A137E">
            <w:pPr>
              <w:autoSpaceDE w:val="0"/>
              <w:autoSpaceDN w:val="0"/>
              <w:adjustRightInd w:val="0"/>
              <w:spacing w:after="0" w:line="240" w:lineRule="auto"/>
              <w:rPr>
                <w:rFonts w:ascii="Times New Roman" w:hAnsi="Times New Roman" w:cs="Times New Roman"/>
                <w:sz w:val="24"/>
                <w:szCs w:val="24"/>
              </w:rPr>
            </w:pPr>
            <w:r w:rsidRPr="00AF3858">
              <w:rPr>
                <w:rFonts w:ascii="Times New Roman" w:hAnsi="Times New Roman" w:cs="Times New Roman"/>
                <w:szCs w:val="20"/>
              </w:rPr>
              <w:t>Нормативная производительность существующей водоподготовки, м3/ч</w:t>
            </w:r>
          </w:p>
        </w:tc>
        <w:tc>
          <w:tcPr>
            <w:tcW w:w="696" w:type="dxa"/>
            <w:vAlign w:val="center"/>
          </w:tcPr>
          <w:p w:rsidR="001A137E" w:rsidRDefault="001A137E" w:rsidP="001A137E">
            <w:pPr>
              <w:jc w:val="center"/>
            </w:pPr>
            <w:r w:rsidRPr="009B6120">
              <w:rPr>
                <w:rFonts w:ascii="Times New Roman" w:hAnsi="Times New Roman" w:cs="Times New Roman"/>
                <w:bCs/>
                <w:sz w:val="24"/>
                <w:szCs w:val="24"/>
              </w:rPr>
              <w:t>4</w:t>
            </w:r>
          </w:p>
        </w:tc>
        <w:tc>
          <w:tcPr>
            <w:tcW w:w="987" w:type="dxa"/>
            <w:vAlign w:val="center"/>
          </w:tcPr>
          <w:p w:rsidR="001A137E" w:rsidRDefault="001A137E" w:rsidP="001A137E">
            <w:pPr>
              <w:jc w:val="center"/>
            </w:pPr>
            <w:r w:rsidRPr="009B6120">
              <w:rPr>
                <w:rFonts w:ascii="Times New Roman" w:hAnsi="Times New Roman" w:cs="Times New Roman"/>
                <w:bCs/>
                <w:sz w:val="24"/>
                <w:szCs w:val="24"/>
              </w:rPr>
              <w:t>4</w:t>
            </w:r>
          </w:p>
        </w:tc>
        <w:tc>
          <w:tcPr>
            <w:tcW w:w="762" w:type="dxa"/>
            <w:vAlign w:val="center"/>
          </w:tcPr>
          <w:p w:rsidR="001A137E" w:rsidRDefault="001A137E" w:rsidP="001A137E">
            <w:pPr>
              <w:jc w:val="center"/>
            </w:pPr>
            <w:r w:rsidRPr="009B6120">
              <w:rPr>
                <w:rFonts w:ascii="Times New Roman" w:hAnsi="Times New Roman" w:cs="Times New Roman"/>
                <w:bCs/>
                <w:sz w:val="24"/>
                <w:szCs w:val="24"/>
              </w:rPr>
              <w:t>4</w:t>
            </w:r>
          </w:p>
        </w:tc>
        <w:tc>
          <w:tcPr>
            <w:tcW w:w="876" w:type="dxa"/>
            <w:vAlign w:val="center"/>
          </w:tcPr>
          <w:p w:rsidR="001A137E" w:rsidRDefault="001A137E" w:rsidP="001A137E">
            <w:pPr>
              <w:jc w:val="center"/>
            </w:pPr>
            <w:r w:rsidRPr="009B6120">
              <w:rPr>
                <w:rFonts w:ascii="Times New Roman" w:hAnsi="Times New Roman" w:cs="Times New Roman"/>
                <w:bCs/>
                <w:sz w:val="24"/>
                <w:szCs w:val="24"/>
              </w:rPr>
              <w:t>4</w:t>
            </w:r>
          </w:p>
        </w:tc>
        <w:tc>
          <w:tcPr>
            <w:tcW w:w="777" w:type="dxa"/>
            <w:vAlign w:val="center"/>
          </w:tcPr>
          <w:p w:rsidR="001A137E" w:rsidRDefault="001A137E" w:rsidP="001A137E">
            <w:pPr>
              <w:jc w:val="center"/>
            </w:pPr>
            <w:r w:rsidRPr="009B6120">
              <w:rPr>
                <w:rFonts w:ascii="Times New Roman" w:hAnsi="Times New Roman" w:cs="Times New Roman"/>
                <w:bCs/>
                <w:sz w:val="24"/>
                <w:szCs w:val="24"/>
              </w:rPr>
              <w:t>4</w:t>
            </w:r>
          </w:p>
        </w:tc>
        <w:tc>
          <w:tcPr>
            <w:tcW w:w="777" w:type="dxa"/>
            <w:vAlign w:val="center"/>
          </w:tcPr>
          <w:p w:rsidR="001A137E" w:rsidRDefault="001A137E" w:rsidP="001A137E">
            <w:pPr>
              <w:jc w:val="center"/>
            </w:pPr>
            <w:r w:rsidRPr="009B6120">
              <w:rPr>
                <w:rFonts w:ascii="Times New Roman" w:hAnsi="Times New Roman" w:cs="Times New Roman"/>
                <w:bCs/>
                <w:sz w:val="24"/>
                <w:szCs w:val="24"/>
              </w:rPr>
              <w:t>4</w:t>
            </w:r>
          </w:p>
        </w:tc>
        <w:tc>
          <w:tcPr>
            <w:tcW w:w="734" w:type="dxa"/>
            <w:vAlign w:val="center"/>
          </w:tcPr>
          <w:p w:rsidR="001A137E" w:rsidRDefault="001A137E" w:rsidP="001A137E">
            <w:pPr>
              <w:jc w:val="center"/>
            </w:pPr>
            <w:r w:rsidRPr="009B6120">
              <w:rPr>
                <w:rFonts w:ascii="Times New Roman" w:hAnsi="Times New Roman" w:cs="Times New Roman"/>
                <w:bCs/>
                <w:sz w:val="24"/>
                <w:szCs w:val="24"/>
              </w:rPr>
              <w:t>4</w:t>
            </w:r>
          </w:p>
        </w:tc>
        <w:tc>
          <w:tcPr>
            <w:tcW w:w="947" w:type="dxa"/>
            <w:vAlign w:val="center"/>
          </w:tcPr>
          <w:p w:rsidR="001A137E" w:rsidRDefault="001A137E" w:rsidP="001A137E">
            <w:pPr>
              <w:jc w:val="center"/>
            </w:pPr>
            <w:r w:rsidRPr="009B6120">
              <w:rPr>
                <w:rFonts w:ascii="Times New Roman" w:hAnsi="Times New Roman" w:cs="Times New Roman"/>
                <w:bCs/>
                <w:sz w:val="24"/>
                <w:szCs w:val="24"/>
              </w:rPr>
              <w:t>4</w:t>
            </w:r>
          </w:p>
        </w:tc>
        <w:tc>
          <w:tcPr>
            <w:tcW w:w="963" w:type="dxa"/>
            <w:vAlign w:val="center"/>
          </w:tcPr>
          <w:p w:rsidR="001A137E" w:rsidRDefault="001A137E" w:rsidP="001A137E">
            <w:pPr>
              <w:jc w:val="center"/>
            </w:pPr>
            <w:r w:rsidRPr="009B6120">
              <w:rPr>
                <w:rFonts w:ascii="Times New Roman" w:hAnsi="Times New Roman" w:cs="Times New Roman"/>
                <w:bCs/>
                <w:sz w:val="24"/>
                <w:szCs w:val="24"/>
              </w:rPr>
              <w:t>4</w:t>
            </w:r>
          </w:p>
        </w:tc>
      </w:tr>
      <w:tr w:rsidR="001A137E" w:rsidTr="001A137E">
        <w:trPr>
          <w:trHeight w:val="673"/>
        </w:trPr>
        <w:tc>
          <w:tcPr>
            <w:tcW w:w="2598" w:type="dxa"/>
            <w:vAlign w:val="center"/>
          </w:tcPr>
          <w:p w:rsidR="001A137E" w:rsidRPr="00AF3858" w:rsidRDefault="001A137E" w:rsidP="001A137E">
            <w:pPr>
              <w:autoSpaceDE w:val="0"/>
              <w:autoSpaceDN w:val="0"/>
              <w:adjustRightInd w:val="0"/>
              <w:spacing w:after="0" w:line="240" w:lineRule="auto"/>
              <w:rPr>
                <w:rFonts w:ascii="Times New Roman" w:hAnsi="Times New Roman" w:cs="Times New Roman"/>
                <w:sz w:val="24"/>
                <w:szCs w:val="24"/>
              </w:rPr>
            </w:pPr>
            <w:r w:rsidRPr="00AF3858">
              <w:rPr>
                <w:rFonts w:ascii="Times New Roman" w:hAnsi="Times New Roman" w:cs="Times New Roman"/>
                <w:sz w:val="24"/>
                <w:szCs w:val="20"/>
              </w:rPr>
              <w:t xml:space="preserve">Существующая аварийная подпитка химически необработанной и </w:t>
            </w:r>
            <w:proofErr w:type="spellStart"/>
            <w:r w:rsidRPr="00AF3858">
              <w:rPr>
                <w:rFonts w:ascii="Times New Roman" w:hAnsi="Times New Roman" w:cs="Times New Roman"/>
                <w:sz w:val="24"/>
                <w:szCs w:val="20"/>
              </w:rPr>
              <w:t>деаэрированной</w:t>
            </w:r>
            <w:proofErr w:type="spellEnd"/>
            <w:r w:rsidRPr="00AF3858">
              <w:rPr>
                <w:rFonts w:ascii="Times New Roman" w:hAnsi="Times New Roman" w:cs="Times New Roman"/>
                <w:sz w:val="24"/>
                <w:szCs w:val="20"/>
              </w:rPr>
              <w:t xml:space="preserve"> водой, м3/ч</w:t>
            </w:r>
          </w:p>
        </w:tc>
        <w:tc>
          <w:tcPr>
            <w:tcW w:w="696" w:type="dxa"/>
            <w:vAlign w:val="center"/>
          </w:tcPr>
          <w:p w:rsidR="001A137E" w:rsidRDefault="001A137E" w:rsidP="001A137E">
            <w:pPr>
              <w:jc w:val="center"/>
            </w:pPr>
            <w:r w:rsidRPr="00403E5E">
              <w:rPr>
                <w:rFonts w:ascii="Times New Roman" w:hAnsi="Times New Roman" w:cs="Times New Roman"/>
                <w:bCs/>
                <w:sz w:val="24"/>
                <w:szCs w:val="24"/>
              </w:rPr>
              <w:t>8</w:t>
            </w:r>
          </w:p>
        </w:tc>
        <w:tc>
          <w:tcPr>
            <w:tcW w:w="987" w:type="dxa"/>
            <w:vAlign w:val="center"/>
          </w:tcPr>
          <w:p w:rsidR="001A137E" w:rsidRDefault="001A137E" w:rsidP="001A137E">
            <w:pPr>
              <w:jc w:val="center"/>
            </w:pPr>
            <w:r w:rsidRPr="00403E5E">
              <w:rPr>
                <w:rFonts w:ascii="Times New Roman" w:hAnsi="Times New Roman" w:cs="Times New Roman"/>
                <w:bCs/>
                <w:sz w:val="24"/>
                <w:szCs w:val="24"/>
              </w:rPr>
              <w:t>8</w:t>
            </w:r>
          </w:p>
        </w:tc>
        <w:tc>
          <w:tcPr>
            <w:tcW w:w="762" w:type="dxa"/>
            <w:vAlign w:val="center"/>
          </w:tcPr>
          <w:p w:rsidR="001A137E" w:rsidRDefault="001A137E" w:rsidP="001A137E">
            <w:pPr>
              <w:jc w:val="center"/>
            </w:pPr>
            <w:r w:rsidRPr="00403E5E">
              <w:rPr>
                <w:rFonts w:ascii="Times New Roman" w:hAnsi="Times New Roman" w:cs="Times New Roman"/>
                <w:bCs/>
                <w:sz w:val="24"/>
                <w:szCs w:val="24"/>
              </w:rPr>
              <w:t>8</w:t>
            </w:r>
          </w:p>
        </w:tc>
        <w:tc>
          <w:tcPr>
            <w:tcW w:w="876" w:type="dxa"/>
            <w:vAlign w:val="center"/>
          </w:tcPr>
          <w:p w:rsidR="001A137E" w:rsidRDefault="001A137E" w:rsidP="001A137E">
            <w:pPr>
              <w:jc w:val="center"/>
            </w:pPr>
            <w:r w:rsidRPr="00403E5E">
              <w:rPr>
                <w:rFonts w:ascii="Times New Roman" w:hAnsi="Times New Roman" w:cs="Times New Roman"/>
                <w:bCs/>
                <w:sz w:val="24"/>
                <w:szCs w:val="24"/>
              </w:rPr>
              <w:t>8</w:t>
            </w:r>
          </w:p>
        </w:tc>
        <w:tc>
          <w:tcPr>
            <w:tcW w:w="777" w:type="dxa"/>
            <w:vAlign w:val="center"/>
          </w:tcPr>
          <w:p w:rsidR="001A137E" w:rsidRDefault="001A137E" w:rsidP="001A137E">
            <w:pPr>
              <w:jc w:val="center"/>
            </w:pPr>
            <w:r w:rsidRPr="00403E5E">
              <w:rPr>
                <w:rFonts w:ascii="Times New Roman" w:hAnsi="Times New Roman" w:cs="Times New Roman"/>
                <w:bCs/>
                <w:sz w:val="24"/>
                <w:szCs w:val="24"/>
              </w:rPr>
              <w:t>8</w:t>
            </w:r>
          </w:p>
        </w:tc>
        <w:tc>
          <w:tcPr>
            <w:tcW w:w="777" w:type="dxa"/>
            <w:vAlign w:val="center"/>
          </w:tcPr>
          <w:p w:rsidR="001A137E" w:rsidRDefault="001A137E" w:rsidP="001A137E">
            <w:pPr>
              <w:jc w:val="center"/>
            </w:pPr>
            <w:r w:rsidRPr="00403E5E">
              <w:rPr>
                <w:rFonts w:ascii="Times New Roman" w:hAnsi="Times New Roman" w:cs="Times New Roman"/>
                <w:bCs/>
                <w:sz w:val="24"/>
                <w:szCs w:val="24"/>
              </w:rPr>
              <w:t>8</w:t>
            </w:r>
          </w:p>
        </w:tc>
        <w:tc>
          <w:tcPr>
            <w:tcW w:w="734" w:type="dxa"/>
            <w:vAlign w:val="center"/>
          </w:tcPr>
          <w:p w:rsidR="001A137E" w:rsidRDefault="001A137E" w:rsidP="001A137E">
            <w:pPr>
              <w:jc w:val="center"/>
            </w:pPr>
            <w:r w:rsidRPr="00403E5E">
              <w:rPr>
                <w:rFonts w:ascii="Times New Roman" w:hAnsi="Times New Roman" w:cs="Times New Roman"/>
                <w:bCs/>
                <w:sz w:val="24"/>
                <w:szCs w:val="24"/>
              </w:rPr>
              <w:t>8</w:t>
            </w:r>
          </w:p>
        </w:tc>
        <w:tc>
          <w:tcPr>
            <w:tcW w:w="947" w:type="dxa"/>
            <w:vAlign w:val="center"/>
          </w:tcPr>
          <w:p w:rsidR="001A137E" w:rsidRDefault="001A137E" w:rsidP="001A137E">
            <w:pPr>
              <w:jc w:val="center"/>
            </w:pPr>
            <w:r w:rsidRPr="00403E5E">
              <w:rPr>
                <w:rFonts w:ascii="Times New Roman" w:hAnsi="Times New Roman" w:cs="Times New Roman"/>
                <w:bCs/>
                <w:sz w:val="24"/>
                <w:szCs w:val="24"/>
              </w:rPr>
              <w:t>8</w:t>
            </w:r>
          </w:p>
        </w:tc>
        <w:tc>
          <w:tcPr>
            <w:tcW w:w="963" w:type="dxa"/>
            <w:vAlign w:val="center"/>
          </w:tcPr>
          <w:p w:rsidR="001A137E" w:rsidRDefault="001A137E" w:rsidP="001A137E">
            <w:pPr>
              <w:jc w:val="center"/>
            </w:pPr>
            <w:r w:rsidRPr="00403E5E">
              <w:rPr>
                <w:rFonts w:ascii="Times New Roman" w:hAnsi="Times New Roman" w:cs="Times New Roman"/>
                <w:bCs/>
                <w:sz w:val="24"/>
                <w:szCs w:val="24"/>
              </w:rPr>
              <w:t>8</w:t>
            </w:r>
          </w:p>
        </w:tc>
      </w:tr>
      <w:tr w:rsidR="00920F61" w:rsidTr="0025176D">
        <w:trPr>
          <w:trHeight w:val="449"/>
        </w:trPr>
        <w:tc>
          <w:tcPr>
            <w:tcW w:w="10117" w:type="dxa"/>
            <w:gridSpan w:val="10"/>
            <w:vAlign w:val="center"/>
          </w:tcPr>
          <w:p w:rsidR="00920F61" w:rsidRPr="0025176D" w:rsidRDefault="00B40AF3" w:rsidP="00920F61">
            <w:pPr>
              <w:spacing w:after="0" w:line="240" w:lineRule="auto"/>
              <w:ind w:left="191" w:firstLine="567"/>
              <w:jc w:val="center"/>
              <w:rPr>
                <w:rFonts w:ascii="Times New Roman" w:hAnsi="Times New Roman" w:cs="Times New Roman"/>
                <w:b/>
                <w:bCs/>
                <w:i/>
                <w:sz w:val="24"/>
                <w:szCs w:val="24"/>
              </w:rPr>
            </w:pPr>
            <w:r>
              <w:rPr>
                <w:rFonts w:ascii="Times New Roman" w:hAnsi="Times New Roman" w:cs="Times New Roman"/>
                <w:b/>
                <w:bCs/>
                <w:i/>
                <w:sz w:val="24"/>
                <w:szCs w:val="24"/>
              </w:rPr>
              <w:t>Котельная ДС</w:t>
            </w:r>
          </w:p>
        </w:tc>
      </w:tr>
      <w:tr w:rsidR="001A137E" w:rsidTr="00AF3858">
        <w:trPr>
          <w:trHeight w:val="355"/>
        </w:trPr>
        <w:tc>
          <w:tcPr>
            <w:tcW w:w="2598" w:type="dxa"/>
            <w:vAlign w:val="center"/>
          </w:tcPr>
          <w:p w:rsidR="001A137E" w:rsidRPr="00AF3858" w:rsidRDefault="001A137E" w:rsidP="001A137E">
            <w:pPr>
              <w:spacing w:after="0" w:line="240" w:lineRule="auto"/>
              <w:rPr>
                <w:rFonts w:ascii="Times New Roman" w:hAnsi="Times New Roman" w:cs="Times New Roman"/>
                <w:bCs/>
                <w:i/>
                <w:sz w:val="24"/>
                <w:szCs w:val="24"/>
              </w:rPr>
            </w:pPr>
            <w:r w:rsidRPr="00AF3858">
              <w:rPr>
                <w:rFonts w:ascii="Times New Roman" w:hAnsi="Times New Roman" w:cs="Times New Roman"/>
                <w:sz w:val="24"/>
                <w:szCs w:val="20"/>
              </w:rPr>
              <w:lastRenderedPageBreak/>
              <w:t>Существующая производительность водоподготовки, м3/ч</w:t>
            </w:r>
          </w:p>
        </w:tc>
        <w:tc>
          <w:tcPr>
            <w:tcW w:w="696" w:type="dxa"/>
            <w:vAlign w:val="center"/>
          </w:tcPr>
          <w:p w:rsidR="001A137E" w:rsidRPr="0025176D" w:rsidRDefault="001A137E" w:rsidP="001A137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c>
          <w:tcPr>
            <w:tcW w:w="987"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762"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876"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777"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777"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734"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947"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963"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r>
      <w:tr w:rsidR="001A137E" w:rsidTr="00AF3858">
        <w:trPr>
          <w:trHeight w:val="287"/>
        </w:trPr>
        <w:tc>
          <w:tcPr>
            <w:tcW w:w="2598" w:type="dxa"/>
            <w:vAlign w:val="center"/>
          </w:tcPr>
          <w:p w:rsidR="001A137E" w:rsidRPr="00AF3858" w:rsidRDefault="001A137E" w:rsidP="001A137E">
            <w:pPr>
              <w:autoSpaceDE w:val="0"/>
              <w:autoSpaceDN w:val="0"/>
              <w:adjustRightInd w:val="0"/>
              <w:spacing w:after="0" w:line="240" w:lineRule="auto"/>
              <w:rPr>
                <w:rFonts w:ascii="Times New Roman" w:hAnsi="Times New Roman" w:cs="Times New Roman"/>
                <w:sz w:val="24"/>
                <w:szCs w:val="24"/>
              </w:rPr>
            </w:pPr>
            <w:r w:rsidRPr="00AF3858">
              <w:rPr>
                <w:rFonts w:ascii="Times New Roman" w:hAnsi="Times New Roman" w:cs="Times New Roman"/>
                <w:szCs w:val="20"/>
              </w:rPr>
              <w:t>Нормативная производительность существующей водоподготовки, м3/ч</w:t>
            </w:r>
          </w:p>
        </w:tc>
        <w:tc>
          <w:tcPr>
            <w:tcW w:w="696" w:type="dxa"/>
            <w:vAlign w:val="center"/>
          </w:tcPr>
          <w:p w:rsidR="001A137E" w:rsidRDefault="001A137E" w:rsidP="001A137E">
            <w:pPr>
              <w:spacing w:after="0" w:line="240" w:lineRule="auto"/>
              <w:jc w:val="center"/>
            </w:pPr>
            <w:r w:rsidRPr="008F4617">
              <w:rPr>
                <w:rFonts w:ascii="Times New Roman" w:hAnsi="Times New Roman" w:cs="Times New Roman"/>
                <w:bCs/>
                <w:sz w:val="24"/>
                <w:szCs w:val="24"/>
              </w:rPr>
              <w:t>н/д</w:t>
            </w:r>
          </w:p>
        </w:tc>
        <w:tc>
          <w:tcPr>
            <w:tcW w:w="987"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762"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876"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777"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777"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734"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947"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c>
          <w:tcPr>
            <w:tcW w:w="963" w:type="dxa"/>
            <w:vAlign w:val="center"/>
          </w:tcPr>
          <w:p w:rsidR="001A137E" w:rsidRDefault="001A137E" w:rsidP="001A137E">
            <w:pPr>
              <w:spacing w:after="0"/>
              <w:jc w:val="center"/>
            </w:pPr>
            <w:r w:rsidRPr="009B6120">
              <w:rPr>
                <w:rFonts w:ascii="Times New Roman" w:hAnsi="Times New Roman" w:cs="Times New Roman"/>
                <w:bCs/>
                <w:sz w:val="24"/>
                <w:szCs w:val="24"/>
              </w:rPr>
              <w:t>4</w:t>
            </w:r>
          </w:p>
        </w:tc>
      </w:tr>
      <w:tr w:rsidR="001A137E" w:rsidTr="001A137E">
        <w:trPr>
          <w:trHeight w:val="231"/>
        </w:trPr>
        <w:tc>
          <w:tcPr>
            <w:tcW w:w="2598" w:type="dxa"/>
            <w:vAlign w:val="center"/>
          </w:tcPr>
          <w:p w:rsidR="001A137E" w:rsidRPr="00AF3858" w:rsidRDefault="001A137E" w:rsidP="001A137E">
            <w:pPr>
              <w:autoSpaceDE w:val="0"/>
              <w:autoSpaceDN w:val="0"/>
              <w:adjustRightInd w:val="0"/>
              <w:spacing w:after="0" w:line="240" w:lineRule="auto"/>
              <w:rPr>
                <w:rFonts w:ascii="Times New Roman" w:hAnsi="Times New Roman" w:cs="Times New Roman"/>
                <w:sz w:val="24"/>
                <w:szCs w:val="24"/>
              </w:rPr>
            </w:pPr>
            <w:r w:rsidRPr="00AF3858">
              <w:rPr>
                <w:rFonts w:ascii="Times New Roman" w:hAnsi="Times New Roman" w:cs="Times New Roman"/>
                <w:sz w:val="24"/>
                <w:szCs w:val="20"/>
              </w:rPr>
              <w:t xml:space="preserve">Существующая аварийная подпитка химически необработанной и </w:t>
            </w:r>
            <w:proofErr w:type="spellStart"/>
            <w:r w:rsidRPr="00AF3858">
              <w:rPr>
                <w:rFonts w:ascii="Times New Roman" w:hAnsi="Times New Roman" w:cs="Times New Roman"/>
                <w:sz w:val="24"/>
                <w:szCs w:val="20"/>
              </w:rPr>
              <w:t>деаэрированной</w:t>
            </w:r>
            <w:proofErr w:type="spellEnd"/>
            <w:r w:rsidRPr="00AF3858">
              <w:rPr>
                <w:rFonts w:ascii="Times New Roman" w:hAnsi="Times New Roman" w:cs="Times New Roman"/>
                <w:sz w:val="24"/>
                <w:szCs w:val="20"/>
              </w:rPr>
              <w:t xml:space="preserve"> водой, м3/ч</w:t>
            </w:r>
          </w:p>
        </w:tc>
        <w:tc>
          <w:tcPr>
            <w:tcW w:w="696" w:type="dxa"/>
            <w:vAlign w:val="center"/>
          </w:tcPr>
          <w:p w:rsidR="001A137E" w:rsidRDefault="001A137E" w:rsidP="001A137E">
            <w:pPr>
              <w:spacing w:after="0" w:line="240" w:lineRule="auto"/>
              <w:jc w:val="center"/>
            </w:pPr>
            <w:r w:rsidRPr="008F4617">
              <w:rPr>
                <w:rFonts w:ascii="Times New Roman" w:hAnsi="Times New Roman" w:cs="Times New Roman"/>
                <w:bCs/>
                <w:sz w:val="24"/>
                <w:szCs w:val="24"/>
              </w:rPr>
              <w:t>н/д</w:t>
            </w:r>
          </w:p>
        </w:tc>
        <w:tc>
          <w:tcPr>
            <w:tcW w:w="987" w:type="dxa"/>
            <w:vAlign w:val="center"/>
          </w:tcPr>
          <w:p w:rsidR="001A137E" w:rsidRPr="0025176D" w:rsidRDefault="001A137E" w:rsidP="001A137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762" w:type="dxa"/>
            <w:vAlign w:val="center"/>
          </w:tcPr>
          <w:p w:rsidR="001A137E" w:rsidRDefault="001A137E" w:rsidP="001A137E">
            <w:pPr>
              <w:spacing w:after="0"/>
              <w:jc w:val="center"/>
            </w:pPr>
            <w:r w:rsidRPr="00DA6826">
              <w:rPr>
                <w:rFonts w:ascii="Times New Roman" w:hAnsi="Times New Roman" w:cs="Times New Roman"/>
                <w:bCs/>
                <w:sz w:val="24"/>
                <w:szCs w:val="24"/>
              </w:rPr>
              <w:t>8</w:t>
            </w:r>
          </w:p>
        </w:tc>
        <w:tc>
          <w:tcPr>
            <w:tcW w:w="876" w:type="dxa"/>
            <w:vAlign w:val="center"/>
          </w:tcPr>
          <w:p w:rsidR="001A137E" w:rsidRDefault="001A137E" w:rsidP="001A137E">
            <w:pPr>
              <w:spacing w:after="0"/>
              <w:jc w:val="center"/>
            </w:pPr>
            <w:r w:rsidRPr="00DA6826">
              <w:rPr>
                <w:rFonts w:ascii="Times New Roman" w:hAnsi="Times New Roman" w:cs="Times New Roman"/>
                <w:bCs/>
                <w:sz w:val="24"/>
                <w:szCs w:val="24"/>
              </w:rPr>
              <w:t>8</w:t>
            </w:r>
          </w:p>
        </w:tc>
        <w:tc>
          <w:tcPr>
            <w:tcW w:w="777" w:type="dxa"/>
            <w:vAlign w:val="center"/>
          </w:tcPr>
          <w:p w:rsidR="001A137E" w:rsidRDefault="001A137E" w:rsidP="001A137E">
            <w:pPr>
              <w:spacing w:after="0"/>
              <w:jc w:val="center"/>
            </w:pPr>
            <w:r w:rsidRPr="00DA6826">
              <w:rPr>
                <w:rFonts w:ascii="Times New Roman" w:hAnsi="Times New Roman" w:cs="Times New Roman"/>
                <w:bCs/>
                <w:sz w:val="24"/>
                <w:szCs w:val="24"/>
              </w:rPr>
              <w:t>8</w:t>
            </w:r>
          </w:p>
        </w:tc>
        <w:tc>
          <w:tcPr>
            <w:tcW w:w="777" w:type="dxa"/>
            <w:vAlign w:val="center"/>
          </w:tcPr>
          <w:p w:rsidR="001A137E" w:rsidRDefault="001A137E" w:rsidP="001A137E">
            <w:pPr>
              <w:spacing w:after="0"/>
              <w:jc w:val="center"/>
            </w:pPr>
            <w:r w:rsidRPr="00DA6826">
              <w:rPr>
                <w:rFonts w:ascii="Times New Roman" w:hAnsi="Times New Roman" w:cs="Times New Roman"/>
                <w:bCs/>
                <w:sz w:val="24"/>
                <w:szCs w:val="24"/>
              </w:rPr>
              <w:t>8</w:t>
            </w:r>
          </w:p>
        </w:tc>
        <w:tc>
          <w:tcPr>
            <w:tcW w:w="734" w:type="dxa"/>
            <w:vAlign w:val="center"/>
          </w:tcPr>
          <w:p w:rsidR="001A137E" w:rsidRDefault="001A137E" w:rsidP="001A137E">
            <w:pPr>
              <w:spacing w:after="0"/>
              <w:jc w:val="center"/>
            </w:pPr>
            <w:r w:rsidRPr="00DA6826">
              <w:rPr>
                <w:rFonts w:ascii="Times New Roman" w:hAnsi="Times New Roman" w:cs="Times New Roman"/>
                <w:bCs/>
                <w:sz w:val="24"/>
                <w:szCs w:val="24"/>
              </w:rPr>
              <w:t>8</w:t>
            </w:r>
          </w:p>
        </w:tc>
        <w:tc>
          <w:tcPr>
            <w:tcW w:w="947" w:type="dxa"/>
            <w:vAlign w:val="center"/>
          </w:tcPr>
          <w:p w:rsidR="001A137E" w:rsidRDefault="001A137E" w:rsidP="001A137E">
            <w:pPr>
              <w:spacing w:after="0"/>
              <w:jc w:val="center"/>
            </w:pPr>
            <w:r w:rsidRPr="00DA6826">
              <w:rPr>
                <w:rFonts w:ascii="Times New Roman" w:hAnsi="Times New Roman" w:cs="Times New Roman"/>
                <w:bCs/>
                <w:sz w:val="24"/>
                <w:szCs w:val="24"/>
              </w:rPr>
              <w:t>8</w:t>
            </w:r>
          </w:p>
        </w:tc>
        <w:tc>
          <w:tcPr>
            <w:tcW w:w="963" w:type="dxa"/>
            <w:vAlign w:val="center"/>
          </w:tcPr>
          <w:p w:rsidR="001A137E" w:rsidRDefault="001A137E" w:rsidP="001A137E">
            <w:pPr>
              <w:spacing w:after="0"/>
              <w:jc w:val="center"/>
            </w:pPr>
            <w:r w:rsidRPr="00DA6826">
              <w:rPr>
                <w:rFonts w:ascii="Times New Roman" w:hAnsi="Times New Roman" w:cs="Times New Roman"/>
                <w:bCs/>
                <w:sz w:val="24"/>
                <w:szCs w:val="24"/>
              </w:rPr>
              <w:t>8</w:t>
            </w:r>
          </w:p>
        </w:tc>
      </w:tr>
    </w:tbl>
    <w:p w:rsidR="006311A4" w:rsidRDefault="006311A4" w:rsidP="00EF445E">
      <w:pPr>
        <w:spacing w:line="360" w:lineRule="auto"/>
        <w:ind w:firstLine="567"/>
        <w:jc w:val="both"/>
        <w:rPr>
          <w:rFonts w:ascii="Times New Roman" w:hAnsi="Times New Roman" w:cs="Times New Roman"/>
          <w:b/>
          <w:bCs/>
          <w:i/>
          <w:sz w:val="28"/>
          <w:szCs w:val="28"/>
        </w:rPr>
      </w:pP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i/>
          <w:iCs/>
          <w:sz w:val="28"/>
          <w:szCs w:val="28"/>
        </w:rPr>
      </w:pPr>
      <w:r w:rsidRPr="006311A4">
        <w:rPr>
          <w:rFonts w:ascii="Times New Roman" w:hAnsi="Times New Roman" w:cs="Times New Roman"/>
          <w:i/>
          <w:iCs/>
          <w:sz w:val="28"/>
          <w:szCs w:val="28"/>
        </w:rPr>
        <w:t>6.1 Расчетная величина нормативных потерь теплоносителя в тепловых сетях в зонах действия</w:t>
      </w:r>
      <w:r>
        <w:rPr>
          <w:rFonts w:ascii="Times New Roman" w:hAnsi="Times New Roman" w:cs="Times New Roman"/>
          <w:i/>
          <w:iCs/>
          <w:sz w:val="28"/>
          <w:szCs w:val="28"/>
        </w:rPr>
        <w:t xml:space="preserve"> </w:t>
      </w:r>
      <w:r w:rsidRPr="006311A4">
        <w:rPr>
          <w:rFonts w:ascii="Times New Roman" w:hAnsi="Times New Roman" w:cs="Times New Roman"/>
          <w:i/>
          <w:iCs/>
          <w:sz w:val="28"/>
          <w:szCs w:val="28"/>
        </w:rPr>
        <w:t>источников тепловой энергии</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утечкой из тепловой сети и систем теплопотребления.</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присоединенных через </w:t>
      </w:r>
      <w:proofErr w:type="spellStart"/>
      <w:r w:rsidRPr="006311A4">
        <w:rPr>
          <w:rFonts w:ascii="Times New Roman" w:hAnsi="Times New Roman" w:cs="Times New Roman"/>
          <w:sz w:val="28"/>
          <w:szCs w:val="28"/>
        </w:rPr>
        <w:t>водоподогреватели</w:t>
      </w:r>
      <w:proofErr w:type="spellEnd"/>
      <w:r w:rsidRPr="006311A4">
        <w:rPr>
          <w:rFonts w:ascii="Times New Roman" w:hAnsi="Times New Roman" w:cs="Times New Roman"/>
          <w:sz w:val="28"/>
          <w:szCs w:val="28"/>
        </w:rP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Согласно СП 124.13330.2012 «Тепловые сети</w:t>
      </w:r>
      <w:proofErr w:type="gramStart"/>
      <w:r w:rsidRPr="006311A4">
        <w:rPr>
          <w:rFonts w:ascii="Times New Roman" w:hAnsi="Times New Roman" w:cs="Times New Roman"/>
          <w:sz w:val="28"/>
          <w:szCs w:val="28"/>
        </w:rPr>
        <w:t>»</w:t>
      </w:r>
      <w:proofErr w:type="gramEnd"/>
      <w:r w:rsidRPr="006311A4">
        <w:rPr>
          <w:rFonts w:ascii="Times New Roman" w:hAnsi="Times New Roman" w:cs="Times New Roman"/>
          <w:sz w:val="28"/>
          <w:szCs w:val="28"/>
        </w:rPr>
        <w:t xml:space="preserve"> (п.6.16) расчетный расход среднегодовой</w:t>
      </w:r>
      <w:r>
        <w:rPr>
          <w:rFonts w:ascii="Times New Roman" w:hAnsi="Times New Roman" w:cs="Times New Roman"/>
          <w:sz w:val="28"/>
          <w:szCs w:val="28"/>
        </w:rPr>
        <w:t xml:space="preserve"> </w:t>
      </w:r>
      <w:r w:rsidR="00CF430D">
        <w:rPr>
          <w:rFonts w:ascii="Times New Roman" w:hAnsi="Times New Roman" w:cs="Times New Roman"/>
          <w:sz w:val="28"/>
          <w:szCs w:val="28"/>
        </w:rPr>
        <w:t>утечки воды, м</w:t>
      </w:r>
      <w:r w:rsidR="00CF430D">
        <w:rPr>
          <w:rFonts w:ascii="Times New Roman" w:hAnsi="Times New Roman" w:cs="Times New Roman"/>
          <w:sz w:val="28"/>
          <w:szCs w:val="28"/>
          <w:vertAlign w:val="superscript"/>
        </w:rPr>
        <w:t>3</w:t>
      </w:r>
      <w:r w:rsidRPr="006311A4">
        <w:rPr>
          <w:rFonts w:ascii="Times New Roman" w:hAnsi="Times New Roman" w:cs="Times New Roman"/>
          <w:sz w:val="28"/>
          <w:szCs w:val="28"/>
        </w:rPr>
        <w:t>/ч для подпитки тепловых сетей следует принимать 0,25 % фактического объема</w:t>
      </w:r>
      <w:r>
        <w:rPr>
          <w:rFonts w:ascii="Times New Roman" w:hAnsi="Times New Roman" w:cs="Times New Roman"/>
          <w:sz w:val="28"/>
          <w:szCs w:val="28"/>
        </w:rPr>
        <w:t xml:space="preserve"> </w:t>
      </w:r>
      <w:r w:rsidRPr="006311A4">
        <w:rPr>
          <w:rFonts w:ascii="Times New Roman" w:hAnsi="Times New Roman" w:cs="Times New Roman"/>
          <w:sz w:val="28"/>
          <w:szCs w:val="28"/>
        </w:rPr>
        <w:t>воды в трубопроводах тепловых сетей и присоединенных к ним системах отопления и вентиляции</w:t>
      </w:r>
      <w:r>
        <w:rPr>
          <w:rFonts w:ascii="Times New Roman" w:hAnsi="Times New Roman" w:cs="Times New Roman"/>
          <w:sz w:val="28"/>
          <w:szCs w:val="28"/>
        </w:rPr>
        <w:t xml:space="preserve"> </w:t>
      </w:r>
      <w:r w:rsidRPr="006311A4">
        <w:rPr>
          <w:rFonts w:ascii="Times New Roman" w:hAnsi="Times New Roman" w:cs="Times New Roman"/>
          <w:sz w:val="28"/>
          <w:szCs w:val="28"/>
        </w:rPr>
        <w:t>зданий.</w:t>
      </w:r>
    </w:p>
    <w:p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Расчетная величина нормативных потерь теплоносителя в тепловых сетях в зонах действия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источников тепловой энергии </w:t>
      </w:r>
      <w:r w:rsidR="00272850">
        <w:rPr>
          <w:rFonts w:ascii="Times New Roman" w:hAnsi="Times New Roman" w:cs="Times New Roman"/>
          <w:sz w:val="28"/>
          <w:szCs w:val="28"/>
        </w:rPr>
        <w:t xml:space="preserve">Тарасовского сельского поселения </w:t>
      </w:r>
      <w:r w:rsidRPr="006311A4">
        <w:rPr>
          <w:rFonts w:ascii="Times New Roman" w:hAnsi="Times New Roman" w:cs="Times New Roman"/>
          <w:sz w:val="28"/>
          <w:szCs w:val="28"/>
        </w:rPr>
        <w:t>приведена в таблице</w:t>
      </w:r>
      <w:r w:rsidR="00873942">
        <w:rPr>
          <w:rFonts w:ascii="Times New Roman" w:hAnsi="Times New Roman" w:cs="Times New Roman"/>
          <w:sz w:val="28"/>
          <w:szCs w:val="28"/>
        </w:rPr>
        <w:t xml:space="preserve"> 6.2</w:t>
      </w:r>
      <w:r w:rsidRPr="006311A4">
        <w:rPr>
          <w:rFonts w:ascii="Times New Roman" w:hAnsi="Times New Roman" w:cs="Times New Roman"/>
          <w:sz w:val="28"/>
          <w:szCs w:val="28"/>
        </w:rPr>
        <w:t>.</w:t>
      </w:r>
    </w:p>
    <w:p w:rsidR="006311A4" w:rsidRPr="00797B85" w:rsidRDefault="00873942" w:rsidP="00797B85">
      <w:pPr>
        <w:spacing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6.2 -</w:t>
      </w:r>
      <w:r w:rsidR="006311A4" w:rsidRPr="008D3042">
        <w:rPr>
          <w:rFonts w:ascii="Times New Roman" w:hAnsi="Times New Roman" w:cs="Times New Roman"/>
          <w:b/>
          <w:i/>
          <w:sz w:val="28"/>
          <w:szCs w:val="28"/>
        </w:rPr>
        <w:t xml:space="preserve"> Расчетная величина нормативных потерь теплоносителя в тепловых сетях</w:t>
      </w:r>
    </w:p>
    <w:tbl>
      <w:tblPr>
        <w:tblW w:w="1015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915"/>
        <w:gridCol w:w="712"/>
        <w:gridCol w:w="770"/>
        <w:gridCol w:w="725"/>
        <w:gridCol w:w="725"/>
        <w:gridCol w:w="701"/>
        <w:gridCol w:w="7"/>
        <w:gridCol w:w="719"/>
        <w:gridCol w:w="696"/>
        <w:gridCol w:w="1094"/>
      </w:tblGrid>
      <w:tr w:rsidR="006B5221" w:rsidTr="00797B85">
        <w:trPr>
          <w:trHeight w:val="528"/>
        </w:trPr>
        <w:tc>
          <w:tcPr>
            <w:tcW w:w="1935" w:type="dxa"/>
            <w:vMerge w:val="restart"/>
            <w:vAlign w:val="center"/>
          </w:tcPr>
          <w:p w:rsidR="006B5221" w:rsidRPr="00797B85" w:rsidRDefault="006B5221" w:rsidP="00797B85">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97B85">
              <w:rPr>
                <w:rFonts w:ascii="Times New Roman" w:eastAsia="Times New Roman,Bold" w:hAnsi="Times New Roman" w:cs="Times New Roman"/>
                <w:b/>
                <w:bCs/>
                <w:i/>
                <w:sz w:val="24"/>
                <w:szCs w:val="24"/>
              </w:rPr>
              <w:lastRenderedPageBreak/>
              <w:t>Зона действия</w:t>
            </w:r>
          </w:p>
          <w:p w:rsidR="006B5221" w:rsidRPr="00797B85" w:rsidRDefault="006B5221" w:rsidP="00797B85">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97B85">
              <w:rPr>
                <w:rFonts w:ascii="Times New Roman" w:eastAsia="Times New Roman,Bold" w:hAnsi="Times New Roman" w:cs="Times New Roman"/>
                <w:b/>
                <w:bCs/>
                <w:i/>
                <w:sz w:val="24"/>
                <w:szCs w:val="24"/>
              </w:rPr>
              <w:t>источника теплоснабжения</w:t>
            </w:r>
          </w:p>
          <w:p w:rsidR="006B5221" w:rsidRPr="00797B85" w:rsidRDefault="006B5221" w:rsidP="00797B85">
            <w:pPr>
              <w:spacing w:after="0" w:line="240" w:lineRule="auto"/>
              <w:ind w:left="191" w:firstLine="567"/>
              <w:jc w:val="center"/>
              <w:rPr>
                <w:rFonts w:ascii="Times New Roman" w:hAnsi="Times New Roman" w:cs="Times New Roman"/>
                <w:b/>
                <w:bCs/>
                <w:i/>
                <w:sz w:val="24"/>
                <w:szCs w:val="24"/>
              </w:rPr>
            </w:pPr>
          </w:p>
        </w:tc>
        <w:tc>
          <w:tcPr>
            <w:tcW w:w="8220" w:type="dxa"/>
            <w:gridSpan w:val="10"/>
            <w:vAlign w:val="center"/>
          </w:tcPr>
          <w:p w:rsidR="006B5221" w:rsidRPr="00797B85" w:rsidRDefault="006B5221" w:rsidP="00797B85">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97B85">
              <w:rPr>
                <w:rFonts w:ascii="Times New Roman" w:eastAsia="Times New Roman,Bold" w:hAnsi="Times New Roman" w:cs="Times New Roman"/>
                <w:b/>
                <w:bCs/>
                <w:i/>
                <w:sz w:val="24"/>
                <w:szCs w:val="24"/>
              </w:rPr>
              <w:t>Значения величины нормативных потерь теплоносителя в тепловых сетях, м3/час</w:t>
            </w:r>
          </w:p>
        </w:tc>
      </w:tr>
      <w:tr w:rsidR="006B5221" w:rsidTr="00797B85">
        <w:trPr>
          <w:trHeight w:val="267"/>
        </w:trPr>
        <w:tc>
          <w:tcPr>
            <w:tcW w:w="1935" w:type="dxa"/>
            <w:vMerge/>
            <w:vAlign w:val="center"/>
          </w:tcPr>
          <w:p w:rsidR="006B5221" w:rsidRPr="00797B85" w:rsidRDefault="006B5221" w:rsidP="00797B85">
            <w:pPr>
              <w:spacing w:after="0" w:line="240" w:lineRule="auto"/>
              <w:ind w:left="191" w:firstLine="567"/>
              <w:jc w:val="center"/>
              <w:rPr>
                <w:rFonts w:ascii="Times New Roman" w:hAnsi="Times New Roman" w:cs="Times New Roman"/>
                <w:b/>
                <w:bCs/>
                <w:i/>
                <w:sz w:val="24"/>
                <w:szCs w:val="24"/>
              </w:rPr>
            </w:pPr>
          </w:p>
        </w:tc>
        <w:tc>
          <w:tcPr>
            <w:tcW w:w="1774" w:type="dxa"/>
            <w:vAlign w:val="center"/>
          </w:tcPr>
          <w:p w:rsidR="006B5221" w:rsidRPr="00797B85" w:rsidRDefault="006B5221" w:rsidP="00797B85">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97B85">
              <w:rPr>
                <w:rFonts w:ascii="Times New Roman" w:eastAsia="Times New Roman,Bold" w:hAnsi="Times New Roman" w:cs="Times New Roman"/>
                <w:b/>
                <w:bCs/>
                <w:i/>
                <w:sz w:val="24"/>
                <w:szCs w:val="24"/>
              </w:rPr>
              <w:t>Существующая</w:t>
            </w:r>
          </w:p>
        </w:tc>
        <w:tc>
          <w:tcPr>
            <w:tcW w:w="6446" w:type="dxa"/>
            <w:gridSpan w:val="9"/>
            <w:vAlign w:val="center"/>
          </w:tcPr>
          <w:p w:rsidR="006B5221" w:rsidRPr="00797B85" w:rsidRDefault="006B5221" w:rsidP="00797B85">
            <w:pPr>
              <w:spacing w:after="0" w:line="240" w:lineRule="auto"/>
              <w:ind w:left="191" w:firstLine="567"/>
              <w:jc w:val="center"/>
              <w:rPr>
                <w:rFonts w:ascii="Times New Roman" w:hAnsi="Times New Roman" w:cs="Times New Roman"/>
                <w:b/>
                <w:bCs/>
                <w:i/>
                <w:sz w:val="24"/>
                <w:szCs w:val="24"/>
              </w:rPr>
            </w:pPr>
            <w:r w:rsidRPr="00797B85">
              <w:rPr>
                <w:rFonts w:ascii="Times New Roman" w:eastAsia="Times New Roman,Bold" w:hAnsi="Times New Roman" w:cs="Times New Roman"/>
                <w:b/>
                <w:bCs/>
                <w:i/>
                <w:sz w:val="24"/>
                <w:szCs w:val="24"/>
              </w:rPr>
              <w:t>Перспективная</w:t>
            </w:r>
          </w:p>
        </w:tc>
      </w:tr>
      <w:tr w:rsidR="00797B85" w:rsidTr="00797B85">
        <w:trPr>
          <w:trHeight w:val="302"/>
        </w:trPr>
        <w:tc>
          <w:tcPr>
            <w:tcW w:w="1935" w:type="dxa"/>
            <w:vMerge/>
            <w:vAlign w:val="center"/>
          </w:tcPr>
          <w:p w:rsidR="00797B85" w:rsidRPr="00797B85" w:rsidRDefault="00797B85" w:rsidP="00797B85">
            <w:pPr>
              <w:spacing w:after="0" w:line="240" w:lineRule="auto"/>
              <w:ind w:left="191" w:firstLine="567"/>
              <w:jc w:val="center"/>
              <w:rPr>
                <w:rFonts w:ascii="Times New Roman" w:hAnsi="Times New Roman" w:cs="Times New Roman"/>
                <w:b/>
                <w:bCs/>
                <w:i/>
                <w:sz w:val="24"/>
                <w:szCs w:val="24"/>
              </w:rPr>
            </w:pPr>
          </w:p>
        </w:tc>
        <w:tc>
          <w:tcPr>
            <w:tcW w:w="1774" w:type="dxa"/>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2019</w:t>
            </w:r>
          </w:p>
        </w:tc>
        <w:tc>
          <w:tcPr>
            <w:tcW w:w="723" w:type="dxa"/>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2020</w:t>
            </w:r>
          </w:p>
        </w:tc>
        <w:tc>
          <w:tcPr>
            <w:tcW w:w="814" w:type="dxa"/>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2021</w:t>
            </w:r>
          </w:p>
        </w:tc>
        <w:tc>
          <w:tcPr>
            <w:tcW w:w="743" w:type="dxa"/>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2022</w:t>
            </w:r>
          </w:p>
        </w:tc>
        <w:tc>
          <w:tcPr>
            <w:tcW w:w="743" w:type="dxa"/>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2023</w:t>
            </w:r>
          </w:p>
        </w:tc>
        <w:tc>
          <w:tcPr>
            <w:tcW w:w="714" w:type="dxa"/>
            <w:gridSpan w:val="2"/>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2024</w:t>
            </w:r>
          </w:p>
        </w:tc>
        <w:tc>
          <w:tcPr>
            <w:tcW w:w="733" w:type="dxa"/>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2025</w:t>
            </w:r>
          </w:p>
        </w:tc>
        <w:tc>
          <w:tcPr>
            <w:tcW w:w="691" w:type="dxa"/>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2026</w:t>
            </w:r>
          </w:p>
        </w:tc>
        <w:tc>
          <w:tcPr>
            <w:tcW w:w="1285" w:type="dxa"/>
            <w:vAlign w:val="center"/>
          </w:tcPr>
          <w:p w:rsidR="00797B85" w:rsidRPr="00797B85" w:rsidRDefault="00797B85" w:rsidP="00797B85">
            <w:pPr>
              <w:spacing w:after="0" w:line="240" w:lineRule="auto"/>
              <w:jc w:val="center"/>
              <w:rPr>
                <w:rFonts w:ascii="Times New Roman" w:hAnsi="Times New Roman" w:cs="Times New Roman"/>
                <w:b/>
                <w:bCs/>
                <w:i/>
                <w:sz w:val="24"/>
                <w:szCs w:val="24"/>
              </w:rPr>
            </w:pPr>
            <w:r w:rsidRPr="00797B85">
              <w:rPr>
                <w:rFonts w:ascii="Times New Roman" w:hAnsi="Times New Roman" w:cs="Times New Roman"/>
                <w:b/>
                <w:bCs/>
                <w:i/>
                <w:sz w:val="24"/>
                <w:szCs w:val="24"/>
              </w:rPr>
              <w:t>2027-2030</w:t>
            </w:r>
          </w:p>
        </w:tc>
      </w:tr>
      <w:tr w:rsidR="00797B85" w:rsidTr="00797B85">
        <w:trPr>
          <w:trHeight w:val="451"/>
        </w:trPr>
        <w:tc>
          <w:tcPr>
            <w:tcW w:w="1935" w:type="dxa"/>
            <w:vAlign w:val="center"/>
          </w:tcPr>
          <w:p w:rsidR="00797B85" w:rsidRPr="00797B85" w:rsidRDefault="00E86EC1" w:rsidP="00AF3858">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Котельная СШ</w:t>
            </w:r>
          </w:p>
        </w:tc>
        <w:tc>
          <w:tcPr>
            <w:tcW w:w="1774" w:type="dxa"/>
            <w:vAlign w:val="center"/>
          </w:tcPr>
          <w:p w:rsidR="00797B85" w:rsidRPr="00797B85" w:rsidRDefault="00797B85" w:rsidP="00797B85">
            <w:pPr>
              <w:spacing w:after="0" w:line="240" w:lineRule="auto"/>
              <w:ind w:left="191" w:firstLine="567"/>
              <w:rPr>
                <w:rFonts w:ascii="Times New Roman" w:hAnsi="Times New Roman" w:cs="Times New Roman"/>
                <w:bCs/>
                <w:sz w:val="24"/>
                <w:szCs w:val="24"/>
              </w:rPr>
            </w:pPr>
            <w:r w:rsidRPr="00797B85">
              <w:rPr>
                <w:rFonts w:ascii="Times New Roman" w:hAnsi="Times New Roman" w:cs="Times New Roman"/>
                <w:bCs/>
                <w:sz w:val="24"/>
                <w:szCs w:val="24"/>
              </w:rPr>
              <w:t>-</w:t>
            </w:r>
          </w:p>
        </w:tc>
        <w:tc>
          <w:tcPr>
            <w:tcW w:w="723"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814"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743"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743"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707"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740" w:type="dxa"/>
            <w:gridSpan w:val="2"/>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691"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1285"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r>
      <w:tr w:rsidR="00797B85" w:rsidTr="00797B85">
        <w:trPr>
          <w:trHeight w:val="521"/>
        </w:trPr>
        <w:tc>
          <w:tcPr>
            <w:tcW w:w="1935" w:type="dxa"/>
            <w:vAlign w:val="center"/>
          </w:tcPr>
          <w:p w:rsidR="00797B85" w:rsidRPr="00797B85" w:rsidRDefault="00B40AF3" w:rsidP="00797B85">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Котельная ДС</w:t>
            </w:r>
          </w:p>
        </w:tc>
        <w:tc>
          <w:tcPr>
            <w:tcW w:w="1774" w:type="dxa"/>
            <w:vAlign w:val="center"/>
          </w:tcPr>
          <w:p w:rsidR="00797B85" w:rsidRPr="00797B85" w:rsidRDefault="00797B85" w:rsidP="00797B85">
            <w:pPr>
              <w:spacing w:after="0" w:line="240" w:lineRule="auto"/>
              <w:ind w:left="191" w:firstLine="567"/>
              <w:rPr>
                <w:rFonts w:ascii="Times New Roman" w:hAnsi="Times New Roman" w:cs="Times New Roman"/>
                <w:bCs/>
                <w:sz w:val="24"/>
                <w:szCs w:val="24"/>
              </w:rPr>
            </w:pPr>
            <w:r w:rsidRPr="00797B85">
              <w:rPr>
                <w:rFonts w:ascii="Times New Roman" w:hAnsi="Times New Roman" w:cs="Times New Roman"/>
                <w:bCs/>
                <w:sz w:val="24"/>
                <w:szCs w:val="24"/>
              </w:rPr>
              <w:t>-</w:t>
            </w:r>
          </w:p>
        </w:tc>
        <w:tc>
          <w:tcPr>
            <w:tcW w:w="723"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814"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743"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743"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707"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740" w:type="dxa"/>
            <w:gridSpan w:val="2"/>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691"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c>
          <w:tcPr>
            <w:tcW w:w="1285" w:type="dxa"/>
            <w:vAlign w:val="center"/>
          </w:tcPr>
          <w:p w:rsidR="00797B85" w:rsidRPr="00797B85" w:rsidRDefault="00797B85" w:rsidP="00797B85">
            <w:pPr>
              <w:spacing w:after="0" w:line="240" w:lineRule="auto"/>
              <w:jc w:val="center"/>
              <w:rPr>
                <w:rFonts w:ascii="Times New Roman" w:hAnsi="Times New Roman" w:cs="Times New Roman"/>
                <w:bCs/>
                <w:sz w:val="24"/>
                <w:szCs w:val="24"/>
              </w:rPr>
            </w:pPr>
            <w:r w:rsidRPr="00797B85">
              <w:rPr>
                <w:rFonts w:ascii="Times New Roman" w:hAnsi="Times New Roman" w:cs="Times New Roman"/>
                <w:bCs/>
                <w:sz w:val="24"/>
                <w:szCs w:val="24"/>
              </w:rPr>
              <w:t>-</w:t>
            </w:r>
          </w:p>
        </w:tc>
      </w:tr>
    </w:tbl>
    <w:p w:rsidR="006311A4" w:rsidRDefault="006311A4" w:rsidP="00EF445E">
      <w:pPr>
        <w:spacing w:line="360" w:lineRule="auto"/>
        <w:ind w:firstLine="567"/>
        <w:jc w:val="both"/>
        <w:rPr>
          <w:rFonts w:ascii="Times New Roman" w:hAnsi="Times New Roman" w:cs="Times New Roman"/>
          <w:b/>
          <w:bCs/>
          <w:i/>
          <w:sz w:val="28"/>
          <w:szCs w:val="28"/>
        </w:rPr>
      </w:pP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6.2 Максимальный и среднечасовой расход теплоносителя (расход сетевой воды) на горячее</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водоснабжение потребителей с использованием открытой системы теплоснабжения в зоне</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действия каждого источника тепловой энергии, рассчитываемый с учетом прогнозных сроков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перевода потребителей, подключенных к открытой системе теплоснабжения (горячего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водоснабжения), на закрытую систему горячего водоснабжения</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Максимальное нормируемое потребление теплоносител</w:t>
      </w:r>
      <w:r>
        <w:rPr>
          <w:rFonts w:ascii="Times New Roman" w:hAnsi="Times New Roman" w:cs="Times New Roman"/>
          <w:sz w:val="28"/>
          <w:szCs w:val="28"/>
        </w:rPr>
        <w:t xml:space="preserve">я </w:t>
      </w:r>
      <w:proofErr w:type="spellStart"/>
      <w:r>
        <w:rPr>
          <w:rFonts w:ascii="Times New Roman" w:hAnsi="Times New Roman" w:cs="Times New Roman"/>
          <w:sz w:val="28"/>
          <w:szCs w:val="28"/>
        </w:rPr>
        <w:t>теплопотребляющими</w:t>
      </w:r>
      <w:proofErr w:type="spellEnd"/>
      <w:r>
        <w:rPr>
          <w:rFonts w:ascii="Times New Roman" w:hAnsi="Times New Roman" w:cs="Times New Roman"/>
          <w:sz w:val="28"/>
          <w:szCs w:val="28"/>
        </w:rPr>
        <w:t xml:space="preserve"> установка</w:t>
      </w:r>
      <w:r w:rsidRPr="006B5221">
        <w:rPr>
          <w:rFonts w:ascii="Times New Roman" w:hAnsi="Times New Roman" w:cs="Times New Roman"/>
          <w:sz w:val="28"/>
          <w:szCs w:val="28"/>
        </w:rPr>
        <w:t>ми потребителей в сельском поселении равно нулю, так как система теплоснабжения закрытого</w:t>
      </w:r>
      <w:r>
        <w:rPr>
          <w:rFonts w:ascii="Times New Roman" w:hAnsi="Times New Roman" w:cs="Times New Roman"/>
          <w:sz w:val="28"/>
          <w:szCs w:val="28"/>
        </w:rPr>
        <w:t xml:space="preserve"> </w:t>
      </w:r>
      <w:r w:rsidRPr="006B5221">
        <w:rPr>
          <w:rFonts w:ascii="Times New Roman" w:hAnsi="Times New Roman" w:cs="Times New Roman"/>
          <w:sz w:val="28"/>
          <w:szCs w:val="28"/>
        </w:rPr>
        <w:t>типа.</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Открытые системы теплоснабжения и системы горячег</w:t>
      </w:r>
      <w:r>
        <w:rPr>
          <w:rFonts w:ascii="Times New Roman" w:hAnsi="Times New Roman" w:cs="Times New Roman"/>
          <w:sz w:val="28"/>
          <w:szCs w:val="28"/>
        </w:rPr>
        <w:t xml:space="preserve">о водоснабжения в зоне действия </w:t>
      </w:r>
      <w:r w:rsidRPr="006B5221">
        <w:rPr>
          <w:rFonts w:ascii="Times New Roman" w:hAnsi="Times New Roman" w:cs="Times New Roman"/>
          <w:sz w:val="28"/>
          <w:szCs w:val="28"/>
        </w:rPr>
        <w:t xml:space="preserve">каждого источника тепловой энергии </w:t>
      </w:r>
      <w:r w:rsidR="00272850">
        <w:rPr>
          <w:rFonts w:ascii="Times New Roman" w:hAnsi="Times New Roman" w:cs="Times New Roman"/>
          <w:sz w:val="28"/>
          <w:szCs w:val="28"/>
        </w:rPr>
        <w:t xml:space="preserve">Тарасовского сельского поселения </w:t>
      </w:r>
      <w:r>
        <w:rPr>
          <w:rFonts w:ascii="Times New Roman" w:hAnsi="Times New Roman" w:cs="Times New Roman"/>
          <w:sz w:val="28"/>
          <w:szCs w:val="28"/>
        </w:rPr>
        <w:t>отсутствуют. Теплоноси</w:t>
      </w:r>
      <w:r w:rsidRPr="006B5221">
        <w:rPr>
          <w:rFonts w:ascii="Times New Roman" w:hAnsi="Times New Roman" w:cs="Times New Roman"/>
          <w:sz w:val="28"/>
          <w:szCs w:val="28"/>
        </w:rPr>
        <w:t>тель на горячее водоснабжение потребителей не используется.</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6.3 Сведения о наличии баков-аккумуляторов</w:t>
      </w:r>
    </w:p>
    <w:p w:rsidR="006311A4"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В составе оборудования системы отопления </w:t>
      </w:r>
      <w:r w:rsidR="00272850">
        <w:rPr>
          <w:rFonts w:ascii="Times New Roman" w:hAnsi="Times New Roman" w:cs="Times New Roman"/>
          <w:sz w:val="28"/>
          <w:szCs w:val="28"/>
        </w:rPr>
        <w:t xml:space="preserve">Тарасовского сельского поселения </w:t>
      </w:r>
      <w:r>
        <w:rPr>
          <w:rFonts w:ascii="Times New Roman" w:hAnsi="Times New Roman" w:cs="Times New Roman"/>
          <w:sz w:val="28"/>
          <w:szCs w:val="28"/>
        </w:rPr>
        <w:t>от централи</w:t>
      </w:r>
      <w:r w:rsidRPr="006B5221">
        <w:rPr>
          <w:rFonts w:ascii="Times New Roman" w:hAnsi="Times New Roman" w:cs="Times New Roman"/>
          <w:sz w:val="28"/>
          <w:szCs w:val="28"/>
        </w:rPr>
        <w:t>зованных источников баки-аккумуляторы отсутствуют.</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6.4 Нормативный и фактический (для эксплуатационного и аварийного режимов) часовой расход</w:t>
      </w:r>
      <w:r>
        <w:rPr>
          <w:rFonts w:ascii="Times New Roman" w:hAnsi="Times New Roman" w:cs="Times New Roman"/>
          <w:i/>
          <w:iCs/>
          <w:sz w:val="28"/>
          <w:szCs w:val="28"/>
        </w:rPr>
        <w:t xml:space="preserve"> </w:t>
      </w:r>
      <w:proofErr w:type="spellStart"/>
      <w:r w:rsidRPr="006B5221">
        <w:rPr>
          <w:rFonts w:ascii="Times New Roman" w:hAnsi="Times New Roman" w:cs="Times New Roman"/>
          <w:i/>
          <w:iCs/>
          <w:sz w:val="28"/>
          <w:szCs w:val="28"/>
        </w:rPr>
        <w:t>подпиточной</w:t>
      </w:r>
      <w:proofErr w:type="spellEnd"/>
      <w:r w:rsidRPr="006B5221">
        <w:rPr>
          <w:rFonts w:ascii="Times New Roman" w:hAnsi="Times New Roman" w:cs="Times New Roman"/>
          <w:i/>
          <w:iCs/>
          <w:sz w:val="28"/>
          <w:szCs w:val="28"/>
        </w:rPr>
        <w:t xml:space="preserve"> воды в зоне действия источников тепловой энергии</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В соответствии с п. 6.16 СП 124.13330.2012 «Тепловые с</w:t>
      </w:r>
      <w:r>
        <w:rPr>
          <w:rFonts w:ascii="Times New Roman" w:hAnsi="Times New Roman" w:cs="Times New Roman"/>
          <w:sz w:val="28"/>
          <w:szCs w:val="28"/>
        </w:rPr>
        <w:t>ети» для открытых и закрытых си</w:t>
      </w:r>
      <w:r w:rsidRPr="006B5221">
        <w:rPr>
          <w:rFonts w:ascii="Times New Roman" w:hAnsi="Times New Roman" w:cs="Times New Roman"/>
          <w:sz w:val="28"/>
          <w:szCs w:val="28"/>
        </w:rPr>
        <w:t>стем теплоснабжения должна предусматриваться дополнительно аварийная подпитка химически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не обработанной и не </w:t>
      </w:r>
      <w:proofErr w:type="spellStart"/>
      <w:r w:rsidRPr="006B5221">
        <w:rPr>
          <w:rFonts w:ascii="Times New Roman" w:hAnsi="Times New Roman" w:cs="Times New Roman"/>
          <w:sz w:val="28"/>
          <w:szCs w:val="28"/>
        </w:rPr>
        <w:t>деарированной</w:t>
      </w:r>
      <w:proofErr w:type="spellEnd"/>
      <w:r w:rsidRPr="006B5221">
        <w:rPr>
          <w:rFonts w:ascii="Times New Roman" w:hAnsi="Times New Roman" w:cs="Times New Roman"/>
          <w:sz w:val="28"/>
          <w:szCs w:val="28"/>
        </w:rPr>
        <w:t xml:space="preserve"> водой, расход которой пр</w:t>
      </w:r>
      <w:r>
        <w:rPr>
          <w:rFonts w:ascii="Times New Roman" w:hAnsi="Times New Roman" w:cs="Times New Roman"/>
          <w:sz w:val="28"/>
          <w:szCs w:val="28"/>
        </w:rPr>
        <w:t>инимается в количестве 2 % сред</w:t>
      </w:r>
      <w:r w:rsidRPr="006B5221">
        <w:rPr>
          <w:rFonts w:ascii="Times New Roman" w:hAnsi="Times New Roman" w:cs="Times New Roman"/>
          <w:sz w:val="28"/>
          <w:szCs w:val="28"/>
        </w:rPr>
        <w:t xml:space="preserve">негодового объема воды в тепловой </w:t>
      </w:r>
      <w:r w:rsidRPr="006B5221">
        <w:rPr>
          <w:rFonts w:ascii="Times New Roman" w:hAnsi="Times New Roman" w:cs="Times New Roman"/>
          <w:sz w:val="28"/>
          <w:szCs w:val="28"/>
        </w:rPr>
        <w:lastRenderedPageBreak/>
        <w:t>сети и присоединенных системах теплоснабжения независимо</w:t>
      </w:r>
      <w:r>
        <w:rPr>
          <w:rFonts w:ascii="Times New Roman" w:hAnsi="Times New Roman" w:cs="Times New Roman"/>
          <w:sz w:val="28"/>
          <w:szCs w:val="28"/>
        </w:rPr>
        <w:t xml:space="preserve"> </w:t>
      </w:r>
      <w:r w:rsidRPr="006B5221">
        <w:rPr>
          <w:rFonts w:ascii="Times New Roman" w:hAnsi="Times New Roman" w:cs="Times New Roman"/>
          <w:sz w:val="28"/>
          <w:szCs w:val="28"/>
        </w:rPr>
        <w:t>от схемы присоединения (за исключением систем горячего водоснабжения, присоединенных через</w:t>
      </w:r>
      <w:r>
        <w:rPr>
          <w:rFonts w:ascii="Times New Roman" w:hAnsi="Times New Roman" w:cs="Times New Roman"/>
          <w:sz w:val="28"/>
          <w:szCs w:val="28"/>
        </w:rPr>
        <w:t xml:space="preserve"> </w:t>
      </w:r>
      <w:proofErr w:type="spellStart"/>
      <w:r w:rsidRPr="006B5221">
        <w:rPr>
          <w:rFonts w:ascii="Times New Roman" w:hAnsi="Times New Roman" w:cs="Times New Roman"/>
          <w:sz w:val="28"/>
          <w:szCs w:val="28"/>
        </w:rPr>
        <w:t>водоподогреватели</w:t>
      </w:r>
      <w:proofErr w:type="spellEnd"/>
      <w:r w:rsidRPr="006B5221">
        <w:rPr>
          <w:rFonts w:ascii="Times New Roman" w:hAnsi="Times New Roman" w:cs="Times New Roman"/>
          <w:sz w:val="28"/>
          <w:szCs w:val="28"/>
        </w:rPr>
        <w:t>).</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Нормативный и фактический часовой расход </w:t>
      </w:r>
      <w:proofErr w:type="spellStart"/>
      <w:r w:rsidRPr="006B5221">
        <w:rPr>
          <w:rFonts w:ascii="Times New Roman" w:hAnsi="Times New Roman" w:cs="Times New Roman"/>
          <w:sz w:val="28"/>
          <w:szCs w:val="28"/>
        </w:rPr>
        <w:t>подпиточно</w:t>
      </w:r>
      <w:r>
        <w:rPr>
          <w:rFonts w:ascii="Times New Roman" w:hAnsi="Times New Roman" w:cs="Times New Roman"/>
          <w:sz w:val="28"/>
          <w:szCs w:val="28"/>
        </w:rPr>
        <w:t>й</w:t>
      </w:r>
      <w:proofErr w:type="spellEnd"/>
      <w:r>
        <w:rPr>
          <w:rFonts w:ascii="Times New Roman" w:hAnsi="Times New Roman" w:cs="Times New Roman"/>
          <w:sz w:val="28"/>
          <w:szCs w:val="28"/>
        </w:rPr>
        <w:t xml:space="preserve"> воды в зоне действия источни</w:t>
      </w:r>
      <w:r w:rsidRPr="006B5221">
        <w:rPr>
          <w:rFonts w:ascii="Times New Roman" w:hAnsi="Times New Roman" w:cs="Times New Roman"/>
          <w:sz w:val="28"/>
          <w:szCs w:val="28"/>
        </w:rPr>
        <w:t>ков тепловой</w:t>
      </w:r>
      <w:r w:rsidR="00873942">
        <w:rPr>
          <w:rFonts w:ascii="Times New Roman" w:hAnsi="Times New Roman" w:cs="Times New Roman"/>
          <w:sz w:val="28"/>
          <w:szCs w:val="28"/>
        </w:rPr>
        <w:t xml:space="preserve"> энергии приведен в таблице 6.3</w:t>
      </w:r>
      <w:r w:rsidRPr="006B5221">
        <w:rPr>
          <w:rFonts w:ascii="Times New Roman" w:hAnsi="Times New Roman" w:cs="Times New Roman"/>
          <w:sz w:val="28"/>
          <w:szCs w:val="28"/>
        </w:rPr>
        <w:t>.</w:t>
      </w:r>
    </w:p>
    <w:p w:rsidR="006B5221" w:rsidRPr="00797B85" w:rsidRDefault="00873942" w:rsidP="00797B85">
      <w:pPr>
        <w:autoSpaceDE w:val="0"/>
        <w:autoSpaceDN w:val="0"/>
        <w:adjustRightInd w:val="0"/>
        <w:spacing w:after="0"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6.3 -</w:t>
      </w:r>
      <w:r w:rsidR="006B5221" w:rsidRPr="00320AC4">
        <w:rPr>
          <w:rFonts w:ascii="Times New Roman" w:hAnsi="Times New Roman" w:cs="Times New Roman"/>
          <w:b/>
          <w:i/>
          <w:sz w:val="28"/>
          <w:szCs w:val="28"/>
        </w:rPr>
        <w:t xml:space="preserve"> Нормативный и фактический часовой расход </w:t>
      </w:r>
      <w:proofErr w:type="spellStart"/>
      <w:r w:rsidR="006B5221" w:rsidRPr="00320AC4">
        <w:rPr>
          <w:rFonts w:ascii="Times New Roman" w:hAnsi="Times New Roman" w:cs="Times New Roman"/>
          <w:b/>
          <w:i/>
          <w:sz w:val="28"/>
          <w:szCs w:val="28"/>
        </w:rPr>
        <w:t>подпиточной</w:t>
      </w:r>
      <w:proofErr w:type="spellEnd"/>
      <w:r w:rsidR="006B5221" w:rsidRPr="00320AC4">
        <w:rPr>
          <w:rFonts w:ascii="Times New Roman" w:hAnsi="Times New Roman" w:cs="Times New Roman"/>
          <w:b/>
          <w:i/>
          <w:sz w:val="28"/>
          <w:szCs w:val="28"/>
        </w:rPr>
        <w:t xml:space="preserve"> воды</w:t>
      </w:r>
    </w:p>
    <w:tbl>
      <w:tblPr>
        <w:tblW w:w="1006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2861"/>
        <w:gridCol w:w="2693"/>
      </w:tblGrid>
      <w:tr w:rsidR="006B5221" w:rsidTr="00797B85">
        <w:trPr>
          <w:trHeight w:val="1215"/>
        </w:trPr>
        <w:tc>
          <w:tcPr>
            <w:tcW w:w="4507"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b/>
                <w:i/>
                <w:sz w:val="24"/>
                <w:szCs w:val="24"/>
              </w:rPr>
            </w:pPr>
            <w:r w:rsidRPr="00797B85">
              <w:rPr>
                <w:rFonts w:ascii="Times New Roman" w:eastAsia="Times New Roman,Bold" w:hAnsi="Times New Roman" w:cs="Times New Roman"/>
                <w:b/>
                <w:bCs/>
                <w:i/>
                <w:sz w:val="24"/>
                <w:szCs w:val="24"/>
              </w:rPr>
              <w:t>Параметр</w:t>
            </w:r>
          </w:p>
          <w:p w:rsidR="006B5221" w:rsidRPr="00797B85" w:rsidRDefault="006B5221" w:rsidP="00797B85">
            <w:pPr>
              <w:autoSpaceDE w:val="0"/>
              <w:autoSpaceDN w:val="0"/>
              <w:adjustRightInd w:val="0"/>
              <w:spacing w:after="0" w:line="240" w:lineRule="auto"/>
              <w:ind w:left="-14" w:firstLine="567"/>
              <w:jc w:val="center"/>
              <w:rPr>
                <w:rFonts w:ascii="Times New Roman" w:hAnsi="Times New Roman" w:cs="Times New Roman"/>
                <w:b/>
                <w:i/>
                <w:sz w:val="24"/>
                <w:szCs w:val="24"/>
              </w:rPr>
            </w:pPr>
          </w:p>
        </w:tc>
        <w:tc>
          <w:tcPr>
            <w:tcW w:w="2861" w:type="dxa"/>
            <w:vAlign w:val="center"/>
          </w:tcPr>
          <w:p w:rsidR="006B5221" w:rsidRPr="00797B85" w:rsidRDefault="006B5221" w:rsidP="00797B85">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97B85">
              <w:rPr>
                <w:rFonts w:ascii="Times New Roman" w:eastAsia="Times New Roman,Bold" w:hAnsi="Times New Roman" w:cs="Times New Roman"/>
                <w:b/>
                <w:bCs/>
                <w:i/>
                <w:sz w:val="24"/>
                <w:szCs w:val="24"/>
              </w:rPr>
              <w:t>Для эксплуатационного режима</w:t>
            </w:r>
          </w:p>
          <w:p w:rsidR="006B5221" w:rsidRPr="00797B85" w:rsidRDefault="006B5221" w:rsidP="00797B85">
            <w:pPr>
              <w:autoSpaceDE w:val="0"/>
              <w:autoSpaceDN w:val="0"/>
              <w:adjustRightInd w:val="0"/>
              <w:spacing w:after="0" w:line="240" w:lineRule="auto"/>
              <w:ind w:left="-14" w:firstLine="567"/>
              <w:jc w:val="center"/>
              <w:rPr>
                <w:rFonts w:ascii="Times New Roman" w:hAnsi="Times New Roman" w:cs="Times New Roman"/>
                <w:b/>
                <w:i/>
                <w:sz w:val="24"/>
                <w:szCs w:val="24"/>
              </w:rPr>
            </w:pPr>
          </w:p>
        </w:tc>
        <w:tc>
          <w:tcPr>
            <w:tcW w:w="2693" w:type="dxa"/>
            <w:vAlign w:val="center"/>
          </w:tcPr>
          <w:p w:rsidR="006B5221" w:rsidRPr="00797B85" w:rsidRDefault="006B5221" w:rsidP="00797B85">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97B85">
              <w:rPr>
                <w:rFonts w:ascii="Times New Roman" w:eastAsia="Times New Roman,Bold" w:hAnsi="Times New Roman" w:cs="Times New Roman"/>
                <w:b/>
                <w:bCs/>
                <w:i/>
                <w:sz w:val="24"/>
                <w:szCs w:val="24"/>
              </w:rPr>
              <w:t>Для аварийного режима</w:t>
            </w:r>
          </w:p>
          <w:p w:rsidR="006B5221" w:rsidRPr="00797B85" w:rsidRDefault="006B5221" w:rsidP="00797B85">
            <w:pPr>
              <w:autoSpaceDE w:val="0"/>
              <w:autoSpaceDN w:val="0"/>
              <w:adjustRightInd w:val="0"/>
              <w:spacing w:after="0" w:line="240" w:lineRule="auto"/>
              <w:ind w:left="-14" w:firstLine="567"/>
              <w:jc w:val="center"/>
              <w:rPr>
                <w:rFonts w:ascii="Times New Roman" w:hAnsi="Times New Roman" w:cs="Times New Roman"/>
                <w:b/>
                <w:i/>
                <w:sz w:val="24"/>
                <w:szCs w:val="24"/>
              </w:rPr>
            </w:pPr>
          </w:p>
        </w:tc>
      </w:tr>
      <w:tr w:rsidR="006B5221" w:rsidTr="00797B85">
        <w:trPr>
          <w:trHeight w:val="393"/>
        </w:trPr>
        <w:tc>
          <w:tcPr>
            <w:tcW w:w="10061" w:type="dxa"/>
            <w:gridSpan w:val="3"/>
            <w:vAlign w:val="center"/>
          </w:tcPr>
          <w:p w:rsidR="006B5221" w:rsidRPr="00797B85" w:rsidRDefault="00E86EC1" w:rsidP="001A137E">
            <w:pPr>
              <w:autoSpaceDE w:val="0"/>
              <w:autoSpaceDN w:val="0"/>
              <w:adjustRightInd w:val="0"/>
              <w:spacing w:after="0" w:line="240" w:lineRule="auto"/>
              <w:ind w:left="-14" w:firstLine="567"/>
              <w:jc w:val="center"/>
              <w:rPr>
                <w:rFonts w:ascii="Times New Roman" w:hAnsi="Times New Roman" w:cs="Times New Roman"/>
                <w:b/>
                <w:i/>
                <w:sz w:val="24"/>
                <w:szCs w:val="24"/>
              </w:rPr>
            </w:pPr>
            <w:r>
              <w:rPr>
                <w:rFonts w:ascii="Times New Roman" w:hAnsi="Times New Roman" w:cs="Times New Roman"/>
                <w:b/>
                <w:bCs/>
                <w:i/>
                <w:sz w:val="24"/>
                <w:szCs w:val="24"/>
              </w:rPr>
              <w:t>Котельная СШ</w:t>
            </w:r>
            <w:r w:rsidR="00797B85" w:rsidRPr="00797B85">
              <w:rPr>
                <w:rFonts w:ascii="Times New Roman" w:hAnsi="Times New Roman" w:cs="Times New Roman"/>
                <w:b/>
                <w:bCs/>
                <w:i/>
                <w:sz w:val="24"/>
                <w:szCs w:val="24"/>
              </w:rPr>
              <w:t xml:space="preserve"> </w:t>
            </w:r>
          </w:p>
        </w:tc>
      </w:tr>
      <w:tr w:rsidR="006B5221" w:rsidTr="00797B85">
        <w:trPr>
          <w:trHeight w:val="317"/>
        </w:trPr>
        <w:tc>
          <w:tcPr>
            <w:tcW w:w="4507" w:type="dxa"/>
            <w:vAlign w:val="center"/>
          </w:tcPr>
          <w:p w:rsidR="006B5221" w:rsidRPr="00797B85" w:rsidRDefault="006B5221" w:rsidP="00797B85">
            <w:pPr>
              <w:autoSpaceDE w:val="0"/>
              <w:autoSpaceDN w:val="0"/>
              <w:adjustRightInd w:val="0"/>
              <w:spacing w:after="0" w:line="240" w:lineRule="auto"/>
              <w:rPr>
                <w:rFonts w:ascii="Times New Roman" w:hAnsi="Times New Roman" w:cs="Times New Roman"/>
                <w:sz w:val="24"/>
                <w:szCs w:val="24"/>
              </w:rPr>
            </w:pPr>
            <w:r w:rsidRPr="00797B85">
              <w:rPr>
                <w:rFonts w:ascii="Times New Roman" w:hAnsi="Times New Roman" w:cs="Times New Roman"/>
                <w:sz w:val="24"/>
                <w:szCs w:val="24"/>
              </w:rPr>
              <w:t xml:space="preserve">Нормативный часовой расход </w:t>
            </w:r>
            <w:proofErr w:type="spellStart"/>
            <w:r w:rsidRPr="00797B85">
              <w:rPr>
                <w:rFonts w:ascii="Times New Roman" w:hAnsi="Times New Roman" w:cs="Times New Roman"/>
                <w:sz w:val="24"/>
                <w:szCs w:val="24"/>
              </w:rPr>
              <w:t>подпиточной</w:t>
            </w:r>
            <w:proofErr w:type="spellEnd"/>
            <w:r w:rsidRPr="00797B85">
              <w:rPr>
                <w:rFonts w:ascii="Times New Roman" w:hAnsi="Times New Roman" w:cs="Times New Roman"/>
                <w:sz w:val="24"/>
                <w:szCs w:val="24"/>
              </w:rPr>
              <w:t xml:space="preserve"> воды, м3/час</w:t>
            </w:r>
          </w:p>
        </w:tc>
        <w:tc>
          <w:tcPr>
            <w:tcW w:w="2861"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sz w:val="24"/>
                <w:szCs w:val="24"/>
              </w:rPr>
            </w:pPr>
            <w:r w:rsidRPr="00797B85">
              <w:rPr>
                <w:rFonts w:ascii="Times New Roman" w:hAnsi="Times New Roman" w:cs="Times New Roman"/>
                <w:sz w:val="24"/>
                <w:szCs w:val="24"/>
              </w:rPr>
              <w:t>-</w:t>
            </w:r>
          </w:p>
        </w:tc>
        <w:tc>
          <w:tcPr>
            <w:tcW w:w="2693"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sz w:val="24"/>
                <w:szCs w:val="24"/>
              </w:rPr>
            </w:pPr>
            <w:r w:rsidRPr="00797B85">
              <w:rPr>
                <w:rFonts w:ascii="Times New Roman" w:hAnsi="Times New Roman" w:cs="Times New Roman"/>
                <w:sz w:val="24"/>
                <w:szCs w:val="24"/>
              </w:rPr>
              <w:t>-</w:t>
            </w:r>
          </w:p>
        </w:tc>
      </w:tr>
      <w:tr w:rsidR="006B5221" w:rsidTr="00797B85">
        <w:trPr>
          <w:trHeight w:val="442"/>
        </w:trPr>
        <w:tc>
          <w:tcPr>
            <w:tcW w:w="4507" w:type="dxa"/>
            <w:vAlign w:val="center"/>
          </w:tcPr>
          <w:p w:rsidR="006B5221" w:rsidRPr="00797B85" w:rsidRDefault="006B5221" w:rsidP="00797B85">
            <w:pPr>
              <w:autoSpaceDE w:val="0"/>
              <w:autoSpaceDN w:val="0"/>
              <w:adjustRightInd w:val="0"/>
              <w:spacing w:after="0" w:line="240" w:lineRule="auto"/>
              <w:rPr>
                <w:rFonts w:ascii="Times New Roman" w:hAnsi="Times New Roman" w:cs="Times New Roman"/>
                <w:sz w:val="24"/>
                <w:szCs w:val="24"/>
              </w:rPr>
            </w:pPr>
            <w:r w:rsidRPr="00797B85">
              <w:rPr>
                <w:rFonts w:ascii="Times New Roman" w:hAnsi="Times New Roman" w:cs="Times New Roman"/>
                <w:sz w:val="24"/>
                <w:szCs w:val="24"/>
              </w:rPr>
              <w:t xml:space="preserve">Фактический часовой расход </w:t>
            </w:r>
            <w:proofErr w:type="spellStart"/>
            <w:r w:rsidRPr="00797B85">
              <w:rPr>
                <w:rFonts w:ascii="Times New Roman" w:hAnsi="Times New Roman" w:cs="Times New Roman"/>
                <w:sz w:val="24"/>
                <w:szCs w:val="24"/>
              </w:rPr>
              <w:t>подпиточной</w:t>
            </w:r>
            <w:proofErr w:type="spellEnd"/>
            <w:r w:rsidRPr="00797B85">
              <w:rPr>
                <w:rFonts w:ascii="Times New Roman" w:hAnsi="Times New Roman" w:cs="Times New Roman"/>
                <w:sz w:val="24"/>
                <w:szCs w:val="24"/>
              </w:rPr>
              <w:t xml:space="preserve"> воды, м3/час</w:t>
            </w:r>
          </w:p>
        </w:tc>
        <w:tc>
          <w:tcPr>
            <w:tcW w:w="2861"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sz w:val="24"/>
                <w:szCs w:val="24"/>
              </w:rPr>
            </w:pPr>
            <w:r w:rsidRPr="00797B85">
              <w:rPr>
                <w:rFonts w:ascii="Times New Roman" w:hAnsi="Times New Roman" w:cs="Times New Roman"/>
                <w:sz w:val="24"/>
                <w:szCs w:val="24"/>
              </w:rPr>
              <w:t>-</w:t>
            </w:r>
          </w:p>
        </w:tc>
        <w:tc>
          <w:tcPr>
            <w:tcW w:w="2693"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sz w:val="24"/>
                <w:szCs w:val="24"/>
              </w:rPr>
            </w:pPr>
            <w:r w:rsidRPr="00797B85">
              <w:rPr>
                <w:rFonts w:ascii="Times New Roman" w:hAnsi="Times New Roman" w:cs="Times New Roman"/>
                <w:sz w:val="24"/>
                <w:szCs w:val="24"/>
              </w:rPr>
              <w:t>-</w:t>
            </w:r>
          </w:p>
        </w:tc>
      </w:tr>
      <w:tr w:rsidR="006B5221" w:rsidTr="00797B85">
        <w:trPr>
          <w:trHeight w:val="505"/>
        </w:trPr>
        <w:tc>
          <w:tcPr>
            <w:tcW w:w="10061" w:type="dxa"/>
            <w:gridSpan w:val="3"/>
            <w:vAlign w:val="center"/>
          </w:tcPr>
          <w:p w:rsidR="006B5221" w:rsidRPr="00797B85" w:rsidRDefault="00B40AF3" w:rsidP="00797B85">
            <w:pPr>
              <w:autoSpaceDE w:val="0"/>
              <w:autoSpaceDN w:val="0"/>
              <w:adjustRightInd w:val="0"/>
              <w:spacing w:after="0" w:line="240" w:lineRule="auto"/>
              <w:ind w:left="-14" w:firstLine="567"/>
              <w:jc w:val="center"/>
              <w:rPr>
                <w:rFonts w:ascii="Times New Roman" w:hAnsi="Times New Roman" w:cs="Times New Roman"/>
                <w:b/>
                <w:i/>
                <w:sz w:val="24"/>
                <w:szCs w:val="24"/>
              </w:rPr>
            </w:pPr>
            <w:r>
              <w:rPr>
                <w:rFonts w:ascii="Times New Roman" w:hAnsi="Times New Roman" w:cs="Times New Roman"/>
                <w:b/>
                <w:bCs/>
                <w:i/>
                <w:sz w:val="24"/>
                <w:szCs w:val="24"/>
              </w:rPr>
              <w:t>Котельная ДС</w:t>
            </w:r>
          </w:p>
        </w:tc>
      </w:tr>
      <w:tr w:rsidR="006B5221" w:rsidTr="00797B85">
        <w:trPr>
          <w:trHeight w:val="655"/>
        </w:trPr>
        <w:tc>
          <w:tcPr>
            <w:tcW w:w="4507" w:type="dxa"/>
            <w:vAlign w:val="center"/>
          </w:tcPr>
          <w:p w:rsidR="006B5221" w:rsidRPr="00797B85" w:rsidRDefault="006B5221" w:rsidP="00797B85">
            <w:pPr>
              <w:autoSpaceDE w:val="0"/>
              <w:autoSpaceDN w:val="0"/>
              <w:adjustRightInd w:val="0"/>
              <w:spacing w:after="0" w:line="240" w:lineRule="auto"/>
              <w:rPr>
                <w:rFonts w:ascii="Times New Roman" w:hAnsi="Times New Roman" w:cs="Times New Roman"/>
                <w:sz w:val="24"/>
                <w:szCs w:val="24"/>
              </w:rPr>
            </w:pPr>
            <w:r w:rsidRPr="00797B85">
              <w:rPr>
                <w:rFonts w:ascii="Times New Roman" w:hAnsi="Times New Roman" w:cs="Times New Roman"/>
                <w:sz w:val="24"/>
                <w:szCs w:val="24"/>
              </w:rPr>
              <w:t xml:space="preserve">Нормативный часовой расход </w:t>
            </w:r>
            <w:proofErr w:type="spellStart"/>
            <w:r w:rsidRPr="00797B85">
              <w:rPr>
                <w:rFonts w:ascii="Times New Roman" w:hAnsi="Times New Roman" w:cs="Times New Roman"/>
                <w:sz w:val="24"/>
                <w:szCs w:val="24"/>
              </w:rPr>
              <w:t>подпиточной</w:t>
            </w:r>
            <w:proofErr w:type="spellEnd"/>
            <w:r w:rsidRPr="00797B85">
              <w:rPr>
                <w:rFonts w:ascii="Times New Roman" w:hAnsi="Times New Roman" w:cs="Times New Roman"/>
                <w:sz w:val="24"/>
                <w:szCs w:val="24"/>
              </w:rPr>
              <w:t xml:space="preserve"> воды, м3/час</w:t>
            </w:r>
          </w:p>
        </w:tc>
        <w:tc>
          <w:tcPr>
            <w:tcW w:w="2861"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sz w:val="24"/>
                <w:szCs w:val="24"/>
              </w:rPr>
            </w:pPr>
            <w:r w:rsidRPr="00797B85">
              <w:rPr>
                <w:rFonts w:ascii="Times New Roman" w:hAnsi="Times New Roman" w:cs="Times New Roman"/>
                <w:sz w:val="24"/>
                <w:szCs w:val="24"/>
              </w:rPr>
              <w:t>-</w:t>
            </w:r>
          </w:p>
        </w:tc>
        <w:tc>
          <w:tcPr>
            <w:tcW w:w="2693"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sz w:val="24"/>
                <w:szCs w:val="24"/>
              </w:rPr>
            </w:pPr>
            <w:r w:rsidRPr="00797B85">
              <w:rPr>
                <w:rFonts w:ascii="Times New Roman" w:hAnsi="Times New Roman" w:cs="Times New Roman"/>
                <w:sz w:val="24"/>
                <w:szCs w:val="24"/>
              </w:rPr>
              <w:t>-</w:t>
            </w:r>
          </w:p>
        </w:tc>
      </w:tr>
      <w:tr w:rsidR="006B5221" w:rsidTr="00797B85">
        <w:trPr>
          <w:trHeight w:val="616"/>
        </w:trPr>
        <w:tc>
          <w:tcPr>
            <w:tcW w:w="4507" w:type="dxa"/>
            <w:vAlign w:val="center"/>
          </w:tcPr>
          <w:p w:rsidR="006B5221" w:rsidRPr="00797B85" w:rsidRDefault="006B5221" w:rsidP="00797B85">
            <w:pPr>
              <w:autoSpaceDE w:val="0"/>
              <w:autoSpaceDN w:val="0"/>
              <w:adjustRightInd w:val="0"/>
              <w:spacing w:after="0" w:line="240" w:lineRule="auto"/>
              <w:rPr>
                <w:rFonts w:ascii="Times New Roman" w:hAnsi="Times New Roman" w:cs="Times New Roman"/>
                <w:sz w:val="24"/>
                <w:szCs w:val="24"/>
              </w:rPr>
            </w:pPr>
            <w:r w:rsidRPr="00797B85">
              <w:rPr>
                <w:rFonts w:ascii="Times New Roman" w:hAnsi="Times New Roman" w:cs="Times New Roman"/>
                <w:sz w:val="24"/>
                <w:szCs w:val="24"/>
              </w:rPr>
              <w:t xml:space="preserve">Фактический часовой расход </w:t>
            </w:r>
            <w:proofErr w:type="spellStart"/>
            <w:r w:rsidRPr="00797B85">
              <w:rPr>
                <w:rFonts w:ascii="Times New Roman" w:hAnsi="Times New Roman" w:cs="Times New Roman"/>
                <w:sz w:val="24"/>
                <w:szCs w:val="24"/>
              </w:rPr>
              <w:t>подпиточной</w:t>
            </w:r>
            <w:proofErr w:type="spellEnd"/>
            <w:r w:rsidRPr="00797B85">
              <w:rPr>
                <w:rFonts w:ascii="Times New Roman" w:hAnsi="Times New Roman" w:cs="Times New Roman"/>
                <w:sz w:val="24"/>
                <w:szCs w:val="24"/>
              </w:rPr>
              <w:t xml:space="preserve"> воды, м3/час</w:t>
            </w:r>
          </w:p>
        </w:tc>
        <w:tc>
          <w:tcPr>
            <w:tcW w:w="2861"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sz w:val="24"/>
                <w:szCs w:val="24"/>
              </w:rPr>
            </w:pPr>
            <w:r w:rsidRPr="00797B85">
              <w:rPr>
                <w:rFonts w:ascii="Times New Roman" w:hAnsi="Times New Roman" w:cs="Times New Roman"/>
                <w:sz w:val="24"/>
                <w:szCs w:val="24"/>
              </w:rPr>
              <w:t>-</w:t>
            </w:r>
          </w:p>
        </w:tc>
        <w:tc>
          <w:tcPr>
            <w:tcW w:w="2693" w:type="dxa"/>
            <w:vAlign w:val="center"/>
          </w:tcPr>
          <w:p w:rsidR="006B5221" w:rsidRPr="00797B85" w:rsidRDefault="006B5221" w:rsidP="00797B85">
            <w:pPr>
              <w:autoSpaceDE w:val="0"/>
              <w:autoSpaceDN w:val="0"/>
              <w:adjustRightInd w:val="0"/>
              <w:spacing w:after="0" w:line="240" w:lineRule="auto"/>
              <w:jc w:val="center"/>
              <w:rPr>
                <w:rFonts w:ascii="Times New Roman" w:hAnsi="Times New Roman" w:cs="Times New Roman"/>
                <w:sz w:val="24"/>
                <w:szCs w:val="24"/>
              </w:rPr>
            </w:pPr>
            <w:r w:rsidRPr="00797B85">
              <w:rPr>
                <w:rFonts w:ascii="Times New Roman" w:hAnsi="Times New Roman" w:cs="Times New Roman"/>
                <w:sz w:val="24"/>
                <w:szCs w:val="24"/>
              </w:rPr>
              <w:t>-</w:t>
            </w:r>
          </w:p>
        </w:tc>
      </w:tr>
    </w:tbl>
    <w:p w:rsid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6.5 Существующий и перспективный баланс производительности водоподготовительных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установок и потерь теплоносителя с учетом развития системы теплоснабжения</w:t>
      </w:r>
    </w:p>
    <w:p w:rsidR="006B5221" w:rsidRDefault="006B5221" w:rsidP="00EA6C25">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В настоящее время водоподготовительные установки </w:t>
      </w:r>
      <w:r>
        <w:rPr>
          <w:rFonts w:ascii="Times New Roman" w:hAnsi="Times New Roman" w:cs="Times New Roman"/>
          <w:sz w:val="28"/>
          <w:szCs w:val="28"/>
        </w:rPr>
        <w:t>отсутствуют</w:t>
      </w:r>
      <w:r w:rsidRPr="006B5221">
        <w:rPr>
          <w:rFonts w:ascii="Times New Roman" w:hAnsi="Times New Roman" w:cs="Times New Roman"/>
          <w:sz w:val="28"/>
          <w:szCs w:val="28"/>
        </w:rPr>
        <w:t xml:space="preserve">. Оснащение </w:t>
      </w:r>
      <w:r>
        <w:rPr>
          <w:rFonts w:ascii="Times New Roman" w:hAnsi="Times New Roman" w:cs="Times New Roman"/>
          <w:sz w:val="28"/>
          <w:szCs w:val="28"/>
        </w:rPr>
        <w:t xml:space="preserve">котельных </w:t>
      </w:r>
      <w:r w:rsidRPr="006B5221">
        <w:rPr>
          <w:rFonts w:ascii="Times New Roman" w:hAnsi="Times New Roman" w:cs="Times New Roman"/>
          <w:sz w:val="28"/>
          <w:szCs w:val="28"/>
        </w:rPr>
        <w:t>до конца рас</w:t>
      </w:r>
      <w:r w:rsidR="00EA6C25">
        <w:rPr>
          <w:rFonts w:ascii="Times New Roman" w:hAnsi="Times New Roman" w:cs="Times New Roman"/>
          <w:sz w:val="28"/>
          <w:szCs w:val="28"/>
        </w:rPr>
        <w:t>четного периода не планируется.</w:t>
      </w:r>
    </w:p>
    <w:p w:rsidR="006B5221" w:rsidRPr="006B5221" w:rsidRDefault="00797B85" w:rsidP="006B522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6B5221">
        <w:rPr>
          <w:rFonts w:ascii="Times New Roman" w:eastAsia="Times New Roman,Bold" w:hAnsi="Times New Roman" w:cs="Times New Roman"/>
          <w:b/>
          <w:bCs/>
          <w:i/>
          <w:sz w:val="28"/>
          <w:szCs w:val="28"/>
        </w:rPr>
        <w:t>ГЛАВА 7. ПРЕДЛОЖЕНИЯ ПО СТРОИТЕЛЬСТВУ, РЕКОНСТРУКЦИИ И ТЕХНИЧЕСКОМУ ПЕРЕВООРУЖЕНИЮ ИСТОЧНИКОВ ТЕПЛОВОЙ ЭНЕРГИИ</w:t>
      </w:r>
    </w:p>
    <w:p w:rsidR="006B5221" w:rsidRPr="006B5221" w:rsidRDefault="006B5221" w:rsidP="006B5221">
      <w:pPr>
        <w:autoSpaceDE w:val="0"/>
        <w:autoSpaceDN w:val="0"/>
        <w:adjustRightInd w:val="0"/>
        <w:spacing w:after="0" w:line="360" w:lineRule="auto"/>
        <w:ind w:firstLine="567"/>
        <w:jc w:val="both"/>
        <w:rPr>
          <w:rFonts w:ascii="Times New Roman" w:eastAsia="Times New Roman,Bold" w:hAnsi="Times New Roman" w:cs="Times New Roman"/>
          <w:i/>
          <w:iCs/>
          <w:sz w:val="28"/>
          <w:szCs w:val="28"/>
        </w:rPr>
      </w:pPr>
      <w:r w:rsidRPr="006B5221">
        <w:rPr>
          <w:rFonts w:ascii="Times New Roman" w:eastAsia="Times New Roman,Bold" w:hAnsi="Times New Roman" w:cs="Times New Roman"/>
          <w:i/>
          <w:iCs/>
          <w:sz w:val="28"/>
          <w:szCs w:val="28"/>
        </w:rPr>
        <w:t xml:space="preserve">7.1. Описание условий организации централизованного </w:t>
      </w:r>
      <w:r>
        <w:rPr>
          <w:rFonts w:ascii="Times New Roman" w:eastAsia="Times New Roman,Bold" w:hAnsi="Times New Roman" w:cs="Times New Roman"/>
          <w:i/>
          <w:iCs/>
          <w:sz w:val="28"/>
          <w:szCs w:val="28"/>
        </w:rPr>
        <w:t xml:space="preserve">теплоснабжения, индивидуального </w:t>
      </w:r>
      <w:r w:rsidRPr="006B5221">
        <w:rPr>
          <w:rFonts w:ascii="Times New Roman" w:eastAsia="Times New Roman,Bold" w:hAnsi="Times New Roman" w:cs="Times New Roman"/>
          <w:i/>
          <w:iCs/>
          <w:sz w:val="28"/>
          <w:szCs w:val="28"/>
        </w:rPr>
        <w:t>теплоснабжения, а также поквартирного отопления, которое должно содержать в том числе</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определение целесообразности или нецелесообразности подключения (технологического</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 xml:space="preserve">присоединения) </w:t>
      </w:r>
      <w:proofErr w:type="spellStart"/>
      <w:r w:rsidRPr="006B5221">
        <w:rPr>
          <w:rFonts w:ascii="Times New Roman" w:eastAsia="Times New Roman,Bold" w:hAnsi="Times New Roman" w:cs="Times New Roman"/>
          <w:i/>
          <w:iCs/>
          <w:sz w:val="28"/>
          <w:szCs w:val="28"/>
        </w:rPr>
        <w:lastRenderedPageBreak/>
        <w:t>теплопотребляющей</w:t>
      </w:r>
      <w:proofErr w:type="spellEnd"/>
      <w:r w:rsidRPr="006B5221">
        <w:rPr>
          <w:rFonts w:ascii="Times New Roman" w:eastAsia="Times New Roman,Bold" w:hAnsi="Times New Roman" w:cs="Times New Roman"/>
          <w:i/>
          <w:iCs/>
          <w:sz w:val="28"/>
          <w:szCs w:val="28"/>
        </w:rPr>
        <w:t xml:space="preserve"> установки к существующей системе централизованного</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теплоснабжения исходя из недопущения увеличения совокупных расходов в такой системе</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централизованного теплоснабжения, расчет которых выполняется в порядке, установленном</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методическими указаниями по разработке схем теплоснабжения</w:t>
      </w:r>
      <w:r w:rsidRPr="006B5221">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Существующие зоны централизованного теплоснабжения</w:t>
      </w:r>
      <w:r>
        <w:rPr>
          <w:rFonts w:ascii="Times New Roman" w:hAnsi="Times New Roman" w:cs="Times New Roman"/>
          <w:sz w:val="28"/>
          <w:szCs w:val="28"/>
        </w:rPr>
        <w:t xml:space="preserve"> и нагрузка потребителей </w:t>
      </w:r>
      <w:r w:rsidR="00272850">
        <w:rPr>
          <w:rFonts w:ascii="Times New Roman" w:hAnsi="Times New Roman" w:cs="Times New Roman"/>
          <w:sz w:val="28"/>
          <w:szCs w:val="28"/>
        </w:rPr>
        <w:t xml:space="preserve">Тарасовского сельского поселения </w:t>
      </w:r>
      <w:r w:rsidRPr="006B5221">
        <w:rPr>
          <w:rFonts w:ascii="Times New Roman" w:hAnsi="Times New Roman" w:cs="Times New Roman"/>
          <w:sz w:val="28"/>
          <w:szCs w:val="28"/>
        </w:rPr>
        <w:t>сохранятся на расчетный период.</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Потребители с индивидуальным теплоснабжением – это</w:t>
      </w:r>
      <w:r>
        <w:rPr>
          <w:rFonts w:ascii="Times New Roman" w:hAnsi="Times New Roman" w:cs="Times New Roman"/>
          <w:sz w:val="28"/>
          <w:szCs w:val="28"/>
        </w:rPr>
        <w:t xml:space="preserve"> частные одноэтажные дома</w:t>
      </w:r>
      <w:r w:rsidRPr="006B5221">
        <w:rPr>
          <w:rFonts w:ascii="Times New Roman" w:hAnsi="Times New Roman" w:cs="Times New Roman"/>
          <w:sz w:val="28"/>
          <w:szCs w:val="28"/>
        </w:rPr>
        <w:t>, где индивидуальное теп</w:t>
      </w:r>
      <w:r>
        <w:rPr>
          <w:rFonts w:ascii="Times New Roman" w:hAnsi="Times New Roman" w:cs="Times New Roman"/>
          <w:sz w:val="28"/>
          <w:szCs w:val="28"/>
        </w:rPr>
        <w:t>лоснабжение жилых домов останет</w:t>
      </w:r>
      <w:r w:rsidRPr="006B5221">
        <w:rPr>
          <w:rFonts w:ascii="Times New Roman" w:hAnsi="Times New Roman" w:cs="Times New Roman"/>
          <w:sz w:val="28"/>
          <w:szCs w:val="28"/>
        </w:rPr>
        <w:t>ся на то</w:t>
      </w:r>
      <w:r w:rsidR="00EA6C25">
        <w:rPr>
          <w:rFonts w:ascii="Times New Roman" w:hAnsi="Times New Roman" w:cs="Times New Roman"/>
          <w:sz w:val="28"/>
          <w:szCs w:val="28"/>
        </w:rPr>
        <w:t>м же уровне на расчетный период.</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Применение поквартирных систем отопления – систем с р</w:t>
      </w:r>
      <w:r>
        <w:rPr>
          <w:rFonts w:ascii="Times New Roman" w:hAnsi="Times New Roman" w:cs="Times New Roman"/>
          <w:sz w:val="28"/>
          <w:szCs w:val="28"/>
        </w:rPr>
        <w:t>азводкой трубопроводов в преде</w:t>
      </w:r>
      <w:r w:rsidRPr="006B5221">
        <w:rPr>
          <w:rFonts w:ascii="Times New Roman" w:hAnsi="Times New Roman" w:cs="Times New Roman"/>
          <w:sz w:val="28"/>
          <w:szCs w:val="28"/>
        </w:rPr>
        <w:t>лах одной квартиры, обеспечивающая поддержание заданной температуры воздуха в помещениях</w:t>
      </w:r>
      <w:r>
        <w:rPr>
          <w:rFonts w:ascii="Times New Roman" w:hAnsi="Times New Roman" w:cs="Times New Roman"/>
          <w:sz w:val="28"/>
          <w:szCs w:val="28"/>
        </w:rPr>
        <w:t xml:space="preserve"> </w:t>
      </w:r>
      <w:r w:rsidRPr="006B5221">
        <w:rPr>
          <w:rFonts w:ascii="Times New Roman" w:hAnsi="Times New Roman" w:cs="Times New Roman"/>
          <w:sz w:val="28"/>
          <w:szCs w:val="28"/>
        </w:rPr>
        <w:t>этой квартиры –</w:t>
      </w:r>
      <w:r>
        <w:rPr>
          <w:rFonts w:ascii="Times New Roman" w:hAnsi="Times New Roman" w:cs="Times New Roman"/>
          <w:sz w:val="28"/>
          <w:szCs w:val="28"/>
        </w:rPr>
        <w:t xml:space="preserve"> не </w:t>
      </w:r>
      <w:r w:rsidRPr="006B5221">
        <w:rPr>
          <w:rFonts w:ascii="Times New Roman" w:hAnsi="Times New Roman" w:cs="Times New Roman"/>
          <w:sz w:val="28"/>
          <w:szCs w:val="28"/>
        </w:rPr>
        <w:t>пр</w:t>
      </w:r>
      <w:r>
        <w:rPr>
          <w:rFonts w:ascii="Times New Roman" w:hAnsi="Times New Roman" w:cs="Times New Roman"/>
          <w:sz w:val="28"/>
          <w:szCs w:val="28"/>
        </w:rPr>
        <w:t>и</w:t>
      </w:r>
      <w:r w:rsidRPr="006B5221">
        <w:rPr>
          <w:rFonts w:ascii="Times New Roman" w:hAnsi="Times New Roman" w:cs="Times New Roman"/>
          <w:sz w:val="28"/>
          <w:szCs w:val="28"/>
        </w:rPr>
        <w:t>меняется.</w:t>
      </w:r>
    </w:p>
    <w:p w:rsidR="00EF445E"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Покрытие зоны перспективной тепловой нагрузки, не о</w:t>
      </w:r>
      <w:r>
        <w:rPr>
          <w:rFonts w:ascii="Times New Roman" w:hAnsi="Times New Roman" w:cs="Times New Roman"/>
          <w:sz w:val="28"/>
          <w:szCs w:val="28"/>
        </w:rPr>
        <w:t xml:space="preserve">беспеченной тепловой мощностью, </w:t>
      </w:r>
      <w:r w:rsidRPr="006B5221">
        <w:rPr>
          <w:rFonts w:ascii="Times New Roman" w:hAnsi="Times New Roman" w:cs="Times New Roman"/>
          <w:sz w:val="28"/>
          <w:szCs w:val="28"/>
        </w:rPr>
        <w:t>ожидается от индивидуальных источников теплоснабжения.</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7.2. Описание текущей ситуации, связанной с ранее принятыми в соответствии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законодательством Российской Федерации об электроэнергетике решениями об отнесении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генерирующих объектов к генерирующим объектам, мощность которых поставляется 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вынужденном режиме в целях обеспечения надежного теплоснабжения потребителей</w:t>
      </w:r>
      <w:r w:rsidRPr="006B5221">
        <w:rPr>
          <w:rFonts w:ascii="Times New Roman" w:hAnsi="Times New Roman" w:cs="Times New Roman"/>
          <w:sz w:val="28"/>
          <w:szCs w:val="28"/>
        </w:rPr>
        <w:t xml:space="preserve"> </w:t>
      </w:r>
    </w:p>
    <w:p w:rsidR="00EF445E"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r w:rsidR="00304552">
        <w:rPr>
          <w:rFonts w:ascii="Times New Roman" w:hAnsi="Times New Roman" w:cs="Times New Roman"/>
          <w:sz w:val="28"/>
          <w:szCs w:val="28"/>
        </w:rPr>
        <w:t>Тарасовского сельского поселения</w:t>
      </w:r>
      <w:r w:rsidRPr="006B5221">
        <w:rPr>
          <w:rFonts w:ascii="Times New Roman" w:hAnsi="Times New Roman" w:cs="Times New Roman"/>
          <w:sz w:val="28"/>
          <w:szCs w:val="28"/>
        </w:rPr>
        <w:t>, отсутствуют.</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7.3. Анализ надежности и качества теплоснабжения для случаев отнесения генерирующего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объекта к объектам, вывод которых из эксплуатации может привести к нарушению</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надежности теплоснабжения (при отнесении такого генерирующего объекта к объектам,</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электрическая мощность которых поставляется в вынужденном режиме в целях обеспечения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надежного теплоснабжения потребителей, в соответствующем году долгосрочного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lastRenderedPageBreak/>
        <w:t>конкурентного отбора мощности на оптовом рынке электрической энергии (мощности) на</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соответствующий период), в соответствии с методическими указаниями по разработке схем</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теплоснабжения</w:t>
      </w:r>
      <w:r w:rsidRPr="006B5221">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До конца расчетного периода в </w:t>
      </w:r>
      <w:r w:rsidR="00272850">
        <w:rPr>
          <w:rFonts w:ascii="Times New Roman" w:hAnsi="Times New Roman" w:cs="Times New Roman"/>
          <w:sz w:val="28"/>
          <w:szCs w:val="28"/>
        </w:rPr>
        <w:t xml:space="preserve">Тарасовском сельском поселении </w:t>
      </w:r>
      <w:r w:rsidRPr="006B5221">
        <w:rPr>
          <w:rFonts w:ascii="Times New Roman" w:hAnsi="Times New Roman" w:cs="Times New Roman"/>
          <w:sz w:val="28"/>
          <w:szCs w:val="28"/>
        </w:rPr>
        <w:t>случаев отнесения генерирующего объекта к объектам, вывод которых из эксплуатации может привести к нарушению</w:t>
      </w:r>
      <w:r>
        <w:rPr>
          <w:rFonts w:ascii="Times New Roman" w:hAnsi="Times New Roman" w:cs="Times New Roman"/>
          <w:sz w:val="28"/>
          <w:szCs w:val="28"/>
        </w:rPr>
        <w:t xml:space="preserve"> </w:t>
      </w:r>
      <w:r w:rsidRPr="006B5221">
        <w:rPr>
          <w:rFonts w:ascii="Times New Roman" w:hAnsi="Times New Roman" w:cs="Times New Roman"/>
          <w:sz w:val="28"/>
          <w:szCs w:val="28"/>
        </w:rPr>
        <w:t>надежности теплоснабжения, не ожидается.</w:t>
      </w:r>
      <w:r w:rsidRPr="006B5221">
        <w:rPr>
          <w:b/>
          <w:bCs/>
          <w:i/>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7.4. Обоснование предлагаемых для строительства источников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комбинированной выработкой тепловой и электрической энергии для обеспечения перспективных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тепловых нагрузок</w:t>
      </w:r>
      <w:r w:rsidRPr="006B5221">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Строительство источников тепловой энергии с комбинированной выработкой тепловой и</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электрической энергии для обеспечения перспективных тепловых нагрузок на расчетный период</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не планируется.</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 xml:space="preserve">На территории </w:t>
      </w:r>
      <w:r w:rsidR="00272850">
        <w:rPr>
          <w:rFonts w:ascii="Times New Roman" w:hAnsi="Times New Roman" w:cs="Times New Roman"/>
          <w:color w:val="000000"/>
          <w:sz w:val="28"/>
          <w:szCs w:val="28"/>
        </w:rPr>
        <w:t xml:space="preserve">Тарасовского сельского поселения </w:t>
      </w:r>
      <w:r w:rsidRPr="006B5221">
        <w:rPr>
          <w:rFonts w:ascii="Times New Roman" w:hAnsi="Times New Roman" w:cs="Times New Roman"/>
          <w:color w:val="000000"/>
          <w:sz w:val="28"/>
          <w:szCs w:val="28"/>
        </w:rPr>
        <w:t>отсутствуют источники, сооружаемые в</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технологически изолированной территориальной энергетической системе.</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Востребованность электрической энергии (мощности), вырабатываемой генерирующим</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оборудованием источников тепловой энергии, функционирующих в режиме комбинированной</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 xml:space="preserve">выработки электрической и тепловой энергии в </w:t>
      </w:r>
      <w:r w:rsidR="00272850">
        <w:rPr>
          <w:rFonts w:ascii="Times New Roman" w:hAnsi="Times New Roman" w:cs="Times New Roman"/>
          <w:color w:val="000000"/>
          <w:sz w:val="28"/>
          <w:szCs w:val="28"/>
        </w:rPr>
        <w:t xml:space="preserve">Тарасовском сельском поселении </w:t>
      </w:r>
      <w:r w:rsidRPr="006B5221">
        <w:rPr>
          <w:rFonts w:ascii="Times New Roman" w:hAnsi="Times New Roman" w:cs="Times New Roman"/>
          <w:color w:val="000000"/>
          <w:sz w:val="28"/>
          <w:szCs w:val="28"/>
        </w:rPr>
        <w:t>отсутствует.</w:t>
      </w:r>
    </w:p>
    <w:p w:rsidR="00EF445E" w:rsidRPr="006B5221" w:rsidRDefault="006B5221" w:rsidP="006B522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Максимальная выработка электрической энергии на базе прироста теплового потребления</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7.5. Обоснование предлагаемых для реконструкции действующих источников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комбинированной выработкой тепловой и электрической энергии для обеспечения перспективных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приростов тепловых нагрузок</w:t>
      </w:r>
      <w:r w:rsidRPr="006B5221">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действующих источников тепловой энергии с комбинированной выработкой</w:t>
      </w:r>
      <w:r>
        <w:rPr>
          <w:rFonts w:ascii="Times New Roman" w:hAnsi="Times New Roman" w:cs="Times New Roman"/>
          <w:sz w:val="28"/>
          <w:szCs w:val="28"/>
        </w:rPr>
        <w:t xml:space="preserve"> </w:t>
      </w:r>
      <w:r w:rsidRPr="006B5221">
        <w:rPr>
          <w:rFonts w:ascii="Times New Roman" w:hAnsi="Times New Roman" w:cs="Times New Roman"/>
          <w:sz w:val="28"/>
          <w:szCs w:val="28"/>
        </w:rPr>
        <w:t>тепловой и электрической энергии для обеспечения перспективных тепловых нагрузок на расчетный период не планируется.</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lastRenderedPageBreak/>
        <w:t>Источники тепловой энергии, функционирующие в режиме комбинированной выработки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электрической и тепловой энергии на территории </w:t>
      </w:r>
      <w:proofErr w:type="gramStart"/>
      <w:r w:rsidR="00272850">
        <w:rPr>
          <w:rFonts w:ascii="Times New Roman" w:hAnsi="Times New Roman" w:cs="Times New Roman"/>
          <w:sz w:val="28"/>
          <w:szCs w:val="28"/>
        </w:rPr>
        <w:t>Тарасовского сельского поселения</w:t>
      </w:r>
      <w:proofErr w:type="gramEnd"/>
      <w:r w:rsidR="00272850">
        <w:rPr>
          <w:rFonts w:ascii="Times New Roman" w:hAnsi="Times New Roman" w:cs="Times New Roman"/>
          <w:sz w:val="28"/>
          <w:szCs w:val="28"/>
        </w:rPr>
        <w:t xml:space="preserve"> </w:t>
      </w:r>
      <w:r w:rsidRPr="006B5221">
        <w:rPr>
          <w:rFonts w:ascii="Times New Roman" w:hAnsi="Times New Roman" w:cs="Times New Roman"/>
          <w:sz w:val="28"/>
          <w:szCs w:val="28"/>
        </w:rPr>
        <w:t>отсутствуют.</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потребители тепловой нагрузки будут обеспечиваться тепловой энергией от существующих источников тепловой энергии.</w:t>
      </w:r>
      <w:r w:rsidRPr="006B5221">
        <w:rPr>
          <w:b/>
          <w:bCs/>
          <w:i/>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7.6. Обоснование предложений по переоборудованию котельных в источники тепловой энергии,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функционирующие в режиме комбинированной выработки электрической и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выработкой электроэнергии на собственные нужды теплоснабжающей организации 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отношении источника тепловой энергии, на базе существующих и перспективных тепловых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нагрузок</w:t>
      </w:r>
      <w:r w:rsidRPr="006B5221">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котельных для выработки электроэнергии в комбинированном цикле на базе</w:t>
      </w:r>
      <w:r>
        <w:rPr>
          <w:rFonts w:ascii="Times New Roman" w:hAnsi="Times New Roman" w:cs="Times New Roman"/>
          <w:sz w:val="28"/>
          <w:szCs w:val="28"/>
        </w:rPr>
        <w:t xml:space="preserve"> </w:t>
      </w:r>
      <w:r w:rsidRPr="006B5221">
        <w:rPr>
          <w:rFonts w:ascii="Times New Roman" w:hAnsi="Times New Roman" w:cs="Times New Roman"/>
          <w:sz w:val="28"/>
          <w:szCs w:val="28"/>
        </w:rPr>
        <w:t>существующих и перспективных нагрузок на расчетный период не планируется.</w:t>
      </w:r>
    </w:p>
    <w:p w:rsidR="00811A0D"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r w:rsidR="00811A0D" w:rsidRPr="006B5221">
        <w:rPr>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7.7. Обоснование предлагаемых для реконструкции котельных с увеличением зоны их действия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 xml:space="preserve">путем включения </w:t>
      </w:r>
      <w:r>
        <w:rPr>
          <w:rFonts w:ascii="Times New Roman" w:hAnsi="Times New Roman" w:cs="Times New Roman"/>
          <w:i/>
          <w:iCs/>
          <w:sz w:val="28"/>
          <w:szCs w:val="28"/>
        </w:rPr>
        <w:t xml:space="preserve">в нее зон действия существующих </w:t>
      </w:r>
      <w:r w:rsidRPr="006B5221">
        <w:rPr>
          <w:rFonts w:ascii="Times New Roman" w:hAnsi="Times New Roman" w:cs="Times New Roman"/>
          <w:i/>
          <w:iCs/>
          <w:sz w:val="28"/>
          <w:szCs w:val="28"/>
        </w:rPr>
        <w:t>источников тепловой энергии</w:t>
      </w:r>
      <w:r w:rsidRPr="006B5221">
        <w:rPr>
          <w:rFonts w:ascii="Times New Roman" w:hAnsi="Times New Roman" w:cs="Times New Roman"/>
          <w:sz w:val="28"/>
          <w:szCs w:val="28"/>
        </w:rPr>
        <w:t xml:space="preserve"> </w:t>
      </w:r>
    </w:p>
    <w:p w:rsidR="00EF445E"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sidR="00272850">
        <w:rPr>
          <w:rFonts w:ascii="Times New Roman" w:hAnsi="Times New Roman" w:cs="Times New Roman"/>
          <w:sz w:val="28"/>
          <w:szCs w:val="28"/>
        </w:rPr>
        <w:t xml:space="preserve">Тарасовского сельского поселения </w:t>
      </w:r>
      <w:r w:rsidRPr="006B5221">
        <w:rPr>
          <w:rFonts w:ascii="Times New Roman" w:hAnsi="Times New Roman" w:cs="Times New Roman"/>
          <w:sz w:val="28"/>
          <w:szCs w:val="28"/>
        </w:rPr>
        <w:t>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8416DB" w:rsidRDefault="008416DB" w:rsidP="008416DB">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7.7.</w:t>
      </w:r>
      <w:r>
        <w:rPr>
          <w:rFonts w:ascii="Times New Roman" w:hAnsi="Times New Roman" w:cs="Times New Roman"/>
          <w:i/>
          <w:iCs/>
          <w:sz w:val="28"/>
          <w:szCs w:val="28"/>
        </w:rPr>
        <w:t>1</w:t>
      </w:r>
      <w:r w:rsidRPr="006B5221">
        <w:rPr>
          <w:rFonts w:ascii="Times New Roman" w:hAnsi="Times New Roman" w:cs="Times New Roman"/>
          <w:i/>
          <w:iCs/>
          <w:sz w:val="28"/>
          <w:szCs w:val="28"/>
        </w:rPr>
        <w:t xml:space="preserve"> </w:t>
      </w:r>
      <w:r>
        <w:rPr>
          <w:rFonts w:ascii="Times New Roman" w:hAnsi="Times New Roman" w:cs="Times New Roman"/>
          <w:i/>
          <w:iCs/>
          <w:sz w:val="28"/>
          <w:szCs w:val="28"/>
        </w:rPr>
        <w:t>Предлагаемые</w:t>
      </w:r>
      <w:r w:rsidRPr="006B5221">
        <w:rPr>
          <w:rFonts w:ascii="Times New Roman" w:hAnsi="Times New Roman" w:cs="Times New Roman"/>
          <w:i/>
          <w:iCs/>
          <w:sz w:val="28"/>
          <w:szCs w:val="28"/>
        </w:rPr>
        <w:t xml:space="preserve"> </w:t>
      </w:r>
      <w:r>
        <w:rPr>
          <w:rFonts w:ascii="Times New Roman" w:hAnsi="Times New Roman" w:cs="Times New Roman"/>
          <w:i/>
          <w:iCs/>
          <w:sz w:val="28"/>
          <w:szCs w:val="28"/>
        </w:rPr>
        <w:t xml:space="preserve">мероприятия </w:t>
      </w:r>
      <w:r w:rsidRPr="006B5221">
        <w:rPr>
          <w:rFonts w:ascii="Times New Roman" w:hAnsi="Times New Roman" w:cs="Times New Roman"/>
          <w:i/>
          <w:iCs/>
          <w:sz w:val="28"/>
          <w:szCs w:val="28"/>
        </w:rPr>
        <w:t xml:space="preserve">для реконструкции </w:t>
      </w:r>
      <w:r>
        <w:rPr>
          <w:rFonts w:ascii="Times New Roman" w:hAnsi="Times New Roman" w:cs="Times New Roman"/>
          <w:i/>
          <w:iCs/>
          <w:sz w:val="28"/>
          <w:szCs w:val="28"/>
        </w:rPr>
        <w:t xml:space="preserve">существующих </w:t>
      </w:r>
      <w:r w:rsidRPr="006B5221">
        <w:rPr>
          <w:rFonts w:ascii="Times New Roman" w:hAnsi="Times New Roman" w:cs="Times New Roman"/>
          <w:i/>
          <w:iCs/>
          <w:sz w:val="28"/>
          <w:szCs w:val="28"/>
        </w:rPr>
        <w:t>котельных</w:t>
      </w:r>
    </w:p>
    <w:p w:rsidR="00C646A2" w:rsidRPr="00C646A2" w:rsidRDefault="00C646A2" w:rsidP="00C646A2">
      <w:pPr>
        <w:spacing w:before="240" w:after="240" w:line="360" w:lineRule="auto"/>
        <w:ind w:firstLine="709"/>
        <w:jc w:val="both"/>
        <w:rPr>
          <w:rFonts w:ascii="Times New Roman" w:hAnsi="Times New Roman" w:cs="Times New Roman"/>
          <w:b/>
          <w:i/>
          <w:sz w:val="28"/>
        </w:rPr>
      </w:pPr>
      <w:r w:rsidRPr="00C646A2">
        <w:rPr>
          <w:rFonts w:ascii="Times New Roman" w:hAnsi="Times New Roman" w:cs="Times New Roman"/>
          <w:b/>
          <w:i/>
          <w:sz w:val="28"/>
        </w:rPr>
        <w:t>Таблица 7.1 - Перечень мероприятий</w:t>
      </w:r>
    </w:p>
    <w:tbl>
      <w:tblPr>
        <w:tblpPr w:leftFromText="180" w:rightFromText="180" w:vertAnchor="text" w:horzAnchor="margin" w:tblpY="44"/>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5"/>
        <w:gridCol w:w="2759"/>
        <w:gridCol w:w="2539"/>
      </w:tblGrid>
      <w:tr w:rsidR="00C646A2" w:rsidRPr="00402F3E" w:rsidTr="00873942">
        <w:trPr>
          <w:trHeight w:val="458"/>
        </w:trPr>
        <w:tc>
          <w:tcPr>
            <w:tcW w:w="4615" w:type="dxa"/>
            <w:vMerge w:val="restart"/>
            <w:shd w:val="clear" w:color="auto" w:fill="auto"/>
            <w:vAlign w:val="center"/>
            <w:hideMark/>
          </w:tcPr>
          <w:p w:rsidR="00C646A2" w:rsidRPr="00C646A2" w:rsidRDefault="00C646A2" w:rsidP="00873942">
            <w:pPr>
              <w:jc w:val="center"/>
              <w:rPr>
                <w:rFonts w:ascii="Times New Roman" w:hAnsi="Times New Roman" w:cs="Times New Roman"/>
                <w:b/>
                <w:i/>
                <w:sz w:val="24"/>
              </w:rPr>
            </w:pPr>
            <w:r w:rsidRPr="00C646A2">
              <w:rPr>
                <w:rFonts w:ascii="Times New Roman" w:hAnsi="Times New Roman" w:cs="Times New Roman"/>
                <w:b/>
                <w:i/>
                <w:sz w:val="24"/>
              </w:rPr>
              <w:t>Планируемые реконструкции, ремонты, замены оборудования</w:t>
            </w:r>
          </w:p>
        </w:tc>
        <w:tc>
          <w:tcPr>
            <w:tcW w:w="2759" w:type="dxa"/>
            <w:vMerge w:val="restart"/>
            <w:shd w:val="clear" w:color="auto" w:fill="auto"/>
            <w:noWrap/>
            <w:vAlign w:val="center"/>
            <w:hideMark/>
          </w:tcPr>
          <w:p w:rsidR="00C646A2" w:rsidRPr="00C646A2" w:rsidRDefault="00C646A2" w:rsidP="00873942">
            <w:pPr>
              <w:jc w:val="center"/>
              <w:rPr>
                <w:rFonts w:ascii="Times New Roman" w:hAnsi="Times New Roman" w:cs="Times New Roman"/>
                <w:b/>
                <w:i/>
                <w:sz w:val="24"/>
              </w:rPr>
            </w:pPr>
            <w:r w:rsidRPr="00C646A2">
              <w:rPr>
                <w:rFonts w:ascii="Times New Roman" w:hAnsi="Times New Roman" w:cs="Times New Roman"/>
                <w:b/>
                <w:i/>
                <w:sz w:val="24"/>
              </w:rPr>
              <w:t>дата</w:t>
            </w:r>
          </w:p>
        </w:tc>
        <w:tc>
          <w:tcPr>
            <w:tcW w:w="2539" w:type="dxa"/>
            <w:vMerge w:val="restart"/>
            <w:shd w:val="clear" w:color="auto" w:fill="auto"/>
            <w:noWrap/>
            <w:vAlign w:val="center"/>
            <w:hideMark/>
          </w:tcPr>
          <w:p w:rsidR="00C646A2" w:rsidRPr="00C646A2" w:rsidRDefault="00C646A2" w:rsidP="00873942">
            <w:pPr>
              <w:jc w:val="center"/>
              <w:rPr>
                <w:rFonts w:ascii="Times New Roman" w:hAnsi="Times New Roman" w:cs="Times New Roman"/>
                <w:b/>
                <w:i/>
                <w:sz w:val="24"/>
              </w:rPr>
            </w:pPr>
            <w:r w:rsidRPr="00C646A2">
              <w:rPr>
                <w:rFonts w:ascii="Times New Roman" w:hAnsi="Times New Roman" w:cs="Times New Roman"/>
                <w:b/>
                <w:i/>
                <w:sz w:val="24"/>
              </w:rPr>
              <w:t>Примечание</w:t>
            </w:r>
          </w:p>
        </w:tc>
      </w:tr>
      <w:tr w:rsidR="00C646A2" w:rsidRPr="00402F3E" w:rsidTr="00C30783">
        <w:trPr>
          <w:trHeight w:val="458"/>
        </w:trPr>
        <w:tc>
          <w:tcPr>
            <w:tcW w:w="4615" w:type="dxa"/>
            <w:vMerge/>
            <w:shd w:val="clear" w:color="auto" w:fill="auto"/>
            <w:hideMark/>
          </w:tcPr>
          <w:p w:rsidR="00C646A2" w:rsidRPr="00C646A2" w:rsidRDefault="00C646A2" w:rsidP="00C30783">
            <w:pPr>
              <w:rPr>
                <w:rFonts w:ascii="Times New Roman" w:hAnsi="Times New Roman" w:cs="Times New Roman"/>
                <w:sz w:val="24"/>
              </w:rPr>
            </w:pPr>
          </w:p>
        </w:tc>
        <w:tc>
          <w:tcPr>
            <w:tcW w:w="2759" w:type="dxa"/>
            <w:vMerge/>
            <w:shd w:val="clear" w:color="auto" w:fill="auto"/>
            <w:hideMark/>
          </w:tcPr>
          <w:p w:rsidR="00C646A2" w:rsidRPr="00C646A2" w:rsidRDefault="00C646A2" w:rsidP="00C30783">
            <w:pPr>
              <w:rPr>
                <w:rFonts w:ascii="Times New Roman" w:hAnsi="Times New Roman" w:cs="Times New Roman"/>
                <w:sz w:val="24"/>
              </w:rPr>
            </w:pPr>
          </w:p>
        </w:tc>
        <w:tc>
          <w:tcPr>
            <w:tcW w:w="2539" w:type="dxa"/>
            <w:vMerge/>
            <w:shd w:val="clear" w:color="auto" w:fill="auto"/>
            <w:hideMark/>
          </w:tcPr>
          <w:p w:rsidR="00C646A2" w:rsidRPr="00C646A2" w:rsidRDefault="00C646A2" w:rsidP="00C30783">
            <w:pPr>
              <w:rPr>
                <w:rFonts w:ascii="Times New Roman" w:hAnsi="Times New Roman" w:cs="Times New Roman"/>
                <w:sz w:val="24"/>
              </w:rPr>
            </w:pPr>
          </w:p>
        </w:tc>
      </w:tr>
      <w:tr w:rsidR="00C646A2" w:rsidRPr="00402F3E" w:rsidTr="00AF3858">
        <w:trPr>
          <w:trHeight w:val="272"/>
        </w:trPr>
        <w:tc>
          <w:tcPr>
            <w:tcW w:w="4615" w:type="dxa"/>
            <w:shd w:val="clear" w:color="auto" w:fill="auto"/>
            <w:noWrap/>
          </w:tcPr>
          <w:p w:rsidR="00C646A2" w:rsidRPr="00C646A2" w:rsidRDefault="00AF3858" w:rsidP="00873942">
            <w:pPr>
              <w:rPr>
                <w:rFonts w:ascii="Times New Roman" w:hAnsi="Times New Roman" w:cs="Times New Roman"/>
                <w:sz w:val="24"/>
              </w:rPr>
            </w:pPr>
            <w:r>
              <w:rPr>
                <w:rFonts w:ascii="Times New Roman" w:hAnsi="Times New Roman" w:cs="Times New Roman"/>
                <w:sz w:val="24"/>
              </w:rPr>
              <w:t>-</w:t>
            </w:r>
          </w:p>
        </w:tc>
        <w:tc>
          <w:tcPr>
            <w:tcW w:w="2759" w:type="dxa"/>
            <w:shd w:val="clear" w:color="auto" w:fill="auto"/>
            <w:noWrap/>
            <w:vAlign w:val="center"/>
          </w:tcPr>
          <w:p w:rsidR="00C646A2" w:rsidRPr="00C646A2" w:rsidRDefault="00AF3858" w:rsidP="00C30783">
            <w:pPr>
              <w:jc w:val="center"/>
              <w:rPr>
                <w:rFonts w:ascii="Times New Roman" w:hAnsi="Times New Roman" w:cs="Times New Roman"/>
                <w:sz w:val="24"/>
              </w:rPr>
            </w:pPr>
            <w:r>
              <w:rPr>
                <w:rFonts w:ascii="Times New Roman" w:hAnsi="Times New Roman" w:cs="Times New Roman"/>
                <w:sz w:val="24"/>
              </w:rPr>
              <w:t>-</w:t>
            </w:r>
          </w:p>
        </w:tc>
        <w:tc>
          <w:tcPr>
            <w:tcW w:w="2539" w:type="dxa"/>
            <w:shd w:val="clear" w:color="auto" w:fill="auto"/>
            <w:noWrap/>
          </w:tcPr>
          <w:p w:rsidR="00C646A2" w:rsidRPr="00C646A2" w:rsidRDefault="00AF3858" w:rsidP="00C30783">
            <w:pPr>
              <w:jc w:val="center"/>
              <w:rPr>
                <w:rFonts w:ascii="Times New Roman" w:hAnsi="Times New Roman" w:cs="Times New Roman"/>
                <w:sz w:val="24"/>
              </w:rPr>
            </w:pPr>
            <w:r>
              <w:rPr>
                <w:rFonts w:ascii="Times New Roman" w:hAnsi="Times New Roman" w:cs="Times New Roman"/>
                <w:sz w:val="24"/>
              </w:rPr>
              <w:t>-</w:t>
            </w:r>
          </w:p>
        </w:tc>
      </w:tr>
    </w:tbl>
    <w:p w:rsidR="00F80FB9" w:rsidRDefault="00F80FB9" w:rsidP="008416DB">
      <w:pPr>
        <w:autoSpaceDE w:val="0"/>
        <w:autoSpaceDN w:val="0"/>
        <w:adjustRightInd w:val="0"/>
        <w:spacing w:after="0" w:line="360" w:lineRule="auto"/>
        <w:ind w:firstLine="567"/>
        <w:jc w:val="both"/>
        <w:rPr>
          <w:rFonts w:ascii="Times New Roman" w:hAnsi="Times New Roman" w:cs="Times New Roman"/>
          <w:i/>
          <w:iCs/>
          <w:sz w:val="28"/>
          <w:szCs w:val="28"/>
        </w:rPr>
      </w:pP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lastRenderedPageBreak/>
        <w:t>7.8 Обоснование предлагаемых для перевода в пиковый режим работы котельных по отношению</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 источникам тепловой энергии, функционирующим в режиме комбинированной выработки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электрической и тепловой энергии</w:t>
      </w:r>
    </w:p>
    <w:p w:rsidR="00811A0D"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Источников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r w:rsidR="00272850">
        <w:rPr>
          <w:rFonts w:ascii="Times New Roman" w:hAnsi="Times New Roman" w:cs="Times New Roman"/>
          <w:sz w:val="28"/>
          <w:szCs w:val="28"/>
        </w:rPr>
        <w:t xml:space="preserve">Тарасовском сельском поселении </w:t>
      </w:r>
      <w:r w:rsidRPr="006B5221">
        <w:rPr>
          <w:rFonts w:ascii="Times New Roman" w:hAnsi="Times New Roman" w:cs="Times New Roman"/>
          <w:sz w:val="28"/>
          <w:szCs w:val="28"/>
        </w:rPr>
        <w:t>нет, перевод в пиковый режим работы котельных не</w:t>
      </w:r>
      <w:r>
        <w:rPr>
          <w:rFonts w:ascii="Times New Roman" w:hAnsi="Times New Roman" w:cs="Times New Roman"/>
          <w:sz w:val="28"/>
          <w:szCs w:val="28"/>
        </w:rPr>
        <w:t xml:space="preserve"> </w:t>
      </w:r>
      <w:r w:rsidRPr="006B5221">
        <w:rPr>
          <w:rFonts w:ascii="Times New Roman" w:hAnsi="Times New Roman" w:cs="Times New Roman"/>
          <w:sz w:val="28"/>
          <w:szCs w:val="28"/>
        </w:rPr>
        <w:t>требуется.</w:t>
      </w:r>
      <w:r w:rsidR="00811A0D" w:rsidRPr="00811A0D">
        <w:rPr>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7.9 Обоснование предложений по расширению зон действия действующих источников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 функционирующих в режиме комбинированной выработки электрической и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w:t>
      </w:r>
      <w:r w:rsidRPr="006B5221">
        <w:rPr>
          <w:rFonts w:ascii="Times New Roman" w:hAnsi="Times New Roman" w:cs="Times New Roman"/>
          <w:sz w:val="28"/>
          <w:szCs w:val="28"/>
        </w:rPr>
        <w:t xml:space="preserve"> </w:t>
      </w:r>
    </w:p>
    <w:p w:rsidR="00811A0D"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r w:rsidR="00272850">
        <w:rPr>
          <w:rFonts w:ascii="Times New Roman" w:hAnsi="Times New Roman" w:cs="Times New Roman"/>
          <w:sz w:val="28"/>
          <w:szCs w:val="28"/>
        </w:rPr>
        <w:t xml:space="preserve">Тарасовском сельском поселении </w:t>
      </w:r>
      <w:r w:rsidRPr="006B5221">
        <w:rPr>
          <w:rFonts w:ascii="Times New Roman" w:hAnsi="Times New Roman" w:cs="Times New Roman"/>
          <w:sz w:val="28"/>
          <w:szCs w:val="28"/>
        </w:rPr>
        <w:t>отсутствуют.</w:t>
      </w:r>
      <w:r w:rsidR="00811A0D" w:rsidRPr="006B5221">
        <w:rPr>
          <w:rFonts w:ascii="Times New Roman" w:hAnsi="Times New Roman" w:cs="Times New Roman"/>
          <w:sz w:val="28"/>
          <w:szCs w:val="28"/>
        </w:rPr>
        <w:t xml:space="preserve"> </w:t>
      </w:r>
    </w:p>
    <w:p w:rsidR="00811A0D"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7.10. Обоснование предлагаемых для вывода в резерв и (или) вывода из эксплуатации котельных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при передаче тепловых нагрузок на другие источники тепловой энергии</w:t>
      </w:r>
      <w:r w:rsidR="00811A0D" w:rsidRPr="006B5221">
        <w:rPr>
          <w:rFonts w:ascii="Times New Roman" w:hAnsi="Times New Roman" w:cs="Times New Roman"/>
          <w:bCs/>
          <w:i/>
          <w:sz w:val="28"/>
          <w:szCs w:val="28"/>
        </w:rPr>
        <w:t xml:space="preserve">. </w:t>
      </w:r>
    </w:p>
    <w:p w:rsidR="003A3A3B"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Передача тепловых нагрузок на другие источники тепловой энергии на расчетный период</w:t>
      </w:r>
      <w:r>
        <w:rPr>
          <w:rFonts w:ascii="Times New Roman" w:hAnsi="Times New Roman" w:cs="Times New Roman"/>
          <w:sz w:val="28"/>
          <w:szCs w:val="28"/>
        </w:rPr>
        <w:t xml:space="preserve"> </w:t>
      </w:r>
      <w:r w:rsidRPr="006B5221">
        <w:rPr>
          <w:rFonts w:ascii="Times New Roman" w:hAnsi="Times New Roman" w:cs="Times New Roman"/>
          <w:sz w:val="28"/>
          <w:szCs w:val="28"/>
        </w:rPr>
        <w:t>не предполагается. Вывод в резерв и (или) вывода из эксплуатации котельных не требуется.</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7.11 Обоснование организации индивидуального теплоснабжения в зонах застройки поселения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малоэтажными жилыми зданиями</w:t>
      </w:r>
      <w:r w:rsidRPr="006B5221">
        <w:rPr>
          <w:rFonts w:ascii="Times New Roman" w:hAnsi="Times New Roman" w:cs="Times New Roman"/>
          <w:sz w:val="28"/>
          <w:szCs w:val="28"/>
        </w:rPr>
        <w:t xml:space="preserve"> </w:t>
      </w:r>
    </w:p>
    <w:p w:rsidR="00811A0D" w:rsidRPr="00EA6C25" w:rsidRDefault="006B5221" w:rsidP="00EA6C25">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Покрытие возможной перспективной тепловой нагрузки </w:t>
      </w:r>
      <w:r>
        <w:rPr>
          <w:rFonts w:ascii="Times New Roman" w:hAnsi="Times New Roman" w:cs="Times New Roman"/>
          <w:sz w:val="28"/>
          <w:szCs w:val="28"/>
        </w:rPr>
        <w:t>в</w:t>
      </w:r>
      <w:r w:rsidRPr="006B5221">
        <w:rPr>
          <w:rFonts w:ascii="Times New Roman" w:hAnsi="Times New Roman" w:cs="Times New Roman"/>
          <w:sz w:val="28"/>
          <w:szCs w:val="28"/>
        </w:rPr>
        <w:t xml:space="preserve"> </w:t>
      </w:r>
      <w:r w:rsidR="00340462">
        <w:rPr>
          <w:rFonts w:ascii="Times New Roman" w:hAnsi="Times New Roman" w:cs="Times New Roman"/>
          <w:sz w:val="28"/>
          <w:szCs w:val="28"/>
        </w:rPr>
        <w:t>Тарасовском</w:t>
      </w:r>
      <w:r w:rsidR="00A73A6B">
        <w:rPr>
          <w:rFonts w:ascii="Times New Roman" w:hAnsi="Times New Roman" w:cs="Times New Roman"/>
          <w:sz w:val="28"/>
          <w:szCs w:val="28"/>
        </w:rPr>
        <w:t xml:space="preserve"> сельском поселении</w:t>
      </w:r>
      <w:r w:rsidRPr="006B5221">
        <w:rPr>
          <w:rFonts w:ascii="Times New Roman" w:hAnsi="Times New Roman" w:cs="Times New Roman"/>
          <w:sz w:val="28"/>
          <w:szCs w:val="28"/>
        </w:rPr>
        <w:t>, малоэтажная застройка,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w:t>
      </w:r>
      <w:r w:rsidR="00EA6C25">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7.12 Обоснование перспективных балансов тепловой мощности источников тепловой энергии 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теплоносителя и присоединенной тепловой нагрузки в каждой из систем теплоснабжения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поселения и ежегодное распределение объемов тепловой нагрузки между источниками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w:t>
      </w:r>
      <w:r w:rsidRPr="006B5221">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Увеличение перспективной тепловой нагрузки не предполагается.</w:t>
      </w:r>
    </w:p>
    <w:p w:rsidR="00811A0D"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lastRenderedPageBreak/>
        <w:t>Перспективные балансы тепловой мощности источников т</w:t>
      </w:r>
      <w:r>
        <w:rPr>
          <w:rFonts w:ascii="Times New Roman" w:hAnsi="Times New Roman" w:cs="Times New Roman"/>
          <w:sz w:val="28"/>
          <w:szCs w:val="28"/>
        </w:rPr>
        <w:t xml:space="preserve">епловой энергии и теплоносителя </w:t>
      </w:r>
      <w:r w:rsidRPr="006B5221">
        <w:rPr>
          <w:rFonts w:ascii="Times New Roman" w:hAnsi="Times New Roman" w:cs="Times New Roman"/>
          <w:sz w:val="28"/>
          <w:szCs w:val="28"/>
        </w:rPr>
        <w:t>и присоединенной тепловой нагрузки в системе теплоснабже</w:t>
      </w:r>
      <w:r>
        <w:rPr>
          <w:rFonts w:ascii="Times New Roman" w:hAnsi="Times New Roman" w:cs="Times New Roman"/>
          <w:sz w:val="28"/>
          <w:szCs w:val="28"/>
        </w:rPr>
        <w:t>ния остаются неизменными на рас</w:t>
      </w:r>
      <w:r w:rsidRPr="006B5221">
        <w:rPr>
          <w:rFonts w:ascii="Times New Roman" w:hAnsi="Times New Roman" w:cs="Times New Roman"/>
          <w:sz w:val="28"/>
          <w:szCs w:val="28"/>
        </w:rPr>
        <w:t>четный период.</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7.13 Анализ целесообразности ввода новых и реконструкции существующих источников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 с использованием возобновляемых источников энергии, а также местных видов топлива</w:t>
      </w:r>
      <w:r w:rsidRPr="006B5221">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Котельн</w:t>
      </w:r>
      <w:r>
        <w:rPr>
          <w:rFonts w:ascii="Times New Roman" w:hAnsi="Times New Roman" w:cs="Times New Roman"/>
          <w:sz w:val="28"/>
          <w:szCs w:val="28"/>
        </w:rPr>
        <w:t>ые</w:t>
      </w:r>
      <w:r w:rsidRPr="006B5221">
        <w:rPr>
          <w:rFonts w:ascii="Times New Roman" w:hAnsi="Times New Roman" w:cs="Times New Roman"/>
          <w:sz w:val="28"/>
          <w:szCs w:val="28"/>
        </w:rPr>
        <w:t xml:space="preserve"> </w:t>
      </w:r>
      <w:r w:rsidR="00272850">
        <w:rPr>
          <w:rFonts w:ascii="Times New Roman" w:hAnsi="Times New Roman" w:cs="Times New Roman"/>
          <w:sz w:val="28"/>
          <w:szCs w:val="28"/>
        </w:rPr>
        <w:t xml:space="preserve">Тарасовского сельского поселения </w:t>
      </w:r>
      <w:r w:rsidRPr="006B5221">
        <w:rPr>
          <w:rFonts w:ascii="Times New Roman" w:hAnsi="Times New Roman" w:cs="Times New Roman"/>
          <w:sz w:val="28"/>
          <w:szCs w:val="28"/>
        </w:rPr>
        <w:t>в качестве основного топлива</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используют </w:t>
      </w:r>
      <w:r w:rsidR="00AF3858">
        <w:rPr>
          <w:rFonts w:ascii="Times New Roman" w:hAnsi="Times New Roman" w:cs="Times New Roman"/>
          <w:sz w:val="28"/>
          <w:szCs w:val="28"/>
        </w:rPr>
        <w:t>природный газ</w:t>
      </w:r>
      <w:r w:rsidRPr="006B5221">
        <w:rPr>
          <w:rFonts w:ascii="Times New Roman" w:hAnsi="Times New Roman" w:cs="Times New Roman"/>
          <w:sz w:val="28"/>
          <w:szCs w:val="28"/>
        </w:rPr>
        <w:t>.</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использованием возобновляемых источников энергии в</w:t>
      </w:r>
      <w:r>
        <w:rPr>
          <w:rFonts w:ascii="Times New Roman" w:hAnsi="Times New Roman" w:cs="Times New Roman"/>
          <w:sz w:val="28"/>
          <w:szCs w:val="28"/>
        </w:rPr>
        <w:t xml:space="preserve"> </w:t>
      </w:r>
      <w:r w:rsidR="00272850">
        <w:rPr>
          <w:rFonts w:ascii="Times New Roman" w:hAnsi="Times New Roman" w:cs="Times New Roman"/>
          <w:sz w:val="28"/>
          <w:szCs w:val="28"/>
        </w:rPr>
        <w:t xml:space="preserve">Тарасовском сельском поселении </w:t>
      </w:r>
      <w:r w:rsidRPr="006B5221">
        <w:rPr>
          <w:rFonts w:ascii="Times New Roman" w:hAnsi="Times New Roman" w:cs="Times New Roman"/>
          <w:sz w:val="28"/>
          <w:szCs w:val="28"/>
        </w:rPr>
        <w:t>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sidR="00272850">
        <w:rPr>
          <w:rFonts w:ascii="Times New Roman" w:hAnsi="Times New Roman" w:cs="Times New Roman"/>
          <w:sz w:val="28"/>
          <w:szCs w:val="28"/>
        </w:rPr>
        <w:t xml:space="preserve">Тарасовского сельского поселения </w:t>
      </w:r>
      <w:r w:rsidRPr="006B5221">
        <w:rPr>
          <w:rFonts w:ascii="Times New Roman" w:hAnsi="Times New Roman" w:cs="Times New Roman"/>
          <w:sz w:val="28"/>
          <w:szCs w:val="28"/>
        </w:rPr>
        <w:t>местным видом топлива являются дрова.</w:t>
      </w:r>
    </w:p>
    <w:p w:rsidR="00EF445E" w:rsidRPr="006B5221" w:rsidRDefault="006B5221" w:rsidP="006B5221">
      <w:pPr>
        <w:spacing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В качестве основного топлива дрова не используются из-за низкого КПД.</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i/>
          <w:iCs/>
          <w:sz w:val="28"/>
          <w:szCs w:val="28"/>
        </w:rPr>
      </w:pPr>
      <w:r w:rsidRPr="006B5221">
        <w:rPr>
          <w:rFonts w:ascii="Times New Roman" w:hAnsi="Times New Roman" w:cs="Times New Roman"/>
          <w:i/>
          <w:iCs/>
          <w:sz w:val="28"/>
          <w:szCs w:val="28"/>
        </w:rPr>
        <w:t>7.14 Обоснование организации теплоснабжения в произво</w:t>
      </w:r>
      <w:r w:rsidR="00AF3858">
        <w:rPr>
          <w:rFonts w:ascii="Times New Roman" w:hAnsi="Times New Roman" w:cs="Times New Roman"/>
          <w:i/>
          <w:iCs/>
          <w:sz w:val="28"/>
          <w:szCs w:val="28"/>
        </w:rPr>
        <w:t>дс</w:t>
      </w:r>
      <w:r w:rsidRPr="006B5221">
        <w:rPr>
          <w:rFonts w:ascii="Times New Roman" w:hAnsi="Times New Roman" w:cs="Times New Roman"/>
          <w:i/>
          <w:iCs/>
          <w:sz w:val="28"/>
          <w:szCs w:val="28"/>
        </w:rPr>
        <w:t>твенных зонах на территории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поселения</w:t>
      </w:r>
      <w:r w:rsidRPr="006B5221">
        <w:rPr>
          <w:rFonts w:ascii="Times New Roman" w:hAnsi="Times New Roman" w:cs="Times New Roman"/>
          <w:sz w:val="28"/>
          <w:szCs w:val="28"/>
        </w:rPr>
        <w:t xml:space="preserve"> </w:t>
      </w:r>
    </w:p>
    <w:p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Организация теплоснабжения в произво</w:t>
      </w:r>
      <w:r w:rsidR="00AF3858">
        <w:rPr>
          <w:rFonts w:ascii="Times New Roman" w:hAnsi="Times New Roman" w:cs="Times New Roman"/>
          <w:sz w:val="28"/>
          <w:szCs w:val="28"/>
        </w:rPr>
        <w:t>дс</w:t>
      </w:r>
      <w:r w:rsidRPr="006B5221">
        <w:rPr>
          <w:rFonts w:ascii="Times New Roman" w:hAnsi="Times New Roman" w:cs="Times New Roman"/>
          <w:sz w:val="28"/>
          <w:szCs w:val="28"/>
        </w:rPr>
        <w:t>твенных зонах на территории поселения на расчетный период не требуется.</w:t>
      </w:r>
    </w:p>
    <w:p w:rsidR="00811A0D" w:rsidRPr="009B741C" w:rsidRDefault="00811A0D" w:rsidP="00A73A6B">
      <w:pPr>
        <w:spacing w:after="0" w:line="360" w:lineRule="auto"/>
        <w:ind w:firstLine="567"/>
        <w:rPr>
          <w:rFonts w:ascii="Times New Roman" w:hAnsi="Times New Roman" w:cs="Times New Roman"/>
          <w:i/>
          <w:sz w:val="28"/>
          <w:szCs w:val="28"/>
        </w:rPr>
      </w:pPr>
      <w:r w:rsidRPr="006B5221">
        <w:rPr>
          <w:rFonts w:ascii="Times New Roman" w:hAnsi="Times New Roman" w:cs="Times New Roman"/>
          <w:sz w:val="28"/>
          <w:szCs w:val="28"/>
        </w:rPr>
        <w:t xml:space="preserve"> </w:t>
      </w:r>
      <w:r w:rsidR="006B5221" w:rsidRPr="009B741C">
        <w:rPr>
          <w:rFonts w:ascii="Times New Roman" w:hAnsi="Times New Roman" w:cs="Times New Roman"/>
          <w:i/>
          <w:iCs/>
          <w:sz w:val="28"/>
          <w:szCs w:val="28"/>
        </w:rPr>
        <w:t>7.15 Результаты расчетов радиуса эффективного теплоснабжения</w:t>
      </w:r>
    </w:p>
    <w:p w:rsidR="00811A0D" w:rsidRPr="009B741C" w:rsidRDefault="009B741C" w:rsidP="00811A0D">
      <w:pPr>
        <w:spacing w:line="360" w:lineRule="auto"/>
        <w:ind w:firstLine="567"/>
        <w:jc w:val="both"/>
        <w:rPr>
          <w:rFonts w:ascii="Times New Roman" w:hAnsi="Times New Roman" w:cs="Times New Roman"/>
          <w:sz w:val="28"/>
          <w:szCs w:val="28"/>
        </w:rPr>
      </w:pPr>
      <w:r w:rsidRPr="009B741C">
        <w:rPr>
          <w:rFonts w:ascii="Times New Roman" w:hAnsi="Times New Roman" w:cs="Times New Roman"/>
          <w:sz w:val="28"/>
          <w:szCs w:val="28"/>
        </w:rPr>
        <w:t>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w:t>
      </w:r>
    </w:p>
    <w:p w:rsidR="007F23C3" w:rsidRPr="007F23C3" w:rsidRDefault="00B100AD" w:rsidP="007F23C3">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t>ГЛАВА 8. ПРЕДЛОЖЕНИЯ ПО СТРОИТЕЛЬСТВУ И РЕКОНСТРУКЦИИ ТЕПЛОВЫХ СЕТЕЙ</w:t>
      </w:r>
    </w:p>
    <w:p w:rsidR="00811A0D" w:rsidRPr="007F23C3" w:rsidRDefault="007F23C3" w:rsidP="007F23C3">
      <w:pPr>
        <w:autoSpaceDE w:val="0"/>
        <w:autoSpaceDN w:val="0"/>
        <w:adjustRightInd w:val="0"/>
        <w:spacing w:after="0" w:line="360" w:lineRule="auto"/>
        <w:ind w:firstLine="567"/>
        <w:jc w:val="both"/>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lastRenderedPageBreak/>
        <w:t>8.1. Предложения по реконструкции и строительству</w:t>
      </w:r>
      <w:r>
        <w:rPr>
          <w:rFonts w:ascii="Times New Roman" w:eastAsia="Times New Roman,Bold" w:hAnsi="Times New Roman" w:cs="Times New Roman"/>
          <w:i/>
          <w:iCs/>
          <w:sz w:val="28"/>
          <w:szCs w:val="28"/>
        </w:rPr>
        <w:t xml:space="preserve"> тепловых сетей, обеспечивающих </w:t>
      </w:r>
      <w:r w:rsidRPr="007F23C3">
        <w:rPr>
          <w:rFonts w:ascii="Times New Roman" w:eastAsia="Times New Roman,Bold" w:hAnsi="Times New Roman" w:cs="Times New Roman"/>
          <w:i/>
          <w:iCs/>
          <w:sz w:val="28"/>
          <w:szCs w:val="28"/>
        </w:rPr>
        <w:t>перераспределение тепловой нагрузки из зон с дефицитом тепловой мощности в зоны с избытком</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тепловой мощности (использование существующих резервов)</w:t>
      </w:r>
    </w:p>
    <w:p w:rsidR="00811A0D" w:rsidRPr="00B100AD" w:rsidRDefault="007F23C3" w:rsidP="00B100AD">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w:t>
      </w:r>
      <w:proofErr w:type="gramStart"/>
      <w:r w:rsidRPr="007F23C3">
        <w:rPr>
          <w:rFonts w:ascii="Times New Roman" w:hAnsi="Times New Roman" w:cs="Times New Roman"/>
          <w:sz w:val="28"/>
          <w:szCs w:val="28"/>
        </w:rPr>
        <w:t>тепловой мощности</w:t>
      </w:r>
      <w:proofErr w:type="gramEnd"/>
      <w:r w:rsidRPr="007F23C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планируется. </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8.2. Предложения по строительству тепловых сетей для обеспечения перспективных приростов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тепловой нагрузки под жилищную, комплексную или произво</w:t>
      </w:r>
      <w:r w:rsidR="00AF3858">
        <w:rPr>
          <w:rFonts w:ascii="Times New Roman" w:hAnsi="Times New Roman" w:cs="Times New Roman"/>
          <w:i/>
          <w:iCs/>
          <w:sz w:val="28"/>
          <w:szCs w:val="28"/>
        </w:rPr>
        <w:t>дс</w:t>
      </w:r>
      <w:r w:rsidRPr="007F23C3">
        <w:rPr>
          <w:rFonts w:ascii="Times New Roman" w:hAnsi="Times New Roman" w:cs="Times New Roman"/>
          <w:i/>
          <w:iCs/>
          <w:sz w:val="28"/>
          <w:szCs w:val="28"/>
        </w:rPr>
        <w:t>твенную застройку во вновь</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осваиваемых районах поселения</w:t>
      </w:r>
    </w:p>
    <w:p w:rsidR="00811A0D"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Строительство тепловых сетей для обеспечения п</w:t>
      </w:r>
      <w:r>
        <w:rPr>
          <w:rFonts w:ascii="Times New Roman" w:hAnsi="Times New Roman" w:cs="Times New Roman"/>
          <w:sz w:val="28"/>
          <w:szCs w:val="28"/>
        </w:rPr>
        <w:t xml:space="preserve">ерспективных приростов тепловой </w:t>
      </w:r>
      <w:r w:rsidRPr="007F23C3">
        <w:rPr>
          <w:rFonts w:ascii="Times New Roman" w:hAnsi="Times New Roman" w:cs="Times New Roman"/>
          <w:sz w:val="28"/>
          <w:szCs w:val="28"/>
        </w:rPr>
        <w:t>нагрузки под жилищную, комплексную или произво</w:t>
      </w:r>
      <w:r w:rsidR="00AF3858">
        <w:rPr>
          <w:rFonts w:ascii="Times New Roman" w:hAnsi="Times New Roman" w:cs="Times New Roman"/>
          <w:sz w:val="28"/>
          <w:szCs w:val="28"/>
        </w:rPr>
        <w:t>дс</w:t>
      </w:r>
      <w:r w:rsidRPr="007F23C3">
        <w:rPr>
          <w:rFonts w:ascii="Times New Roman" w:hAnsi="Times New Roman" w:cs="Times New Roman"/>
          <w:sz w:val="28"/>
          <w:szCs w:val="28"/>
        </w:rPr>
        <w:t>твенную застройку во вновь осваиваемых</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районах поселения не планируется, поскольку эти территории </w:t>
      </w:r>
      <w:r>
        <w:rPr>
          <w:rFonts w:ascii="Times New Roman" w:hAnsi="Times New Roman" w:cs="Times New Roman"/>
          <w:sz w:val="28"/>
          <w:szCs w:val="28"/>
        </w:rPr>
        <w:t>планируется организовывать с ин</w:t>
      </w:r>
      <w:r w:rsidRPr="007F23C3">
        <w:rPr>
          <w:rFonts w:ascii="Times New Roman" w:hAnsi="Times New Roman" w:cs="Times New Roman"/>
          <w:sz w:val="28"/>
          <w:szCs w:val="28"/>
        </w:rPr>
        <w:t>дивидуальным теплоснабжением.</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8.3. Предложения по строительству тепловых сетей, обеспечивающих условия, при наличии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которых существует возможность поставок тепловой энергии потребителям от различных</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источников тепловой энергии при сохранении надежности теплоснабжения</w:t>
      </w:r>
    </w:p>
    <w:p w:rsidR="00811A0D"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Строительство тепловых сетей, обеспечивающих возмож</w:t>
      </w:r>
      <w:r>
        <w:rPr>
          <w:rFonts w:ascii="Times New Roman" w:hAnsi="Times New Roman" w:cs="Times New Roman"/>
          <w:sz w:val="28"/>
          <w:szCs w:val="28"/>
        </w:rPr>
        <w:t xml:space="preserve">ность поставок тепловой энергии </w:t>
      </w:r>
      <w:r w:rsidRPr="007F23C3">
        <w:rPr>
          <w:rFonts w:ascii="Times New Roman" w:hAnsi="Times New Roman" w:cs="Times New Roman"/>
          <w:sz w:val="28"/>
          <w:szCs w:val="28"/>
        </w:rPr>
        <w:t>потребителям от различных источников не планируется.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8.4. Предложения по строительству или реконструкции тепловых сетей для повышения</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эффективности функционирования системы теплоснабжения, в том числе за счет перевода</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котельных в пиковый режим работы или ликвидации котельных</w:t>
      </w:r>
    </w:p>
    <w:p w:rsidR="003A3A3B"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Новое строительство или реконструкция тепловых се</w:t>
      </w:r>
      <w:r>
        <w:rPr>
          <w:rFonts w:ascii="Times New Roman" w:hAnsi="Times New Roman" w:cs="Times New Roman"/>
          <w:sz w:val="28"/>
          <w:szCs w:val="28"/>
        </w:rPr>
        <w:t xml:space="preserve">тей для повышения эффективности </w:t>
      </w:r>
      <w:r w:rsidRPr="007F23C3">
        <w:rPr>
          <w:rFonts w:ascii="Times New Roman" w:hAnsi="Times New Roman" w:cs="Times New Roman"/>
          <w:sz w:val="28"/>
          <w:szCs w:val="28"/>
        </w:rPr>
        <w:t>функционирования системы теплоснабжения котельных, в том числе за счет перевода</w:t>
      </w:r>
      <w:r>
        <w:rPr>
          <w:rFonts w:ascii="Times New Roman" w:hAnsi="Times New Roman" w:cs="Times New Roman"/>
          <w:sz w:val="28"/>
          <w:szCs w:val="28"/>
        </w:rPr>
        <w:t xml:space="preserve"> </w:t>
      </w:r>
      <w:r w:rsidRPr="007F23C3">
        <w:rPr>
          <w:rFonts w:ascii="Times New Roman" w:hAnsi="Times New Roman" w:cs="Times New Roman"/>
          <w:sz w:val="28"/>
          <w:szCs w:val="28"/>
        </w:rPr>
        <w:t>котельных в «пиковый» режим, не планируется.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8.5. Предложения по строительству тепловых сетей для обеспечения нормативной надежности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теплоснабжения</w:t>
      </w:r>
      <w:r w:rsidRPr="007F23C3">
        <w:rPr>
          <w:rFonts w:ascii="Times New Roman" w:hAnsi="Times New Roman" w:cs="Times New Roman"/>
          <w:sz w:val="28"/>
          <w:szCs w:val="28"/>
        </w:rPr>
        <w:t xml:space="preserve"> </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Строительство тепловых сетей для дублирования нерезервированных участков теплотрасс</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не предполагается. Длины участков не превышают максимально допустимых </w:t>
      </w:r>
      <w:proofErr w:type="spellStart"/>
      <w:r w:rsidRPr="007F23C3">
        <w:rPr>
          <w:rFonts w:ascii="Times New Roman" w:hAnsi="Times New Roman" w:cs="Times New Roman"/>
          <w:sz w:val="28"/>
          <w:szCs w:val="28"/>
        </w:rPr>
        <w:t>нерезервируемых</w:t>
      </w:r>
      <w:proofErr w:type="spellEnd"/>
      <w:r w:rsidRPr="007F23C3">
        <w:rPr>
          <w:rFonts w:ascii="Times New Roman" w:hAnsi="Times New Roman" w:cs="Times New Roman"/>
          <w:sz w:val="28"/>
          <w:szCs w:val="28"/>
        </w:rPr>
        <w:t>.</w:t>
      </w:r>
    </w:p>
    <w:p w:rsidR="00811A0D" w:rsidRDefault="007F23C3" w:rsidP="007F23C3">
      <w:pPr>
        <w:autoSpaceDE w:val="0"/>
        <w:autoSpaceDN w:val="0"/>
        <w:adjustRightInd w:val="0"/>
        <w:spacing w:after="0" w:line="360" w:lineRule="auto"/>
        <w:ind w:firstLine="567"/>
        <w:jc w:val="both"/>
        <w:rPr>
          <w:rFonts w:ascii="Times New Roman" w:hAnsi="Times New Roman" w:cs="Times New Roman"/>
          <w:sz w:val="24"/>
          <w:szCs w:val="24"/>
        </w:rPr>
      </w:pPr>
      <w:r w:rsidRPr="007F23C3">
        <w:rPr>
          <w:rFonts w:ascii="Times New Roman" w:hAnsi="Times New Roman" w:cs="Times New Roman"/>
          <w:sz w:val="28"/>
          <w:szCs w:val="28"/>
        </w:rPr>
        <w:t>Для обеспечения нормативной надежности и безопасности тепл</w:t>
      </w:r>
      <w:r>
        <w:rPr>
          <w:rFonts w:ascii="Times New Roman" w:hAnsi="Times New Roman" w:cs="Times New Roman"/>
          <w:sz w:val="28"/>
          <w:szCs w:val="28"/>
        </w:rPr>
        <w:t>оснабжения в течение всего рас</w:t>
      </w:r>
      <w:r w:rsidRPr="007F23C3">
        <w:rPr>
          <w:rFonts w:ascii="Times New Roman" w:hAnsi="Times New Roman" w:cs="Times New Roman"/>
          <w:sz w:val="28"/>
          <w:szCs w:val="28"/>
        </w:rPr>
        <w:t>четного периода предусматривается ревизия и ремонт запорно</w:t>
      </w:r>
      <w:r>
        <w:rPr>
          <w:rFonts w:ascii="Times New Roman" w:hAnsi="Times New Roman" w:cs="Times New Roman"/>
          <w:sz w:val="28"/>
          <w:szCs w:val="28"/>
        </w:rPr>
        <w:t>й арматуры всех действующих теп</w:t>
      </w:r>
      <w:r w:rsidRPr="007F23C3">
        <w:rPr>
          <w:rFonts w:ascii="Times New Roman" w:hAnsi="Times New Roman" w:cs="Times New Roman"/>
          <w:sz w:val="28"/>
          <w:szCs w:val="28"/>
        </w:rPr>
        <w:t>ловых сетей</w:t>
      </w:r>
      <w:r>
        <w:rPr>
          <w:rFonts w:ascii="Times New Roman" w:hAnsi="Times New Roman" w:cs="Times New Roman"/>
          <w:sz w:val="24"/>
          <w:szCs w:val="24"/>
        </w:rPr>
        <w:t>.</w:t>
      </w:r>
    </w:p>
    <w:p w:rsidR="00FD4215" w:rsidRPr="007F23C3" w:rsidRDefault="00FD4215" w:rsidP="00FD4215">
      <w:pPr>
        <w:autoSpaceDE w:val="0"/>
        <w:autoSpaceDN w:val="0"/>
        <w:adjustRightInd w:val="0"/>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8.6</w:t>
      </w:r>
      <w:r w:rsidRPr="007F23C3">
        <w:rPr>
          <w:rFonts w:ascii="Times New Roman" w:hAnsi="Times New Roman" w:cs="Times New Roman"/>
          <w:i/>
          <w:iCs/>
          <w:sz w:val="28"/>
          <w:szCs w:val="28"/>
        </w:rPr>
        <w:t xml:space="preserve">. Предложения по </w:t>
      </w:r>
      <w:r>
        <w:rPr>
          <w:rFonts w:ascii="Times New Roman" w:hAnsi="Times New Roman" w:cs="Times New Roman"/>
          <w:i/>
          <w:iCs/>
          <w:sz w:val="28"/>
          <w:szCs w:val="28"/>
        </w:rPr>
        <w:t>ремонту и реконструкции</w:t>
      </w:r>
      <w:r w:rsidRPr="007F23C3">
        <w:rPr>
          <w:rFonts w:ascii="Times New Roman" w:hAnsi="Times New Roman" w:cs="Times New Roman"/>
          <w:i/>
          <w:iCs/>
          <w:sz w:val="28"/>
          <w:szCs w:val="28"/>
        </w:rPr>
        <w:t xml:space="preserve"> тепловых сетей для обеспечения нормативной надежности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теплоснабжения</w:t>
      </w:r>
      <w:r w:rsidRPr="007F23C3">
        <w:rPr>
          <w:rFonts w:ascii="Times New Roman" w:hAnsi="Times New Roman" w:cs="Times New Roman"/>
          <w:sz w:val="28"/>
          <w:szCs w:val="28"/>
        </w:rPr>
        <w:t xml:space="preserve"> </w:t>
      </w:r>
    </w:p>
    <w:p w:rsidR="00FD4215" w:rsidRPr="00C646A2" w:rsidRDefault="00FD4215" w:rsidP="00FD4215">
      <w:pPr>
        <w:spacing w:before="240" w:after="240" w:line="360" w:lineRule="auto"/>
        <w:ind w:firstLine="709"/>
        <w:jc w:val="both"/>
        <w:rPr>
          <w:rFonts w:ascii="Times New Roman" w:hAnsi="Times New Roman" w:cs="Times New Roman"/>
          <w:b/>
          <w:i/>
          <w:sz w:val="28"/>
        </w:rPr>
      </w:pPr>
      <w:r w:rsidRPr="00C646A2">
        <w:rPr>
          <w:rFonts w:ascii="Times New Roman" w:hAnsi="Times New Roman" w:cs="Times New Roman"/>
          <w:b/>
          <w:i/>
          <w:sz w:val="28"/>
        </w:rPr>
        <w:t xml:space="preserve">Таблица </w:t>
      </w:r>
      <w:r>
        <w:rPr>
          <w:rFonts w:ascii="Times New Roman" w:hAnsi="Times New Roman" w:cs="Times New Roman"/>
          <w:b/>
          <w:i/>
          <w:sz w:val="28"/>
        </w:rPr>
        <w:t>8</w:t>
      </w:r>
      <w:r w:rsidRPr="00C646A2">
        <w:rPr>
          <w:rFonts w:ascii="Times New Roman" w:hAnsi="Times New Roman" w:cs="Times New Roman"/>
          <w:b/>
          <w:i/>
          <w:sz w:val="28"/>
        </w:rPr>
        <w:t>.1 - Перечень мероприятий</w:t>
      </w:r>
    </w:p>
    <w:tbl>
      <w:tblPr>
        <w:tblpPr w:leftFromText="180" w:rightFromText="180" w:vertAnchor="text" w:horzAnchor="margin" w:tblpY="44"/>
        <w:tblW w:w="10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1632"/>
        <w:gridCol w:w="1417"/>
        <w:gridCol w:w="3261"/>
      </w:tblGrid>
      <w:tr w:rsidR="001D5B23" w:rsidRPr="00402F3E" w:rsidTr="0046148C">
        <w:trPr>
          <w:trHeight w:val="936"/>
        </w:trPr>
        <w:tc>
          <w:tcPr>
            <w:tcW w:w="4101" w:type="dxa"/>
            <w:shd w:val="clear" w:color="auto" w:fill="auto"/>
            <w:vAlign w:val="center"/>
            <w:hideMark/>
          </w:tcPr>
          <w:p w:rsidR="001D5B23" w:rsidRPr="00C646A2" w:rsidRDefault="001D5B23" w:rsidP="00C30783">
            <w:pPr>
              <w:jc w:val="center"/>
              <w:rPr>
                <w:rFonts w:ascii="Times New Roman" w:hAnsi="Times New Roman" w:cs="Times New Roman"/>
                <w:b/>
                <w:i/>
                <w:sz w:val="24"/>
              </w:rPr>
            </w:pPr>
            <w:r w:rsidRPr="00C646A2">
              <w:rPr>
                <w:rFonts w:ascii="Times New Roman" w:hAnsi="Times New Roman" w:cs="Times New Roman"/>
                <w:b/>
                <w:i/>
                <w:sz w:val="24"/>
              </w:rPr>
              <w:t>Планируемые реконструкции, ремонты, замены оборудования</w:t>
            </w:r>
          </w:p>
        </w:tc>
        <w:tc>
          <w:tcPr>
            <w:tcW w:w="1632" w:type="dxa"/>
            <w:vAlign w:val="center"/>
          </w:tcPr>
          <w:p w:rsidR="001D5B23" w:rsidRPr="00C646A2" w:rsidRDefault="001D5B23" w:rsidP="001D5B23">
            <w:pPr>
              <w:jc w:val="center"/>
              <w:rPr>
                <w:rFonts w:ascii="Times New Roman" w:hAnsi="Times New Roman" w:cs="Times New Roman"/>
                <w:b/>
                <w:i/>
                <w:sz w:val="24"/>
              </w:rPr>
            </w:pPr>
            <w:r>
              <w:rPr>
                <w:rFonts w:ascii="Times New Roman" w:hAnsi="Times New Roman" w:cs="Times New Roman"/>
                <w:b/>
                <w:i/>
                <w:sz w:val="24"/>
              </w:rPr>
              <w:t>Кол-во</w:t>
            </w:r>
          </w:p>
        </w:tc>
        <w:tc>
          <w:tcPr>
            <w:tcW w:w="1417" w:type="dxa"/>
            <w:shd w:val="clear" w:color="auto" w:fill="auto"/>
            <w:noWrap/>
            <w:vAlign w:val="center"/>
            <w:hideMark/>
          </w:tcPr>
          <w:p w:rsidR="001D5B23" w:rsidRPr="00C646A2" w:rsidRDefault="001D5B23" w:rsidP="00C30783">
            <w:pPr>
              <w:jc w:val="center"/>
              <w:rPr>
                <w:rFonts w:ascii="Times New Roman" w:hAnsi="Times New Roman" w:cs="Times New Roman"/>
                <w:b/>
                <w:i/>
                <w:sz w:val="24"/>
              </w:rPr>
            </w:pPr>
            <w:r w:rsidRPr="00C646A2">
              <w:rPr>
                <w:rFonts w:ascii="Times New Roman" w:hAnsi="Times New Roman" w:cs="Times New Roman"/>
                <w:b/>
                <w:i/>
                <w:sz w:val="24"/>
              </w:rPr>
              <w:t>дата</w:t>
            </w:r>
          </w:p>
        </w:tc>
        <w:tc>
          <w:tcPr>
            <w:tcW w:w="3261" w:type="dxa"/>
            <w:shd w:val="clear" w:color="auto" w:fill="auto"/>
            <w:noWrap/>
            <w:vAlign w:val="center"/>
            <w:hideMark/>
          </w:tcPr>
          <w:p w:rsidR="001D5B23" w:rsidRPr="00C646A2" w:rsidRDefault="001D5B23" w:rsidP="00C30783">
            <w:pPr>
              <w:jc w:val="center"/>
              <w:rPr>
                <w:rFonts w:ascii="Times New Roman" w:hAnsi="Times New Roman" w:cs="Times New Roman"/>
                <w:b/>
                <w:i/>
                <w:sz w:val="24"/>
              </w:rPr>
            </w:pPr>
            <w:r w:rsidRPr="00C646A2">
              <w:rPr>
                <w:rFonts w:ascii="Times New Roman" w:hAnsi="Times New Roman" w:cs="Times New Roman"/>
                <w:b/>
                <w:i/>
                <w:sz w:val="24"/>
              </w:rPr>
              <w:t>Примечание</w:t>
            </w:r>
          </w:p>
        </w:tc>
      </w:tr>
      <w:tr w:rsidR="001D5B23" w:rsidRPr="00402F3E" w:rsidTr="0046148C">
        <w:trPr>
          <w:trHeight w:val="272"/>
        </w:trPr>
        <w:tc>
          <w:tcPr>
            <w:tcW w:w="4101" w:type="dxa"/>
            <w:shd w:val="clear" w:color="auto" w:fill="auto"/>
            <w:noWrap/>
          </w:tcPr>
          <w:p w:rsidR="001D5B23" w:rsidRPr="00C646A2" w:rsidRDefault="0046148C" w:rsidP="001D5B23">
            <w:pPr>
              <w:spacing w:after="0"/>
              <w:rPr>
                <w:rFonts w:ascii="Times New Roman" w:hAnsi="Times New Roman" w:cs="Times New Roman"/>
                <w:sz w:val="24"/>
              </w:rPr>
            </w:pPr>
            <w:r w:rsidRPr="0046148C">
              <w:rPr>
                <w:rFonts w:ascii="Times New Roman" w:hAnsi="Times New Roman" w:cs="Times New Roman"/>
                <w:sz w:val="24"/>
                <w:szCs w:val="28"/>
              </w:rPr>
              <w:t>Ревизия и ремонт запорной арматуры всех действующих тепловых сетей</w:t>
            </w:r>
          </w:p>
        </w:tc>
        <w:tc>
          <w:tcPr>
            <w:tcW w:w="1632" w:type="dxa"/>
            <w:vAlign w:val="center"/>
          </w:tcPr>
          <w:p w:rsidR="001D5B23" w:rsidRPr="00C646A2" w:rsidRDefault="0046148C" w:rsidP="001D5B23">
            <w:pPr>
              <w:spacing w:after="0"/>
              <w:jc w:val="center"/>
              <w:rPr>
                <w:rFonts w:ascii="Times New Roman" w:hAnsi="Times New Roman" w:cs="Times New Roman"/>
                <w:sz w:val="24"/>
              </w:rPr>
            </w:pPr>
            <w:r>
              <w:rPr>
                <w:rFonts w:ascii="Times New Roman" w:hAnsi="Times New Roman" w:cs="Times New Roman"/>
                <w:sz w:val="24"/>
              </w:rPr>
              <w:t>Определяется проектом</w:t>
            </w:r>
          </w:p>
        </w:tc>
        <w:tc>
          <w:tcPr>
            <w:tcW w:w="1417" w:type="dxa"/>
            <w:shd w:val="clear" w:color="auto" w:fill="auto"/>
            <w:noWrap/>
            <w:vAlign w:val="center"/>
          </w:tcPr>
          <w:p w:rsidR="001D5B23" w:rsidRPr="00C646A2" w:rsidRDefault="0046148C" w:rsidP="001D5B23">
            <w:pPr>
              <w:spacing w:after="0"/>
              <w:jc w:val="center"/>
              <w:rPr>
                <w:rFonts w:ascii="Times New Roman" w:hAnsi="Times New Roman" w:cs="Times New Roman"/>
                <w:sz w:val="24"/>
              </w:rPr>
            </w:pPr>
            <w:r>
              <w:rPr>
                <w:rFonts w:ascii="Times New Roman" w:hAnsi="Times New Roman" w:cs="Times New Roman"/>
                <w:sz w:val="24"/>
              </w:rPr>
              <w:t>2019-2030</w:t>
            </w:r>
          </w:p>
        </w:tc>
        <w:tc>
          <w:tcPr>
            <w:tcW w:w="3261" w:type="dxa"/>
            <w:shd w:val="clear" w:color="auto" w:fill="auto"/>
            <w:noWrap/>
            <w:vAlign w:val="center"/>
          </w:tcPr>
          <w:p w:rsidR="001D5B23" w:rsidRPr="00C646A2" w:rsidRDefault="0046148C" w:rsidP="00C31D93">
            <w:pPr>
              <w:spacing w:after="0"/>
              <w:jc w:val="center"/>
              <w:rPr>
                <w:rFonts w:ascii="Times New Roman" w:hAnsi="Times New Roman" w:cs="Times New Roman"/>
                <w:sz w:val="24"/>
              </w:rPr>
            </w:pPr>
            <w:r>
              <w:rPr>
                <w:rFonts w:ascii="Times New Roman" w:hAnsi="Times New Roman" w:cs="Times New Roman"/>
                <w:sz w:val="24"/>
              </w:rPr>
              <w:t>Определяется проектом</w:t>
            </w:r>
          </w:p>
        </w:tc>
      </w:tr>
    </w:tbl>
    <w:p w:rsidR="007F23C3" w:rsidRPr="007F23C3" w:rsidRDefault="00FD4215" w:rsidP="0046148C">
      <w:pPr>
        <w:autoSpaceDE w:val="0"/>
        <w:autoSpaceDN w:val="0"/>
        <w:adjustRightInd w:val="0"/>
        <w:spacing w:before="240"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8.7</w:t>
      </w:r>
      <w:r w:rsidR="007F23C3" w:rsidRPr="007F23C3">
        <w:rPr>
          <w:rFonts w:ascii="Times New Roman" w:hAnsi="Times New Roman" w:cs="Times New Roman"/>
          <w:i/>
          <w:iCs/>
          <w:sz w:val="28"/>
          <w:szCs w:val="28"/>
        </w:rPr>
        <w:t>. Предложения по реконструкции тепловых сетей с увеличением диаметра трубопроводов для</w:t>
      </w:r>
      <w:r w:rsidR="007F23C3">
        <w:rPr>
          <w:rFonts w:ascii="Times New Roman" w:hAnsi="Times New Roman" w:cs="Times New Roman"/>
          <w:i/>
          <w:iCs/>
          <w:sz w:val="28"/>
          <w:szCs w:val="28"/>
        </w:rPr>
        <w:t xml:space="preserve"> </w:t>
      </w:r>
      <w:r w:rsidR="007F23C3" w:rsidRPr="007F23C3">
        <w:rPr>
          <w:rFonts w:ascii="Times New Roman" w:hAnsi="Times New Roman" w:cs="Times New Roman"/>
          <w:i/>
          <w:iCs/>
          <w:sz w:val="28"/>
          <w:szCs w:val="28"/>
        </w:rPr>
        <w:t>обеспечения перспективных приростов тепловой нагрузки</w:t>
      </w:r>
    </w:p>
    <w:p w:rsidR="003A3A3B"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Реконструкция тепловых сетей с увеличением диаметра т</w:t>
      </w:r>
      <w:r>
        <w:rPr>
          <w:rFonts w:ascii="Times New Roman" w:hAnsi="Times New Roman" w:cs="Times New Roman"/>
          <w:sz w:val="28"/>
          <w:szCs w:val="28"/>
        </w:rPr>
        <w:t>рубопроводов не требуется</w:t>
      </w:r>
      <w:r w:rsidRPr="007F23C3">
        <w:rPr>
          <w:rFonts w:ascii="Times New Roman" w:hAnsi="Times New Roman" w:cs="Times New Roman"/>
          <w:sz w:val="28"/>
          <w:szCs w:val="28"/>
        </w:rPr>
        <w:t>.</w:t>
      </w:r>
    </w:p>
    <w:p w:rsidR="007F23C3" w:rsidRPr="007F23C3" w:rsidRDefault="00FD4215" w:rsidP="007F23C3">
      <w:pPr>
        <w:autoSpaceDE w:val="0"/>
        <w:autoSpaceDN w:val="0"/>
        <w:adjustRightInd w:val="0"/>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8.8</w:t>
      </w:r>
      <w:r w:rsidR="007F23C3" w:rsidRPr="007F23C3">
        <w:rPr>
          <w:rFonts w:ascii="Times New Roman" w:hAnsi="Times New Roman" w:cs="Times New Roman"/>
          <w:i/>
          <w:iCs/>
          <w:sz w:val="28"/>
          <w:szCs w:val="28"/>
        </w:rPr>
        <w:t>. Предложения по реконструкции тепловых сетей, подлежащих замене в связи с исчерпанием</w:t>
      </w:r>
      <w:r w:rsidR="007F23C3">
        <w:rPr>
          <w:rFonts w:ascii="Times New Roman" w:hAnsi="Times New Roman" w:cs="Times New Roman"/>
          <w:i/>
          <w:iCs/>
          <w:sz w:val="28"/>
          <w:szCs w:val="28"/>
        </w:rPr>
        <w:t xml:space="preserve"> </w:t>
      </w:r>
      <w:r w:rsidR="007F23C3" w:rsidRPr="007F23C3">
        <w:rPr>
          <w:rFonts w:ascii="Times New Roman" w:hAnsi="Times New Roman" w:cs="Times New Roman"/>
          <w:i/>
          <w:iCs/>
          <w:sz w:val="28"/>
          <w:szCs w:val="28"/>
        </w:rPr>
        <w:t>эксплуатационного ресурса</w:t>
      </w:r>
      <w:r w:rsidR="007F23C3" w:rsidRPr="007F23C3">
        <w:rPr>
          <w:rFonts w:ascii="Times New Roman" w:hAnsi="Times New Roman" w:cs="Times New Roman"/>
          <w:b/>
          <w:sz w:val="28"/>
          <w:szCs w:val="28"/>
        </w:rPr>
        <w:t xml:space="preserve"> </w:t>
      </w:r>
    </w:p>
    <w:p w:rsidR="003A3A3B"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Тепловые сети в </w:t>
      </w:r>
      <w:r w:rsidR="00272850">
        <w:rPr>
          <w:rFonts w:ascii="Times New Roman" w:hAnsi="Times New Roman" w:cs="Times New Roman"/>
          <w:sz w:val="28"/>
          <w:szCs w:val="28"/>
        </w:rPr>
        <w:t xml:space="preserve">Тарасовском сельском поселении </w:t>
      </w:r>
      <w:r w:rsidRPr="007F23C3">
        <w:rPr>
          <w:rFonts w:ascii="Times New Roman" w:hAnsi="Times New Roman" w:cs="Times New Roman"/>
          <w:sz w:val="28"/>
          <w:szCs w:val="28"/>
        </w:rPr>
        <w:t>были введены в эксплуатацию в периоде</w:t>
      </w:r>
      <w:r>
        <w:rPr>
          <w:rFonts w:ascii="Times New Roman" w:hAnsi="Times New Roman" w:cs="Times New Roman"/>
          <w:sz w:val="28"/>
          <w:szCs w:val="28"/>
        </w:rPr>
        <w:t xml:space="preserve"> </w:t>
      </w:r>
      <w:r w:rsidR="00340462">
        <w:rPr>
          <w:rFonts w:ascii="Times New Roman" w:hAnsi="Times New Roman" w:cs="Times New Roman"/>
          <w:sz w:val="28"/>
          <w:szCs w:val="28"/>
        </w:rPr>
        <w:t>2012</w:t>
      </w:r>
      <w:r w:rsidR="0046148C">
        <w:rPr>
          <w:rFonts w:ascii="Times New Roman" w:hAnsi="Times New Roman" w:cs="Times New Roman"/>
          <w:sz w:val="28"/>
          <w:szCs w:val="28"/>
        </w:rPr>
        <w:t>-2013</w:t>
      </w:r>
      <w:r w:rsidRPr="007F23C3">
        <w:rPr>
          <w:rFonts w:ascii="Times New Roman" w:hAnsi="Times New Roman" w:cs="Times New Roman"/>
          <w:sz w:val="28"/>
          <w:szCs w:val="28"/>
        </w:rPr>
        <w:t xml:space="preserve"> годы, в связи с чем они </w:t>
      </w:r>
      <w:r w:rsidR="0046148C">
        <w:rPr>
          <w:rFonts w:ascii="Times New Roman" w:hAnsi="Times New Roman" w:cs="Times New Roman"/>
          <w:sz w:val="28"/>
          <w:szCs w:val="28"/>
        </w:rPr>
        <w:t>являются в относительно хорошем состоянии, реконструкцию или частичную замену ТС необходимо проводить по сложившейся необходимости.</w:t>
      </w:r>
    </w:p>
    <w:p w:rsidR="007F23C3" w:rsidRPr="007F23C3" w:rsidRDefault="00FD4215" w:rsidP="007F23C3">
      <w:pPr>
        <w:autoSpaceDE w:val="0"/>
        <w:autoSpaceDN w:val="0"/>
        <w:adjustRightInd w:val="0"/>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8.9</w:t>
      </w:r>
      <w:r w:rsidR="007F23C3" w:rsidRPr="007F23C3">
        <w:rPr>
          <w:rFonts w:ascii="Times New Roman" w:hAnsi="Times New Roman" w:cs="Times New Roman"/>
          <w:i/>
          <w:iCs/>
          <w:sz w:val="28"/>
          <w:szCs w:val="28"/>
        </w:rPr>
        <w:t>. Предложения по строительству и реконструкции насосных станций</w:t>
      </w:r>
    </w:p>
    <w:p w:rsidR="0004480E" w:rsidRPr="00A06A7A" w:rsidRDefault="007F23C3" w:rsidP="00A06A7A">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Обособленные насосные станции, участвующие непосре</w:t>
      </w:r>
      <w:r w:rsidR="0046148C">
        <w:rPr>
          <w:rFonts w:ascii="Times New Roman" w:hAnsi="Times New Roman" w:cs="Times New Roman"/>
          <w:sz w:val="28"/>
          <w:szCs w:val="28"/>
        </w:rPr>
        <w:t>дс</w:t>
      </w:r>
      <w:r>
        <w:rPr>
          <w:rFonts w:ascii="Times New Roman" w:hAnsi="Times New Roman" w:cs="Times New Roman"/>
          <w:sz w:val="28"/>
          <w:szCs w:val="28"/>
        </w:rPr>
        <w:t>твенно в транспортировке тепло</w:t>
      </w:r>
      <w:r w:rsidRPr="007F23C3">
        <w:rPr>
          <w:rFonts w:ascii="Times New Roman" w:hAnsi="Times New Roman" w:cs="Times New Roman"/>
          <w:sz w:val="28"/>
          <w:szCs w:val="28"/>
        </w:rPr>
        <w:t xml:space="preserve">носителя на территории </w:t>
      </w:r>
      <w:proofErr w:type="gramStart"/>
      <w:r w:rsidR="00272850">
        <w:rPr>
          <w:rFonts w:ascii="Times New Roman" w:hAnsi="Times New Roman" w:cs="Times New Roman"/>
          <w:sz w:val="28"/>
          <w:szCs w:val="28"/>
        </w:rPr>
        <w:t>Тарасовского сельского поселения</w:t>
      </w:r>
      <w:proofErr w:type="gramEnd"/>
      <w:r w:rsidR="00272850">
        <w:rPr>
          <w:rFonts w:ascii="Times New Roman" w:hAnsi="Times New Roman" w:cs="Times New Roman"/>
          <w:sz w:val="28"/>
          <w:szCs w:val="28"/>
        </w:rPr>
        <w:t xml:space="preserve"> </w:t>
      </w:r>
      <w:r w:rsidRPr="007F23C3">
        <w:rPr>
          <w:rFonts w:ascii="Times New Roman" w:hAnsi="Times New Roman" w:cs="Times New Roman"/>
          <w:sz w:val="28"/>
          <w:szCs w:val="28"/>
        </w:rPr>
        <w:t>отсу</w:t>
      </w:r>
      <w:r>
        <w:rPr>
          <w:rFonts w:ascii="Times New Roman" w:hAnsi="Times New Roman" w:cs="Times New Roman"/>
          <w:sz w:val="28"/>
          <w:szCs w:val="28"/>
        </w:rPr>
        <w:t>тствуют. Все насосное оборудова</w:t>
      </w:r>
      <w:r w:rsidRPr="007F23C3">
        <w:rPr>
          <w:rFonts w:ascii="Times New Roman" w:hAnsi="Times New Roman" w:cs="Times New Roman"/>
          <w:sz w:val="28"/>
          <w:szCs w:val="28"/>
        </w:rPr>
        <w:t>ние находится в зданиях соответствующих котельных.</w:t>
      </w:r>
    </w:p>
    <w:p w:rsidR="007F23C3" w:rsidRPr="007F23C3" w:rsidRDefault="00A06A7A" w:rsidP="007F23C3">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9. ПРЕДЛОЖЕНИЯ ПО ПЕРЕВОДУ ОТКРЫТЫХ СИСТЕМ ТЕПЛОСНАБЖЕНИЯ (ГОРЯЧЕГО ВОДОСНАБЖЕНИЯ) В ЗАКРЫТЫЕ СИСТЕМЫ</w:t>
      </w:r>
      <w:r>
        <w:rPr>
          <w:rFonts w:ascii="Times New Roman" w:eastAsia="Times New Roman,Bold" w:hAnsi="Times New Roman" w:cs="Times New Roman"/>
          <w:b/>
          <w:bCs/>
          <w:i/>
          <w:sz w:val="28"/>
          <w:szCs w:val="28"/>
        </w:rPr>
        <w:t xml:space="preserve"> </w:t>
      </w:r>
      <w:r w:rsidRPr="007F23C3">
        <w:rPr>
          <w:rFonts w:ascii="Times New Roman" w:eastAsia="Times New Roman,Bold" w:hAnsi="Times New Roman" w:cs="Times New Roman"/>
          <w:b/>
          <w:bCs/>
          <w:i/>
          <w:sz w:val="28"/>
          <w:szCs w:val="28"/>
        </w:rPr>
        <w:t>ГОРЯЧЕГО ВОДОСНАБЖЕНИЯ</w:t>
      </w:r>
    </w:p>
    <w:p w:rsidR="007F23C3" w:rsidRPr="007F23C3" w:rsidRDefault="007F23C3" w:rsidP="007F23C3">
      <w:pPr>
        <w:autoSpaceDE w:val="0"/>
        <w:autoSpaceDN w:val="0"/>
        <w:adjustRightInd w:val="0"/>
        <w:spacing w:after="0" w:line="360" w:lineRule="auto"/>
        <w:ind w:firstLine="567"/>
        <w:jc w:val="both"/>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9.1. Технико-экономическое обоснование пре</w:t>
      </w:r>
      <w:r>
        <w:rPr>
          <w:rFonts w:ascii="Times New Roman" w:eastAsia="Times New Roman,Bold" w:hAnsi="Times New Roman" w:cs="Times New Roman"/>
          <w:i/>
          <w:iCs/>
          <w:sz w:val="28"/>
          <w:szCs w:val="28"/>
        </w:rPr>
        <w:t xml:space="preserve">дложений по типам присоединений </w:t>
      </w:r>
      <w:proofErr w:type="spellStart"/>
      <w:r w:rsidRPr="007F23C3">
        <w:rPr>
          <w:rFonts w:ascii="Times New Roman" w:eastAsia="Times New Roman,Bold" w:hAnsi="Times New Roman" w:cs="Times New Roman"/>
          <w:i/>
          <w:iCs/>
          <w:sz w:val="28"/>
          <w:szCs w:val="28"/>
        </w:rPr>
        <w:t>теплопотребляющих</w:t>
      </w:r>
      <w:proofErr w:type="spellEnd"/>
      <w:r w:rsidRPr="007F23C3">
        <w:rPr>
          <w:rFonts w:ascii="Times New Roman" w:eastAsia="Times New Roman,Bold" w:hAnsi="Times New Roman" w:cs="Times New Roman"/>
          <w:i/>
          <w:iCs/>
          <w:sz w:val="28"/>
          <w:szCs w:val="28"/>
        </w:rPr>
        <w:t xml:space="preserve"> установок потребителей (или присоединений абонентских вводов) к</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тепловым сетям, обеспечивающим перевод потребителей, подключенных к открытой системе</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теплоснабжения (горячего водоснабжения), на закрытую систему горячего водоснабжения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Источники тепловой энергии </w:t>
      </w:r>
      <w:r w:rsidR="00272850">
        <w:rPr>
          <w:rFonts w:ascii="Times New Roman" w:hAnsi="Times New Roman" w:cs="Times New Roman"/>
          <w:sz w:val="28"/>
          <w:szCs w:val="28"/>
        </w:rPr>
        <w:t xml:space="preserve">Тарасовского сельского поселения </w:t>
      </w:r>
      <w:r w:rsidRPr="007F23C3">
        <w:rPr>
          <w:rFonts w:ascii="Times New Roman" w:hAnsi="Times New Roman" w:cs="Times New Roman"/>
          <w:sz w:val="28"/>
          <w:szCs w:val="28"/>
        </w:rPr>
        <w:t xml:space="preserve">функционируют по закрытой системе теплоснабжения. Присоединения </w:t>
      </w:r>
      <w:proofErr w:type="spellStart"/>
      <w:r w:rsidRPr="007F23C3">
        <w:rPr>
          <w:rFonts w:ascii="Times New Roman" w:hAnsi="Times New Roman" w:cs="Times New Roman"/>
          <w:sz w:val="28"/>
          <w:szCs w:val="28"/>
        </w:rPr>
        <w:t>теплопотребляющих</w:t>
      </w:r>
      <w:proofErr w:type="spellEnd"/>
      <w:r w:rsidRPr="007F23C3">
        <w:rPr>
          <w:rFonts w:ascii="Times New Roman" w:hAnsi="Times New Roman" w:cs="Times New Roman"/>
          <w:sz w:val="28"/>
          <w:szCs w:val="28"/>
        </w:rPr>
        <w:t xml:space="preserve">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w:t>
      </w:r>
      <w:r>
        <w:rPr>
          <w:rFonts w:ascii="Times New Roman" w:hAnsi="Times New Roman" w:cs="Times New Roman"/>
          <w:sz w:val="28"/>
          <w:szCs w:val="28"/>
        </w:rPr>
        <w:t xml:space="preserve"> </w:t>
      </w:r>
      <w:r w:rsidRPr="007F23C3">
        <w:rPr>
          <w:rFonts w:ascii="Times New Roman" w:hAnsi="Times New Roman" w:cs="Times New Roman"/>
          <w:sz w:val="28"/>
          <w:szCs w:val="28"/>
        </w:rPr>
        <w:t>расчетного периода не ожидаются.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9.2. Выбор и обоснование метода регулирования отпуска тепловой энергии от источников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тепловой энергии</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отопление регулируется тремя методами: качественным, количественным, качественно-количественным.</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качественном методе</w:t>
      </w:r>
      <w:r>
        <w:rPr>
          <w:rFonts w:ascii="Times New Roman" w:hAnsi="Times New Roman" w:cs="Times New Roman"/>
          <w:sz w:val="28"/>
          <w:szCs w:val="28"/>
        </w:rPr>
        <w:t xml:space="preserve"> </w:t>
      </w:r>
      <w:r w:rsidRPr="007F23C3">
        <w:rPr>
          <w:rFonts w:ascii="Times New Roman" w:hAnsi="Times New Roman" w:cs="Times New Roman"/>
          <w:sz w:val="28"/>
          <w:szCs w:val="28"/>
        </w:rPr>
        <w:t>- изменяют температуру воды, подаваемую в тепловую есть (систему отопления) при неизменном расходе теплоносителя.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количественном - изменяют расход теплоносителя при неизменной температуре.</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качественно-количественном одновременно изменяют температуру и расход теплоносителя.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подвержены</w:t>
      </w:r>
      <w:r>
        <w:rPr>
          <w:rFonts w:ascii="Times New Roman" w:hAnsi="Times New Roman" w:cs="Times New Roman"/>
          <w:sz w:val="28"/>
          <w:szCs w:val="28"/>
        </w:rPr>
        <w:t xml:space="preserve"> </w:t>
      </w:r>
      <w:r w:rsidRPr="007F23C3">
        <w:rPr>
          <w:rFonts w:ascii="Times New Roman" w:hAnsi="Times New Roman" w:cs="Times New Roman"/>
          <w:sz w:val="28"/>
          <w:szCs w:val="28"/>
        </w:rPr>
        <w:t>разрегулировке.</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системах вентиляции для регулирования отпуска теплоты обычно применяют качественный и количественный методы.</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Отпуск теплоты на ГВС обычно регулируют количественным методом - изменением расхода сетевой воды.</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w:t>
      </w:r>
      <w:r>
        <w:rPr>
          <w:rFonts w:ascii="Times New Roman" w:hAnsi="Times New Roman" w:cs="Times New Roman"/>
          <w:sz w:val="28"/>
          <w:szCs w:val="28"/>
        </w:rPr>
        <w:t xml:space="preserve"> </w:t>
      </w:r>
      <w:r w:rsidRPr="007F23C3">
        <w:rPr>
          <w:rFonts w:ascii="Times New Roman" w:hAnsi="Times New Roman" w:cs="Times New Roman"/>
          <w:sz w:val="28"/>
          <w:szCs w:val="28"/>
        </w:rPr>
        <w:t>источника теплоты по самостоятельным трубопроводам. В двухтрубных тепловых сетях как</w:t>
      </w:r>
      <w:r>
        <w:rPr>
          <w:rFonts w:ascii="Times New Roman" w:hAnsi="Times New Roman" w:cs="Times New Roman"/>
          <w:sz w:val="28"/>
          <w:szCs w:val="28"/>
        </w:rPr>
        <w:t xml:space="preserve"> </w:t>
      </w:r>
      <w:r w:rsidRPr="007F23C3">
        <w:rPr>
          <w:rFonts w:ascii="Times New Roman" w:hAnsi="Times New Roman" w:cs="Times New Roman"/>
          <w:sz w:val="28"/>
          <w:szCs w:val="28"/>
        </w:rPr>
        <w:t>наиболее экономичных по капитальным и эксплуатационным затратам, по которым теплоноситель</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 транспортируется для всех видов потребителей, применяют на источнике теплоты</w:t>
      </w:r>
      <w:r>
        <w:rPr>
          <w:rFonts w:ascii="Times New Roman" w:hAnsi="Times New Roman" w:cs="Times New Roman"/>
          <w:sz w:val="28"/>
          <w:szCs w:val="28"/>
        </w:rPr>
        <w:t xml:space="preserve"> </w:t>
      </w:r>
      <w:r w:rsidRPr="007F23C3">
        <w:rPr>
          <w:rFonts w:ascii="Times New Roman" w:hAnsi="Times New Roman" w:cs="Times New Roman"/>
          <w:sz w:val="28"/>
          <w:szCs w:val="28"/>
        </w:rPr>
        <w:t>комбинированный метод регулирования.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Комбинированное регулирование, состоит из нескольких ступеней, взаимно дополняющих</w:t>
      </w:r>
      <w:r>
        <w:rPr>
          <w:rFonts w:ascii="Times New Roman" w:hAnsi="Times New Roman" w:cs="Times New Roman"/>
          <w:sz w:val="28"/>
          <w:szCs w:val="28"/>
        </w:rPr>
        <w:t xml:space="preserve"> </w:t>
      </w:r>
      <w:r w:rsidRPr="007F23C3">
        <w:rPr>
          <w:rFonts w:ascii="Times New Roman" w:hAnsi="Times New Roman" w:cs="Times New Roman"/>
          <w:sz w:val="28"/>
          <w:szCs w:val="28"/>
        </w:rPr>
        <w:t>друг друга, создаёт наиболее полное соответствие между отпуском тепла и фактическим теплопотреблением.</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выполняют на ТЭЦ или котельной по преобладающей нагрузке, характерной для большинства абонентов. В горо</w:t>
      </w:r>
      <w:r w:rsidR="004D7C30">
        <w:rPr>
          <w:rFonts w:ascii="Times New Roman" w:hAnsi="Times New Roman" w:cs="Times New Roman"/>
          <w:sz w:val="28"/>
          <w:szCs w:val="28"/>
        </w:rPr>
        <w:t>дс</w:t>
      </w:r>
      <w:r w:rsidRPr="007F23C3">
        <w:rPr>
          <w:rFonts w:ascii="Times New Roman" w:hAnsi="Times New Roman" w:cs="Times New Roman"/>
          <w:sz w:val="28"/>
          <w:szCs w:val="28"/>
        </w:rPr>
        <w:t>ких тепловых сетях такой нагрузкой может</w:t>
      </w:r>
      <w:r>
        <w:rPr>
          <w:rFonts w:ascii="Times New Roman" w:hAnsi="Times New Roman" w:cs="Times New Roman"/>
          <w:sz w:val="28"/>
          <w:szCs w:val="28"/>
        </w:rPr>
        <w:t xml:space="preserve"> </w:t>
      </w:r>
      <w:r w:rsidRPr="007F23C3">
        <w:rPr>
          <w:rFonts w:ascii="Times New Roman" w:hAnsi="Times New Roman" w:cs="Times New Roman"/>
          <w:sz w:val="28"/>
          <w:szCs w:val="28"/>
        </w:rPr>
        <w:t>быть отопление или совместная нагрузка отопления и ГВС. На ряде технологических предприятий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преобладающим является технологическое теплопотребление.</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w:t>
      </w:r>
      <w:r>
        <w:rPr>
          <w:rFonts w:ascii="Times New Roman" w:hAnsi="Times New Roman" w:cs="Times New Roman"/>
          <w:sz w:val="28"/>
          <w:szCs w:val="28"/>
        </w:rPr>
        <w:t xml:space="preserve"> </w:t>
      </w:r>
      <w:r w:rsidRPr="007F23C3">
        <w:rPr>
          <w:rFonts w:ascii="Times New Roman" w:hAnsi="Times New Roman" w:cs="Times New Roman"/>
          <w:sz w:val="28"/>
          <w:szCs w:val="28"/>
        </w:rPr>
        <w:t>поступающего в распределительные или во внутриквартальные сети.</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Индивидуальное регулирование осуществляется непосре</w:t>
      </w:r>
      <w:r w:rsidR="004D7C30">
        <w:rPr>
          <w:rFonts w:ascii="Times New Roman" w:hAnsi="Times New Roman" w:cs="Times New Roman"/>
          <w:sz w:val="28"/>
          <w:szCs w:val="28"/>
        </w:rPr>
        <w:t>дс</w:t>
      </w:r>
      <w:r w:rsidRPr="007F23C3">
        <w:rPr>
          <w:rFonts w:ascii="Times New Roman" w:hAnsi="Times New Roman" w:cs="Times New Roman"/>
          <w:sz w:val="28"/>
          <w:szCs w:val="28"/>
        </w:rPr>
        <w:t xml:space="preserve">твенно у </w:t>
      </w:r>
      <w:proofErr w:type="spellStart"/>
      <w:r w:rsidRPr="007F23C3">
        <w:rPr>
          <w:rFonts w:ascii="Times New Roman" w:hAnsi="Times New Roman" w:cs="Times New Roman"/>
          <w:sz w:val="28"/>
          <w:szCs w:val="28"/>
        </w:rPr>
        <w:t>теплопотребляющих</w:t>
      </w:r>
      <w:proofErr w:type="spellEnd"/>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приборов, </w:t>
      </w:r>
      <w:proofErr w:type="gramStart"/>
      <w:r w:rsidRPr="007F23C3">
        <w:rPr>
          <w:rFonts w:ascii="Times New Roman" w:hAnsi="Times New Roman" w:cs="Times New Roman"/>
          <w:sz w:val="28"/>
          <w:szCs w:val="28"/>
        </w:rPr>
        <w:t>например</w:t>
      </w:r>
      <w:proofErr w:type="gramEnd"/>
      <w:r w:rsidRPr="007F23C3">
        <w:rPr>
          <w:rFonts w:ascii="Times New Roman" w:hAnsi="Times New Roman" w:cs="Times New Roman"/>
          <w:sz w:val="28"/>
          <w:szCs w:val="28"/>
        </w:rPr>
        <w:t xml:space="preserve"> у нагревательных приборов систем отопления, и дополняет другие виды регулирования.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центральное регулирование отпуска тепла </w:t>
      </w:r>
      <w:r w:rsidRPr="007F23C3">
        <w:rPr>
          <w:rFonts w:ascii="Times New Roman" w:hAnsi="Times New Roman" w:cs="Times New Roman"/>
          <w:sz w:val="28"/>
          <w:szCs w:val="28"/>
        </w:rPr>
        <w:lastRenderedPageBreak/>
        <w:t>дополняется групповым, местным и индивидуальным,</w:t>
      </w:r>
      <w:r>
        <w:rPr>
          <w:rFonts w:ascii="Times New Roman" w:hAnsi="Times New Roman" w:cs="Times New Roman"/>
          <w:sz w:val="28"/>
          <w:szCs w:val="28"/>
        </w:rPr>
        <w:t xml:space="preserve"> </w:t>
      </w:r>
      <w:r w:rsidRPr="007F23C3">
        <w:rPr>
          <w:rFonts w:ascii="Times New Roman" w:hAnsi="Times New Roman" w:cs="Times New Roman"/>
          <w:sz w:val="28"/>
          <w:szCs w:val="28"/>
        </w:rPr>
        <w:t>т.е. осуществляется комбинированное регулирование.</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9.3. Предложения по реконструкции тепловых сетей для обеспечения передачи тепловой энергии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при переходе от открытой системы теплоснабжения (горячего водоснабжения) к закрытой</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системе горячего водоснабжения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r w:rsidR="00272850">
        <w:rPr>
          <w:rFonts w:ascii="Times New Roman" w:hAnsi="Times New Roman" w:cs="Times New Roman"/>
          <w:sz w:val="28"/>
          <w:szCs w:val="28"/>
        </w:rPr>
        <w:t xml:space="preserve">Тарасовском сельском поселении </w:t>
      </w:r>
      <w:r>
        <w:rPr>
          <w:rFonts w:ascii="Times New Roman" w:hAnsi="Times New Roman" w:cs="Times New Roman"/>
          <w:sz w:val="28"/>
          <w:szCs w:val="28"/>
        </w:rPr>
        <w:t>отсутствуют. Ре</w:t>
      </w:r>
      <w:r w:rsidRPr="007F23C3">
        <w:rPr>
          <w:rFonts w:ascii="Times New Roman" w:hAnsi="Times New Roman" w:cs="Times New Roman"/>
          <w:sz w:val="28"/>
          <w:szCs w:val="28"/>
        </w:rPr>
        <w:t>конструкции тепловых сетей для обеспечения передачи теплово</w:t>
      </w:r>
      <w:r>
        <w:rPr>
          <w:rFonts w:ascii="Times New Roman" w:hAnsi="Times New Roman" w:cs="Times New Roman"/>
          <w:sz w:val="28"/>
          <w:szCs w:val="28"/>
        </w:rPr>
        <w:t>й энергии при переходе от откры</w:t>
      </w:r>
      <w:r w:rsidRPr="007F23C3">
        <w:rPr>
          <w:rFonts w:ascii="Times New Roman" w:hAnsi="Times New Roman" w:cs="Times New Roman"/>
          <w:sz w:val="28"/>
          <w:szCs w:val="28"/>
        </w:rPr>
        <w:t>той системы теплоснабжения (горячего водоснабжения) к закры</w:t>
      </w:r>
      <w:r>
        <w:rPr>
          <w:rFonts w:ascii="Times New Roman" w:hAnsi="Times New Roman" w:cs="Times New Roman"/>
          <w:sz w:val="28"/>
          <w:szCs w:val="28"/>
        </w:rPr>
        <w:t>той системе горячего водоснабже</w:t>
      </w:r>
      <w:r w:rsidRPr="007F23C3">
        <w:rPr>
          <w:rFonts w:ascii="Times New Roman" w:hAnsi="Times New Roman" w:cs="Times New Roman"/>
          <w:sz w:val="28"/>
          <w:szCs w:val="28"/>
        </w:rPr>
        <w:t>ния не требуется.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 xml:space="preserve">9.4. Расчет потребности инвестиций для перевода </w:t>
      </w:r>
      <w:r>
        <w:rPr>
          <w:rFonts w:ascii="Times New Roman" w:hAnsi="Times New Roman" w:cs="Times New Roman"/>
          <w:i/>
          <w:iCs/>
          <w:sz w:val="28"/>
          <w:szCs w:val="28"/>
        </w:rPr>
        <w:t xml:space="preserve">открытой системы теплоснабжения </w:t>
      </w:r>
      <w:r w:rsidRPr="007F23C3">
        <w:rPr>
          <w:rFonts w:ascii="Times New Roman" w:hAnsi="Times New Roman" w:cs="Times New Roman"/>
          <w:i/>
          <w:iCs/>
          <w:sz w:val="28"/>
          <w:szCs w:val="28"/>
        </w:rPr>
        <w:t>(горячего водоснабжения) в закрытую систему горячего водоснабжения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r w:rsidR="00272850">
        <w:rPr>
          <w:rFonts w:ascii="Times New Roman" w:hAnsi="Times New Roman" w:cs="Times New Roman"/>
          <w:sz w:val="28"/>
          <w:szCs w:val="28"/>
        </w:rPr>
        <w:t xml:space="preserve">Тарасовском сельском поселении </w:t>
      </w:r>
      <w:r w:rsidRPr="007F23C3">
        <w:rPr>
          <w:rFonts w:ascii="Times New Roman" w:hAnsi="Times New Roman" w:cs="Times New Roman"/>
          <w:sz w:val="28"/>
          <w:szCs w:val="28"/>
        </w:rPr>
        <w:t>отсутствуют.</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Инвестиции для перевода открытой системы теплоснабж</w:t>
      </w:r>
      <w:r>
        <w:rPr>
          <w:rFonts w:ascii="Times New Roman" w:hAnsi="Times New Roman" w:cs="Times New Roman"/>
          <w:sz w:val="28"/>
          <w:szCs w:val="28"/>
        </w:rPr>
        <w:t xml:space="preserve">ения (горячего водоснабжения) в </w:t>
      </w:r>
      <w:r w:rsidRPr="007F23C3">
        <w:rPr>
          <w:rFonts w:ascii="Times New Roman" w:hAnsi="Times New Roman" w:cs="Times New Roman"/>
          <w:sz w:val="28"/>
          <w:szCs w:val="28"/>
        </w:rPr>
        <w:t>закрытую систему горячего водоснабжения не требуются.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9.5. Оценку целевых показателей эффективности и качества теплоснабжения в открытой</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системе теплоснабжения (горячего водоснабжения) и закрытой системе горячего</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водоснабжения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Существуют следующие недостатки открытой схемы теплоснабжения: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расходы тепловой энергии на отопление и ГВС;</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высокие удельные расходы топлива и электроэнергии на произво</w:t>
      </w:r>
      <w:r w:rsidR="004D7C30">
        <w:rPr>
          <w:rFonts w:ascii="Times New Roman" w:hAnsi="Times New Roman" w:cs="Times New Roman"/>
          <w:sz w:val="28"/>
          <w:szCs w:val="28"/>
        </w:rPr>
        <w:t>дс</w:t>
      </w:r>
      <w:r w:rsidRPr="007F23C3">
        <w:rPr>
          <w:rFonts w:ascii="Times New Roman" w:hAnsi="Times New Roman" w:cs="Times New Roman"/>
          <w:sz w:val="28"/>
          <w:szCs w:val="28"/>
        </w:rPr>
        <w:t>тво тепловой энергии;</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затраты на эксплуатацию котельных и тепловых сетей;</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не обеспечивается качественное теплоснабжение потреби</w:t>
      </w:r>
      <w:r>
        <w:rPr>
          <w:rFonts w:ascii="Times New Roman" w:hAnsi="Times New Roman" w:cs="Times New Roman"/>
          <w:sz w:val="28"/>
          <w:szCs w:val="28"/>
        </w:rPr>
        <w:t>телей из-за больших потерь теп</w:t>
      </w:r>
      <w:r w:rsidRPr="007F23C3">
        <w:rPr>
          <w:rFonts w:ascii="Times New Roman" w:hAnsi="Times New Roman" w:cs="Times New Roman"/>
          <w:sz w:val="28"/>
          <w:szCs w:val="28"/>
        </w:rPr>
        <w:t>ла и количества повреждений на тепловых сетях;</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 повышенные затраты на </w:t>
      </w:r>
      <w:proofErr w:type="spellStart"/>
      <w:r w:rsidRPr="007F23C3">
        <w:rPr>
          <w:rFonts w:ascii="Times New Roman" w:hAnsi="Times New Roman" w:cs="Times New Roman"/>
          <w:sz w:val="28"/>
          <w:szCs w:val="28"/>
        </w:rPr>
        <w:t>химводоподготовку</w:t>
      </w:r>
      <w:proofErr w:type="spellEnd"/>
      <w:r w:rsidRPr="007F23C3">
        <w:rPr>
          <w:rFonts w:ascii="Times New Roman" w:hAnsi="Times New Roman" w:cs="Times New Roman"/>
          <w:sz w:val="28"/>
          <w:szCs w:val="28"/>
        </w:rPr>
        <w:t>;</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при небольшом разборе вода начинает остывать в трубах.</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Преимущества открытой системы теплоснабжения: поскольку используются ср</w:t>
      </w:r>
      <w:r>
        <w:rPr>
          <w:rFonts w:ascii="Times New Roman" w:hAnsi="Times New Roman" w:cs="Times New Roman"/>
          <w:sz w:val="28"/>
          <w:szCs w:val="28"/>
        </w:rPr>
        <w:t>азу несколь</w:t>
      </w:r>
      <w:r w:rsidRPr="007F23C3">
        <w:rPr>
          <w:rFonts w:ascii="Times New Roman" w:hAnsi="Times New Roman" w:cs="Times New Roman"/>
          <w:sz w:val="28"/>
          <w:szCs w:val="28"/>
        </w:rPr>
        <w:t>ко теплоисточников, в случае повреждения на трубопроводе си</w:t>
      </w:r>
      <w:r>
        <w:rPr>
          <w:rFonts w:ascii="Times New Roman" w:hAnsi="Times New Roman" w:cs="Times New Roman"/>
          <w:sz w:val="28"/>
          <w:szCs w:val="28"/>
        </w:rPr>
        <w:t>стема проявляет живучесть - пол</w:t>
      </w:r>
      <w:r w:rsidRPr="007F23C3">
        <w:rPr>
          <w:rFonts w:ascii="Times New Roman" w:hAnsi="Times New Roman" w:cs="Times New Roman"/>
          <w:sz w:val="28"/>
          <w:szCs w:val="28"/>
        </w:rPr>
        <w:t>ной остановки циркуляции не происходит, потребителей длит</w:t>
      </w:r>
      <w:r>
        <w:rPr>
          <w:rFonts w:ascii="Times New Roman" w:hAnsi="Times New Roman" w:cs="Times New Roman"/>
          <w:sz w:val="28"/>
          <w:szCs w:val="28"/>
        </w:rPr>
        <w:t>ельное время удерживают на зату</w:t>
      </w:r>
      <w:r w:rsidRPr="007F23C3">
        <w:rPr>
          <w:rFonts w:ascii="Times New Roman" w:hAnsi="Times New Roman" w:cs="Times New Roman"/>
          <w:sz w:val="28"/>
          <w:szCs w:val="28"/>
        </w:rPr>
        <w:t>хающей схеме.</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Гидравлическая взаимосвязь отдельных элементов си</w:t>
      </w:r>
      <w:r>
        <w:rPr>
          <w:rFonts w:ascii="Times New Roman" w:hAnsi="Times New Roman" w:cs="Times New Roman"/>
          <w:sz w:val="28"/>
          <w:szCs w:val="28"/>
        </w:rPr>
        <w:t xml:space="preserve">стемы при зависимом подключении </w:t>
      </w:r>
      <w:r w:rsidRPr="007F23C3">
        <w:rPr>
          <w:rFonts w:ascii="Times New Roman" w:hAnsi="Times New Roman" w:cs="Times New Roman"/>
          <w:sz w:val="28"/>
          <w:szCs w:val="28"/>
        </w:rPr>
        <w:t xml:space="preserve">отопительных систем и открытого </w:t>
      </w:r>
      <w:proofErr w:type="spellStart"/>
      <w:r w:rsidRPr="007F23C3">
        <w:rPr>
          <w:rFonts w:ascii="Times New Roman" w:hAnsi="Times New Roman" w:cs="Times New Roman"/>
          <w:sz w:val="28"/>
          <w:szCs w:val="28"/>
        </w:rPr>
        <w:t>водоразбора</w:t>
      </w:r>
      <w:proofErr w:type="spellEnd"/>
      <w:r w:rsidRPr="007F23C3">
        <w:rPr>
          <w:rFonts w:ascii="Times New Roman" w:hAnsi="Times New Roman" w:cs="Times New Roman"/>
          <w:sz w:val="28"/>
          <w:szCs w:val="28"/>
        </w:rPr>
        <w:t xml:space="preserve"> с течением вре</w:t>
      </w:r>
      <w:r>
        <w:rPr>
          <w:rFonts w:ascii="Times New Roman" w:hAnsi="Times New Roman" w:cs="Times New Roman"/>
          <w:sz w:val="28"/>
          <w:szCs w:val="28"/>
        </w:rPr>
        <w:t>мени неизбежно приводит к разре</w:t>
      </w:r>
      <w:r w:rsidRPr="007F23C3">
        <w:rPr>
          <w:rFonts w:ascii="Times New Roman" w:hAnsi="Times New Roman" w:cs="Times New Roman"/>
          <w:sz w:val="28"/>
          <w:szCs w:val="28"/>
        </w:rPr>
        <w:t>гулировке гидравлического режима работы системы. В большой степени этому способствуют</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нарушения (в </w:t>
      </w:r>
      <w:proofErr w:type="spellStart"/>
      <w:r w:rsidRPr="007F23C3">
        <w:rPr>
          <w:rFonts w:ascii="Times New Roman" w:hAnsi="Times New Roman" w:cs="Times New Roman"/>
          <w:sz w:val="28"/>
          <w:szCs w:val="28"/>
        </w:rPr>
        <w:t>т.ч</w:t>
      </w:r>
      <w:proofErr w:type="spellEnd"/>
      <w:r w:rsidRPr="007F23C3">
        <w:rPr>
          <w:rFonts w:ascii="Times New Roman" w:hAnsi="Times New Roman" w:cs="Times New Roman"/>
          <w:sz w:val="28"/>
          <w:szCs w:val="28"/>
        </w:rPr>
        <w:t>. сливы теплоносителя со стороны потребителей тепла). В конечном итоге это</w:t>
      </w:r>
      <w:r>
        <w:rPr>
          <w:rFonts w:ascii="Times New Roman" w:hAnsi="Times New Roman" w:cs="Times New Roman"/>
          <w:sz w:val="28"/>
          <w:szCs w:val="28"/>
        </w:rPr>
        <w:t xml:space="preserve"> </w:t>
      </w:r>
      <w:r w:rsidRPr="007F23C3">
        <w:rPr>
          <w:rFonts w:ascii="Times New Roman" w:hAnsi="Times New Roman" w:cs="Times New Roman"/>
          <w:sz w:val="28"/>
          <w:szCs w:val="28"/>
        </w:rPr>
        <w:t>оказывает отрицательное влияние на качество и стабильность</w:t>
      </w:r>
      <w:r>
        <w:rPr>
          <w:rFonts w:ascii="Times New Roman" w:hAnsi="Times New Roman" w:cs="Times New Roman"/>
          <w:sz w:val="28"/>
          <w:szCs w:val="28"/>
        </w:rPr>
        <w:t xml:space="preserve"> теплоснабжения и снижает эффек</w:t>
      </w:r>
      <w:r w:rsidRPr="007F23C3">
        <w:rPr>
          <w:rFonts w:ascii="Times New Roman" w:hAnsi="Times New Roman" w:cs="Times New Roman"/>
          <w:sz w:val="28"/>
          <w:szCs w:val="28"/>
        </w:rPr>
        <w:t>тивность работы теплоисточников, а для потребителей тепла снижается комфортность жилья при</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одновременном повышении затрат.</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Независимая схема пре</w:t>
      </w:r>
      <w:r w:rsidR="004D7C30">
        <w:rPr>
          <w:rFonts w:ascii="Times New Roman" w:hAnsi="Times New Roman" w:cs="Times New Roman"/>
          <w:sz w:val="28"/>
          <w:szCs w:val="28"/>
        </w:rPr>
        <w:t>дс</w:t>
      </w:r>
      <w:r w:rsidRPr="007F23C3">
        <w:rPr>
          <w:rFonts w:ascii="Times New Roman" w:hAnsi="Times New Roman" w:cs="Times New Roman"/>
          <w:sz w:val="28"/>
          <w:szCs w:val="28"/>
        </w:rPr>
        <w:t>тавляет собой преобразовани</w:t>
      </w:r>
      <w:r>
        <w:rPr>
          <w:rFonts w:ascii="Times New Roman" w:hAnsi="Times New Roman" w:cs="Times New Roman"/>
          <w:sz w:val="28"/>
          <w:szCs w:val="28"/>
        </w:rPr>
        <w:t xml:space="preserve">е прямого присоединения контура </w:t>
      </w:r>
      <w:r w:rsidRPr="007F23C3">
        <w:rPr>
          <w:rFonts w:ascii="Times New Roman" w:hAnsi="Times New Roman" w:cs="Times New Roman"/>
          <w:sz w:val="28"/>
          <w:szCs w:val="28"/>
        </w:rPr>
        <w:t>отопления зданий посре</w:t>
      </w:r>
      <w:r w:rsidR="004D7C30">
        <w:rPr>
          <w:rFonts w:ascii="Times New Roman" w:hAnsi="Times New Roman" w:cs="Times New Roman"/>
          <w:sz w:val="28"/>
          <w:szCs w:val="28"/>
        </w:rPr>
        <w:t>дс</w:t>
      </w:r>
      <w:r w:rsidRPr="007F23C3">
        <w:rPr>
          <w:rFonts w:ascii="Times New Roman" w:hAnsi="Times New Roman" w:cs="Times New Roman"/>
          <w:sz w:val="28"/>
          <w:szCs w:val="28"/>
        </w:rPr>
        <w:t>твом эжектора в гидравлически раз</w:t>
      </w:r>
      <w:r>
        <w:rPr>
          <w:rFonts w:ascii="Times New Roman" w:hAnsi="Times New Roman" w:cs="Times New Roman"/>
          <w:sz w:val="28"/>
          <w:szCs w:val="28"/>
        </w:rPr>
        <w:t>деленное независимое присоедине</w:t>
      </w:r>
      <w:r w:rsidRPr="007F23C3">
        <w:rPr>
          <w:rFonts w:ascii="Times New Roman" w:hAnsi="Times New Roman" w:cs="Times New Roman"/>
          <w:sz w:val="28"/>
          <w:szCs w:val="28"/>
        </w:rPr>
        <w:t>ние посре</w:t>
      </w:r>
      <w:r w:rsidR="004D7C30">
        <w:rPr>
          <w:rFonts w:ascii="Times New Roman" w:hAnsi="Times New Roman" w:cs="Times New Roman"/>
          <w:sz w:val="28"/>
          <w:szCs w:val="28"/>
        </w:rPr>
        <w:t>дс</w:t>
      </w:r>
      <w:r w:rsidRPr="007F23C3">
        <w:rPr>
          <w:rFonts w:ascii="Times New Roman" w:hAnsi="Times New Roman" w:cs="Times New Roman"/>
          <w:sz w:val="28"/>
          <w:szCs w:val="28"/>
        </w:rPr>
        <w:t xml:space="preserve">твом пластинчатого или </w:t>
      </w:r>
      <w:proofErr w:type="spellStart"/>
      <w:r w:rsidRPr="007F23C3">
        <w:rPr>
          <w:rFonts w:ascii="Times New Roman" w:hAnsi="Times New Roman" w:cs="Times New Roman"/>
          <w:sz w:val="28"/>
          <w:szCs w:val="28"/>
        </w:rPr>
        <w:t>кожухотрубного</w:t>
      </w:r>
      <w:proofErr w:type="spellEnd"/>
      <w:r w:rsidRPr="007F23C3">
        <w:rPr>
          <w:rFonts w:ascii="Times New Roman" w:hAnsi="Times New Roman" w:cs="Times New Roman"/>
          <w:sz w:val="28"/>
          <w:szCs w:val="28"/>
        </w:rPr>
        <w:t xml:space="preserve"> теплообменника и электрического насоса</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контура отопления </w:t>
      </w:r>
      <w:r w:rsidRPr="007F23C3">
        <w:rPr>
          <w:rFonts w:ascii="Times New Roman" w:hAnsi="Times New Roman" w:cs="Times New Roman"/>
          <w:sz w:val="28"/>
          <w:szCs w:val="28"/>
        </w:rPr>
        <w:lastRenderedPageBreak/>
        <w:t>здания. Теплообменник горячей воды использует обратную воду отопления</w:t>
      </w:r>
      <w:r>
        <w:rPr>
          <w:rFonts w:ascii="Times New Roman" w:hAnsi="Times New Roman" w:cs="Times New Roman"/>
          <w:sz w:val="28"/>
          <w:szCs w:val="28"/>
        </w:rPr>
        <w:t xml:space="preserve"> </w:t>
      </w:r>
      <w:r w:rsidRPr="007F23C3">
        <w:rPr>
          <w:rFonts w:ascii="Times New Roman" w:hAnsi="Times New Roman" w:cs="Times New Roman"/>
          <w:sz w:val="28"/>
          <w:szCs w:val="28"/>
        </w:rPr>
        <w:t>для того, чтобы как можно больше понизить температуру обратной воды системы отопления.</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Температура ГВС будет точно контролироваться и поддержи</w:t>
      </w:r>
      <w:r w:rsidR="00A06A7A">
        <w:rPr>
          <w:rFonts w:ascii="Times New Roman" w:hAnsi="Times New Roman" w:cs="Times New Roman"/>
          <w:sz w:val="28"/>
          <w:szCs w:val="28"/>
        </w:rPr>
        <w:t>ваться на постоянном уровне 55</w:t>
      </w:r>
      <w:r w:rsidR="00A06A7A">
        <w:rPr>
          <w:rFonts w:ascii="Times New Roman" w:hAnsi="Times New Roman" w:cs="Times New Roman"/>
          <w:sz w:val="28"/>
          <w:szCs w:val="28"/>
          <w:vertAlign w:val="superscript"/>
        </w:rPr>
        <w:t xml:space="preserve">0 </w:t>
      </w:r>
      <w:r w:rsidRPr="00A06A7A">
        <w:rPr>
          <w:rFonts w:ascii="Times New Roman" w:hAnsi="Times New Roman" w:cs="Times New Roman"/>
          <w:sz w:val="28"/>
          <w:szCs w:val="28"/>
        </w:rPr>
        <w:t>С</w:t>
      </w:r>
      <w:r w:rsidRPr="007F23C3">
        <w:rPr>
          <w:rFonts w:ascii="Times New Roman" w:hAnsi="Times New Roman" w:cs="Times New Roman"/>
          <w:sz w:val="28"/>
          <w:szCs w:val="28"/>
        </w:rPr>
        <w:t>.</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Так как холодная вода, подогреваемая до уровня воды ГВС, буде</w:t>
      </w:r>
      <w:r>
        <w:rPr>
          <w:rFonts w:ascii="Times New Roman" w:hAnsi="Times New Roman" w:cs="Times New Roman"/>
          <w:sz w:val="28"/>
          <w:szCs w:val="28"/>
        </w:rPr>
        <w:t>т только фильтроваться и не бу</w:t>
      </w:r>
      <w:r w:rsidRPr="007F23C3">
        <w:rPr>
          <w:rFonts w:ascii="Times New Roman" w:hAnsi="Times New Roman" w:cs="Times New Roman"/>
          <w:sz w:val="28"/>
          <w:szCs w:val="28"/>
        </w:rPr>
        <w:t>дет обрабатываться химически, стальные трубы будут заменены</w:t>
      </w:r>
      <w:r>
        <w:rPr>
          <w:rFonts w:ascii="Times New Roman" w:hAnsi="Times New Roman" w:cs="Times New Roman"/>
          <w:sz w:val="28"/>
          <w:szCs w:val="28"/>
        </w:rPr>
        <w:t xml:space="preserve"> на пластиковые, которые не под</w:t>
      </w:r>
      <w:r w:rsidRPr="007F23C3">
        <w:rPr>
          <w:rFonts w:ascii="Times New Roman" w:hAnsi="Times New Roman" w:cs="Times New Roman"/>
          <w:sz w:val="28"/>
          <w:szCs w:val="28"/>
        </w:rPr>
        <w:t>вергаются коррозии.</w:t>
      </w:r>
    </w:p>
    <w:p w:rsidR="007F23C3" w:rsidRPr="00A06A7A" w:rsidRDefault="007F23C3" w:rsidP="00A06A7A">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Попытки перевода существующего жилищного фонда с </w:t>
      </w:r>
      <w:r>
        <w:rPr>
          <w:rFonts w:ascii="Times New Roman" w:hAnsi="Times New Roman" w:cs="Times New Roman"/>
          <w:sz w:val="28"/>
          <w:szCs w:val="28"/>
        </w:rPr>
        <w:t xml:space="preserve">открытой системы теплоснабжения </w:t>
      </w:r>
      <w:r w:rsidRPr="007F23C3">
        <w:rPr>
          <w:rFonts w:ascii="Times New Roman" w:hAnsi="Times New Roman" w:cs="Times New Roman"/>
          <w:sz w:val="28"/>
          <w:szCs w:val="28"/>
        </w:rPr>
        <w:t>на закрытую показали необходимость значительных капитальных затрат и экономически не</w:t>
      </w:r>
      <w:r>
        <w:rPr>
          <w:rFonts w:ascii="Times New Roman" w:hAnsi="Times New Roman" w:cs="Times New Roman"/>
          <w:sz w:val="28"/>
          <w:szCs w:val="28"/>
        </w:rPr>
        <w:t xml:space="preserve"> </w:t>
      </w:r>
      <w:r w:rsidRPr="007F23C3">
        <w:rPr>
          <w:rFonts w:ascii="Times New Roman" w:hAnsi="Times New Roman" w:cs="Times New Roman"/>
          <w:sz w:val="28"/>
          <w:szCs w:val="28"/>
        </w:rPr>
        <w:t>оправдываются. Единственным наглядным положительным р</w:t>
      </w:r>
      <w:r>
        <w:rPr>
          <w:rFonts w:ascii="Times New Roman" w:hAnsi="Times New Roman" w:cs="Times New Roman"/>
          <w:sz w:val="28"/>
          <w:szCs w:val="28"/>
        </w:rPr>
        <w:t>езультатом перевода открытой си</w:t>
      </w:r>
      <w:r w:rsidRPr="007F23C3">
        <w:rPr>
          <w:rFonts w:ascii="Times New Roman" w:hAnsi="Times New Roman" w:cs="Times New Roman"/>
          <w:sz w:val="28"/>
          <w:szCs w:val="28"/>
        </w:rPr>
        <w:t>стемы теплоснабжения на закрытую является у</w:t>
      </w:r>
      <w:r w:rsidR="00A06A7A">
        <w:rPr>
          <w:rFonts w:ascii="Times New Roman" w:hAnsi="Times New Roman" w:cs="Times New Roman"/>
          <w:sz w:val="28"/>
          <w:szCs w:val="28"/>
        </w:rPr>
        <w:t>лучшение качества горячей воды.</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9.6. Предложения по источникам инвестиций</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Мероприятия по переводу открытых систем теплоснабжения (горячего водоснабжения) в</w:t>
      </w:r>
      <w:r>
        <w:rPr>
          <w:rFonts w:ascii="Times New Roman" w:hAnsi="Times New Roman" w:cs="Times New Roman"/>
          <w:sz w:val="28"/>
          <w:szCs w:val="28"/>
        </w:rPr>
        <w:t xml:space="preserve"> </w:t>
      </w:r>
      <w:r w:rsidRPr="007F23C3">
        <w:rPr>
          <w:rFonts w:ascii="Times New Roman" w:hAnsi="Times New Roman" w:cs="Times New Roman"/>
          <w:sz w:val="28"/>
          <w:szCs w:val="28"/>
        </w:rPr>
        <w:t>закрытые системы горячего водоснабжения не запланированы. Инвестиции для этих мероприятий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не требуются.</w:t>
      </w:r>
    </w:p>
    <w:p w:rsidR="007F23C3" w:rsidRPr="00A06A7A" w:rsidRDefault="00A06A7A" w:rsidP="007F23C3">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A06A7A">
        <w:rPr>
          <w:rFonts w:ascii="Times New Roman" w:eastAsia="Times New Roman,Bold" w:hAnsi="Times New Roman" w:cs="Times New Roman"/>
          <w:b/>
          <w:bCs/>
          <w:i/>
          <w:sz w:val="28"/>
          <w:szCs w:val="28"/>
        </w:rPr>
        <w:t>ГЛАВА 10. ПЕРСПЕКТИВНЫЕ ТОПЛИВНЫЕ БАЛАНСЫ</w:t>
      </w:r>
    </w:p>
    <w:p w:rsidR="0004480E" w:rsidRPr="007F23C3" w:rsidRDefault="007F23C3" w:rsidP="007F23C3">
      <w:pPr>
        <w:autoSpaceDE w:val="0"/>
        <w:autoSpaceDN w:val="0"/>
        <w:adjustRightInd w:val="0"/>
        <w:spacing w:after="0" w:line="360" w:lineRule="auto"/>
        <w:ind w:firstLine="567"/>
        <w:jc w:val="both"/>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10.1 Расчеты по каждому источнику тепловой энергии персп</w:t>
      </w:r>
      <w:r>
        <w:rPr>
          <w:rFonts w:ascii="Times New Roman" w:eastAsia="Times New Roman,Bold" w:hAnsi="Times New Roman" w:cs="Times New Roman"/>
          <w:i/>
          <w:iCs/>
          <w:sz w:val="28"/>
          <w:szCs w:val="28"/>
        </w:rPr>
        <w:t xml:space="preserve">ективных максимальных часовых и </w:t>
      </w:r>
      <w:r w:rsidRPr="007F23C3">
        <w:rPr>
          <w:rFonts w:ascii="Times New Roman" w:eastAsia="Times New Roman,Bold" w:hAnsi="Times New Roman" w:cs="Times New Roman"/>
          <w:i/>
          <w:iCs/>
          <w:sz w:val="28"/>
          <w:szCs w:val="28"/>
        </w:rPr>
        <w:t>годовых расходов основного вида топлива для зимнего, летнего и переходного периодов,</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необходимого для обеспечения нормативного функционирования источников тепловой энергии на</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территории поселения, горо</w:t>
      </w:r>
      <w:r w:rsidR="004D7C30">
        <w:rPr>
          <w:rFonts w:ascii="Times New Roman" w:eastAsia="Times New Roman,Bold" w:hAnsi="Times New Roman" w:cs="Times New Roman"/>
          <w:i/>
          <w:iCs/>
          <w:sz w:val="28"/>
          <w:szCs w:val="28"/>
        </w:rPr>
        <w:t>дс</w:t>
      </w:r>
      <w:r w:rsidRPr="007F23C3">
        <w:rPr>
          <w:rFonts w:ascii="Times New Roman" w:eastAsia="Times New Roman,Bold" w:hAnsi="Times New Roman" w:cs="Times New Roman"/>
          <w:i/>
          <w:iCs/>
          <w:sz w:val="28"/>
          <w:szCs w:val="28"/>
        </w:rPr>
        <w:t>кого округа</w:t>
      </w:r>
      <w:r w:rsidR="0004480E" w:rsidRPr="007F23C3">
        <w:rPr>
          <w:rFonts w:ascii="Times New Roman" w:hAnsi="Times New Roman" w:cs="Times New Roman"/>
          <w:i/>
          <w:sz w:val="28"/>
          <w:szCs w:val="28"/>
        </w:rPr>
        <w:t>.</w:t>
      </w:r>
    </w:p>
    <w:p w:rsid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Основным видом топлива для </w:t>
      </w:r>
      <w:r>
        <w:rPr>
          <w:rFonts w:ascii="Times New Roman" w:hAnsi="Times New Roman" w:cs="Times New Roman"/>
          <w:sz w:val="28"/>
          <w:szCs w:val="28"/>
        </w:rPr>
        <w:t>котельных</w:t>
      </w:r>
      <w:r w:rsidRPr="007F23C3">
        <w:rPr>
          <w:rFonts w:ascii="Times New Roman" w:hAnsi="Times New Roman" w:cs="Times New Roman"/>
          <w:sz w:val="28"/>
          <w:szCs w:val="28"/>
        </w:rPr>
        <w:t xml:space="preserve"> </w:t>
      </w:r>
      <w:r w:rsidR="00272850">
        <w:rPr>
          <w:rFonts w:ascii="Times New Roman" w:hAnsi="Times New Roman" w:cs="Times New Roman"/>
          <w:sz w:val="28"/>
          <w:szCs w:val="28"/>
        </w:rPr>
        <w:t xml:space="preserve">Тарасовского сельского поселения </w:t>
      </w:r>
      <w:r>
        <w:rPr>
          <w:rFonts w:ascii="Times New Roman" w:hAnsi="Times New Roman" w:cs="Times New Roman"/>
          <w:sz w:val="28"/>
          <w:szCs w:val="28"/>
        </w:rPr>
        <w:t>является</w:t>
      </w:r>
      <w:r w:rsidRPr="007F23C3">
        <w:rPr>
          <w:rFonts w:ascii="Times New Roman" w:hAnsi="Times New Roman" w:cs="Times New Roman"/>
          <w:sz w:val="28"/>
          <w:szCs w:val="28"/>
        </w:rPr>
        <w:t xml:space="preserve"> </w:t>
      </w:r>
      <w:r w:rsidR="00320AC4">
        <w:rPr>
          <w:rFonts w:ascii="Times New Roman" w:hAnsi="Times New Roman" w:cs="Times New Roman"/>
          <w:sz w:val="28"/>
          <w:szCs w:val="28"/>
        </w:rPr>
        <w:t>природный газ</w:t>
      </w:r>
      <w:r w:rsidRPr="007F23C3">
        <w:rPr>
          <w:rFonts w:ascii="Times New Roman" w:hAnsi="Times New Roman" w:cs="Times New Roman"/>
          <w:sz w:val="28"/>
          <w:szCs w:val="28"/>
        </w:rPr>
        <w:t xml:space="preserve">. </w:t>
      </w:r>
    </w:p>
    <w:p w:rsidR="009547B0"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sectPr w:rsidR="009547B0" w:rsidSect="00851089">
          <w:pgSz w:w="11906" w:h="16838"/>
          <w:pgMar w:top="1134" w:right="709" w:bottom="1276" w:left="1276" w:header="709" w:footer="709" w:gutter="0"/>
          <w:cols w:space="708"/>
          <w:docGrid w:linePitch="360"/>
        </w:sectPr>
      </w:pPr>
      <w:r w:rsidRPr="007F23C3">
        <w:rPr>
          <w:rFonts w:ascii="Times New Roman" w:hAnsi="Times New Roman" w:cs="Times New Roman"/>
          <w:sz w:val="28"/>
          <w:szCs w:val="28"/>
        </w:rPr>
        <w:t>Расчеты максимальных часовых и годовых расходов основного вида топлива приведены в</w:t>
      </w:r>
      <w:r>
        <w:rPr>
          <w:rFonts w:ascii="Times New Roman" w:hAnsi="Times New Roman" w:cs="Times New Roman"/>
          <w:sz w:val="28"/>
          <w:szCs w:val="28"/>
        </w:rPr>
        <w:t xml:space="preserve"> таблицах </w:t>
      </w:r>
      <w:r w:rsidR="00BB38B7">
        <w:rPr>
          <w:rFonts w:ascii="Times New Roman" w:hAnsi="Times New Roman" w:cs="Times New Roman"/>
          <w:sz w:val="28"/>
          <w:szCs w:val="28"/>
        </w:rPr>
        <w:t>10.1. – 10.2.</w:t>
      </w:r>
      <w:r w:rsidRPr="007F23C3">
        <w:rPr>
          <w:rFonts w:ascii="Times New Roman" w:hAnsi="Times New Roman" w:cs="Times New Roman"/>
          <w:sz w:val="28"/>
          <w:szCs w:val="28"/>
        </w:rPr>
        <w:t xml:space="preserve"> Местные виды топлива </w:t>
      </w:r>
      <w:r w:rsidR="00272850">
        <w:rPr>
          <w:rFonts w:ascii="Times New Roman" w:hAnsi="Times New Roman" w:cs="Times New Roman"/>
          <w:sz w:val="28"/>
          <w:szCs w:val="28"/>
        </w:rPr>
        <w:t xml:space="preserve">Тарасовского сельского поселения </w:t>
      </w:r>
      <w:r w:rsidRPr="007F23C3">
        <w:rPr>
          <w:rFonts w:ascii="Times New Roman" w:hAnsi="Times New Roman" w:cs="Times New Roman"/>
          <w:sz w:val="28"/>
          <w:szCs w:val="28"/>
        </w:rPr>
        <w:t>в качестве основн</w:t>
      </w:r>
      <w:r w:rsidR="004D7C30">
        <w:rPr>
          <w:rFonts w:ascii="Times New Roman" w:hAnsi="Times New Roman" w:cs="Times New Roman"/>
          <w:sz w:val="28"/>
          <w:szCs w:val="28"/>
        </w:rPr>
        <w:t>ого использовать не рентабельно</w:t>
      </w:r>
    </w:p>
    <w:p w:rsidR="009547B0" w:rsidRPr="00797B85" w:rsidRDefault="009547B0" w:rsidP="009547B0">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Таблица 10.1</w:t>
      </w:r>
      <w:r w:rsidRPr="00797B85">
        <w:rPr>
          <w:rFonts w:ascii="Times New Roman" w:hAnsi="Times New Roman" w:cs="Times New Roman"/>
          <w:b/>
          <w:i/>
          <w:sz w:val="28"/>
          <w:szCs w:val="28"/>
        </w:rPr>
        <w:t xml:space="preserve"> – Расчеты максимальных часовых и годовых расходов основного вида топлива </w:t>
      </w:r>
      <w:r>
        <w:rPr>
          <w:rFonts w:ascii="Times New Roman" w:hAnsi="Times New Roman" w:cs="Times New Roman"/>
          <w:b/>
          <w:i/>
          <w:sz w:val="28"/>
          <w:szCs w:val="28"/>
        </w:rPr>
        <w:t>котельной СШ</w:t>
      </w:r>
    </w:p>
    <w:tbl>
      <w:tblPr>
        <w:tblW w:w="129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480"/>
        <w:gridCol w:w="871"/>
        <w:gridCol w:w="1041"/>
        <w:gridCol w:w="1041"/>
        <w:gridCol w:w="1041"/>
        <w:gridCol w:w="1042"/>
        <w:gridCol w:w="1041"/>
        <w:gridCol w:w="1041"/>
        <w:gridCol w:w="1041"/>
        <w:gridCol w:w="1042"/>
        <w:gridCol w:w="1134"/>
      </w:tblGrid>
      <w:tr w:rsidR="009547B0" w:rsidRPr="007F23C3" w:rsidTr="009547B0">
        <w:trPr>
          <w:trHeight w:val="350"/>
        </w:trPr>
        <w:tc>
          <w:tcPr>
            <w:tcW w:w="1145" w:type="dxa"/>
            <w:vMerge w:val="restart"/>
            <w:vAlign w:val="center"/>
          </w:tcPr>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p>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D94B9B">
              <w:rPr>
                <w:rFonts w:ascii="Times New Roman" w:eastAsia="Times New Roman,Bold" w:hAnsi="Times New Roman" w:cs="Times New Roman"/>
                <w:b/>
                <w:bCs/>
                <w:i/>
                <w:sz w:val="20"/>
                <w:szCs w:val="20"/>
              </w:rPr>
              <w:t>Источник</w:t>
            </w:r>
          </w:p>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D94B9B">
              <w:rPr>
                <w:rFonts w:ascii="Times New Roman" w:eastAsia="Times New Roman,Bold" w:hAnsi="Times New Roman" w:cs="Times New Roman"/>
                <w:b/>
                <w:bCs/>
                <w:i/>
                <w:sz w:val="20"/>
                <w:szCs w:val="20"/>
              </w:rPr>
              <w:t>тепловой энергии</w:t>
            </w:r>
          </w:p>
        </w:tc>
        <w:tc>
          <w:tcPr>
            <w:tcW w:w="1480" w:type="dxa"/>
            <w:vMerge w:val="restart"/>
            <w:vAlign w:val="center"/>
          </w:tcPr>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p>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D94B9B">
              <w:rPr>
                <w:rFonts w:ascii="Times New Roman" w:eastAsia="Times New Roman,Bold" w:hAnsi="Times New Roman" w:cs="Times New Roman"/>
                <w:b/>
                <w:bCs/>
                <w:i/>
                <w:sz w:val="20"/>
                <w:szCs w:val="20"/>
              </w:rPr>
              <w:t>Вид расхода топлива</w:t>
            </w:r>
          </w:p>
          <w:p w:rsidR="009547B0" w:rsidRPr="00D94B9B" w:rsidRDefault="009547B0" w:rsidP="00B449CD">
            <w:pPr>
              <w:spacing w:after="0" w:line="240" w:lineRule="auto"/>
              <w:jc w:val="center"/>
              <w:rPr>
                <w:rFonts w:ascii="Times New Roman" w:hAnsi="Times New Roman" w:cs="Times New Roman"/>
                <w:b/>
                <w:i/>
                <w:sz w:val="20"/>
                <w:szCs w:val="20"/>
              </w:rPr>
            </w:pPr>
          </w:p>
        </w:tc>
        <w:tc>
          <w:tcPr>
            <w:tcW w:w="871" w:type="dxa"/>
            <w:vMerge w:val="restart"/>
            <w:vAlign w:val="center"/>
          </w:tcPr>
          <w:p w:rsidR="009547B0" w:rsidRPr="00D94B9B" w:rsidRDefault="009547B0" w:rsidP="00B449CD">
            <w:pPr>
              <w:spacing w:after="0" w:line="240" w:lineRule="auto"/>
              <w:jc w:val="center"/>
              <w:rPr>
                <w:rFonts w:ascii="Times New Roman" w:eastAsia="Times New Roman,Bold" w:hAnsi="Times New Roman" w:cs="Times New Roman"/>
                <w:b/>
                <w:bCs/>
                <w:i/>
                <w:sz w:val="20"/>
                <w:szCs w:val="20"/>
              </w:rPr>
            </w:pPr>
          </w:p>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eastAsia="Times New Roman,Bold" w:hAnsi="Times New Roman" w:cs="Times New Roman"/>
                <w:b/>
                <w:bCs/>
                <w:i/>
                <w:sz w:val="20"/>
                <w:szCs w:val="20"/>
              </w:rPr>
              <w:t>Период</w:t>
            </w:r>
          </w:p>
        </w:tc>
        <w:tc>
          <w:tcPr>
            <w:tcW w:w="9464" w:type="dxa"/>
            <w:gridSpan w:val="9"/>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eastAsia="Times New Roman,Bold" w:hAnsi="Times New Roman" w:cs="Times New Roman"/>
                <w:b/>
                <w:bCs/>
                <w:i/>
                <w:sz w:val="20"/>
                <w:szCs w:val="20"/>
              </w:rPr>
              <w:t>Значения расхода топлива по этапам (годам)</w:t>
            </w:r>
          </w:p>
        </w:tc>
      </w:tr>
      <w:tr w:rsidR="009547B0" w:rsidRPr="007F23C3" w:rsidTr="009547B0">
        <w:trPr>
          <w:trHeight w:val="374"/>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1480"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871"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2019</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2020</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2021</w:t>
            </w:r>
          </w:p>
        </w:tc>
        <w:tc>
          <w:tcPr>
            <w:tcW w:w="1042"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2022</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2023</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2024</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2025</w:t>
            </w:r>
          </w:p>
        </w:tc>
        <w:tc>
          <w:tcPr>
            <w:tcW w:w="1042"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2026</w:t>
            </w:r>
          </w:p>
        </w:tc>
        <w:tc>
          <w:tcPr>
            <w:tcW w:w="1134"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2027-2030</w:t>
            </w:r>
          </w:p>
        </w:tc>
      </w:tr>
      <w:tr w:rsidR="009547B0" w:rsidRPr="007F23C3" w:rsidTr="009547B0">
        <w:trPr>
          <w:trHeight w:val="408"/>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1480"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871"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9464" w:type="dxa"/>
            <w:gridSpan w:val="9"/>
            <w:vAlign w:val="center"/>
          </w:tcPr>
          <w:p w:rsidR="009547B0" w:rsidRPr="00D94B9B" w:rsidRDefault="009547B0" w:rsidP="00B449CD">
            <w:pPr>
              <w:spacing w:after="0" w:line="240" w:lineRule="auto"/>
              <w:jc w:val="center"/>
              <w:rPr>
                <w:rFonts w:ascii="Times New Roman" w:hAnsi="Times New Roman" w:cs="Times New Roman"/>
                <w:b/>
                <w:i/>
                <w:sz w:val="20"/>
                <w:szCs w:val="20"/>
              </w:rPr>
            </w:pPr>
            <w:r>
              <w:rPr>
                <w:rFonts w:ascii="Times New Roman" w:eastAsia="Times New Roman,Bold" w:hAnsi="Times New Roman" w:cs="Times New Roman"/>
                <w:b/>
                <w:bCs/>
                <w:i/>
                <w:sz w:val="20"/>
                <w:szCs w:val="20"/>
              </w:rPr>
              <w:t>Природный газ м</w:t>
            </w:r>
            <w:r>
              <w:rPr>
                <w:rFonts w:ascii="Times New Roman" w:eastAsia="Times New Roman,Bold" w:hAnsi="Times New Roman" w:cs="Times New Roman"/>
                <w:b/>
                <w:bCs/>
                <w:i/>
                <w:sz w:val="20"/>
                <w:szCs w:val="20"/>
                <w:vertAlign w:val="superscript"/>
              </w:rPr>
              <w:t>3</w:t>
            </w:r>
          </w:p>
        </w:tc>
      </w:tr>
      <w:tr w:rsidR="009547B0" w:rsidRPr="007F23C3" w:rsidTr="009547B0">
        <w:trPr>
          <w:trHeight w:val="336"/>
        </w:trPr>
        <w:tc>
          <w:tcPr>
            <w:tcW w:w="1145" w:type="dxa"/>
            <w:vMerge w:val="restart"/>
            <w:vAlign w:val="center"/>
          </w:tcPr>
          <w:p w:rsidR="009547B0" w:rsidRPr="00D94B9B" w:rsidRDefault="009547B0" w:rsidP="00B449CD">
            <w:pPr>
              <w:spacing w:after="0" w:line="240" w:lineRule="auto"/>
              <w:rPr>
                <w:rFonts w:ascii="Times New Roman" w:hAnsi="Times New Roman" w:cs="Times New Roman"/>
                <w:sz w:val="20"/>
                <w:szCs w:val="20"/>
              </w:rPr>
            </w:pPr>
            <w:r>
              <w:rPr>
                <w:rFonts w:ascii="Times New Roman" w:hAnsi="Times New Roman" w:cs="Times New Roman"/>
                <w:sz w:val="20"/>
                <w:szCs w:val="20"/>
              </w:rPr>
              <w:t>Котельная СШ</w:t>
            </w:r>
          </w:p>
          <w:p w:rsidR="009547B0" w:rsidRPr="00D94B9B" w:rsidRDefault="009547B0" w:rsidP="00B449CD">
            <w:pPr>
              <w:spacing w:after="0" w:line="240" w:lineRule="auto"/>
              <w:rPr>
                <w:rFonts w:ascii="Times New Roman" w:hAnsi="Times New Roman" w:cs="Times New Roman"/>
                <w:sz w:val="20"/>
                <w:szCs w:val="20"/>
              </w:rPr>
            </w:pPr>
          </w:p>
        </w:tc>
        <w:tc>
          <w:tcPr>
            <w:tcW w:w="1480" w:type="dxa"/>
            <w:vMerge w:val="restart"/>
            <w:vAlign w:val="center"/>
          </w:tcPr>
          <w:p w:rsidR="009547B0" w:rsidRPr="00D94B9B" w:rsidRDefault="009547B0" w:rsidP="00B449CD">
            <w:pPr>
              <w:autoSpaceDE w:val="0"/>
              <w:autoSpaceDN w:val="0"/>
              <w:adjustRightInd w:val="0"/>
              <w:spacing w:after="0" w:line="240" w:lineRule="auto"/>
              <w:jc w:val="center"/>
              <w:rPr>
                <w:rFonts w:ascii="Times New Roman" w:hAnsi="Times New Roman" w:cs="Times New Roman"/>
                <w:sz w:val="20"/>
                <w:szCs w:val="20"/>
              </w:rPr>
            </w:pPr>
          </w:p>
          <w:p w:rsidR="009547B0" w:rsidRPr="009547B0" w:rsidRDefault="009547B0" w:rsidP="00B449CD">
            <w:pPr>
              <w:autoSpaceDE w:val="0"/>
              <w:autoSpaceDN w:val="0"/>
              <w:adjustRightInd w:val="0"/>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максимальный часовой</w:t>
            </w:r>
            <w:r>
              <w:rPr>
                <w:rFonts w:ascii="Times New Roman" w:hAnsi="Times New Roman" w:cs="Times New Roman"/>
                <w:sz w:val="20"/>
                <w:szCs w:val="20"/>
              </w:rPr>
              <w:t xml:space="preserve"> н. м</w:t>
            </w:r>
            <w:r>
              <w:rPr>
                <w:rFonts w:ascii="Times New Roman" w:hAnsi="Times New Roman" w:cs="Times New Roman"/>
                <w:sz w:val="20"/>
                <w:szCs w:val="20"/>
                <w:vertAlign w:val="superscript"/>
              </w:rPr>
              <w:t>3</w:t>
            </w:r>
            <w:r>
              <w:rPr>
                <w:rFonts w:ascii="Times New Roman" w:hAnsi="Times New Roman" w:cs="Times New Roman"/>
                <w:sz w:val="20"/>
                <w:szCs w:val="20"/>
              </w:rPr>
              <w:t>/час</w:t>
            </w:r>
          </w:p>
        </w:tc>
        <w:tc>
          <w:tcPr>
            <w:tcW w:w="871" w:type="dxa"/>
            <w:vAlign w:val="center"/>
          </w:tcPr>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зимний</w:t>
            </w:r>
          </w:p>
        </w:tc>
        <w:tc>
          <w:tcPr>
            <w:tcW w:w="1041" w:type="dxa"/>
            <w:vAlign w:val="center"/>
          </w:tcPr>
          <w:p w:rsidR="009547B0" w:rsidRDefault="009547B0" w:rsidP="00B449CD">
            <w:pPr>
              <w:jc w:val="center"/>
            </w:pPr>
            <w:r>
              <w:rPr>
                <w:rFonts w:ascii="Times New Roman" w:hAnsi="Times New Roman" w:cs="Times New Roman"/>
                <w:sz w:val="20"/>
                <w:szCs w:val="20"/>
              </w:rPr>
              <w:t>30,2</w:t>
            </w:r>
          </w:p>
        </w:tc>
        <w:tc>
          <w:tcPr>
            <w:tcW w:w="1041" w:type="dxa"/>
          </w:tcPr>
          <w:p w:rsidR="009547B0" w:rsidRDefault="009547B0" w:rsidP="00B449CD">
            <w:r w:rsidRPr="00662CEB">
              <w:rPr>
                <w:rFonts w:ascii="Times New Roman" w:hAnsi="Times New Roman" w:cs="Times New Roman"/>
                <w:sz w:val="20"/>
                <w:szCs w:val="20"/>
              </w:rPr>
              <w:t>30,2</w:t>
            </w:r>
          </w:p>
        </w:tc>
        <w:tc>
          <w:tcPr>
            <w:tcW w:w="1041" w:type="dxa"/>
          </w:tcPr>
          <w:p w:rsidR="009547B0" w:rsidRDefault="009547B0" w:rsidP="00B449CD">
            <w:r w:rsidRPr="00662CEB">
              <w:rPr>
                <w:rFonts w:ascii="Times New Roman" w:hAnsi="Times New Roman" w:cs="Times New Roman"/>
                <w:sz w:val="20"/>
                <w:szCs w:val="20"/>
              </w:rPr>
              <w:t>30,2</w:t>
            </w:r>
          </w:p>
        </w:tc>
        <w:tc>
          <w:tcPr>
            <w:tcW w:w="1042" w:type="dxa"/>
          </w:tcPr>
          <w:p w:rsidR="009547B0" w:rsidRDefault="009547B0" w:rsidP="00B449CD">
            <w:r w:rsidRPr="00662CEB">
              <w:rPr>
                <w:rFonts w:ascii="Times New Roman" w:hAnsi="Times New Roman" w:cs="Times New Roman"/>
                <w:sz w:val="20"/>
                <w:szCs w:val="20"/>
              </w:rPr>
              <w:t>30,2</w:t>
            </w:r>
          </w:p>
        </w:tc>
        <w:tc>
          <w:tcPr>
            <w:tcW w:w="1041" w:type="dxa"/>
          </w:tcPr>
          <w:p w:rsidR="009547B0" w:rsidRDefault="009547B0" w:rsidP="00B449CD">
            <w:r w:rsidRPr="00662CEB">
              <w:rPr>
                <w:rFonts w:ascii="Times New Roman" w:hAnsi="Times New Roman" w:cs="Times New Roman"/>
                <w:sz w:val="20"/>
                <w:szCs w:val="20"/>
              </w:rPr>
              <w:t>30,2</w:t>
            </w:r>
          </w:p>
        </w:tc>
        <w:tc>
          <w:tcPr>
            <w:tcW w:w="1041" w:type="dxa"/>
          </w:tcPr>
          <w:p w:rsidR="009547B0" w:rsidRDefault="009547B0" w:rsidP="00B449CD">
            <w:r w:rsidRPr="00662CEB">
              <w:rPr>
                <w:rFonts w:ascii="Times New Roman" w:hAnsi="Times New Roman" w:cs="Times New Roman"/>
                <w:sz w:val="20"/>
                <w:szCs w:val="20"/>
              </w:rPr>
              <w:t>30,2</w:t>
            </w:r>
          </w:p>
        </w:tc>
        <w:tc>
          <w:tcPr>
            <w:tcW w:w="1041" w:type="dxa"/>
          </w:tcPr>
          <w:p w:rsidR="009547B0" w:rsidRDefault="009547B0" w:rsidP="00B449CD">
            <w:r w:rsidRPr="00662CEB">
              <w:rPr>
                <w:rFonts w:ascii="Times New Roman" w:hAnsi="Times New Roman" w:cs="Times New Roman"/>
                <w:sz w:val="20"/>
                <w:szCs w:val="20"/>
              </w:rPr>
              <w:t>30,2</w:t>
            </w:r>
          </w:p>
        </w:tc>
        <w:tc>
          <w:tcPr>
            <w:tcW w:w="1042" w:type="dxa"/>
          </w:tcPr>
          <w:p w:rsidR="009547B0" w:rsidRDefault="009547B0" w:rsidP="00B449CD">
            <w:r w:rsidRPr="00662CEB">
              <w:rPr>
                <w:rFonts w:ascii="Times New Roman" w:hAnsi="Times New Roman" w:cs="Times New Roman"/>
                <w:sz w:val="20"/>
                <w:szCs w:val="20"/>
              </w:rPr>
              <w:t>30,2</w:t>
            </w:r>
          </w:p>
        </w:tc>
        <w:tc>
          <w:tcPr>
            <w:tcW w:w="1134" w:type="dxa"/>
          </w:tcPr>
          <w:p w:rsidR="009547B0" w:rsidRDefault="009547B0" w:rsidP="00B449CD">
            <w:r w:rsidRPr="00662CEB">
              <w:rPr>
                <w:rFonts w:ascii="Times New Roman" w:hAnsi="Times New Roman" w:cs="Times New Roman"/>
                <w:sz w:val="20"/>
                <w:szCs w:val="20"/>
              </w:rPr>
              <w:t>30,2</w:t>
            </w:r>
          </w:p>
        </w:tc>
      </w:tr>
      <w:tr w:rsidR="009547B0" w:rsidRPr="007F23C3" w:rsidTr="009547B0">
        <w:trPr>
          <w:trHeight w:val="419"/>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1480"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871" w:type="dxa"/>
            <w:vAlign w:val="center"/>
          </w:tcPr>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летний</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2"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2" w:type="dxa"/>
            <w:vAlign w:val="center"/>
          </w:tcPr>
          <w:p w:rsidR="009547B0" w:rsidRDefault="009547B0" w:rsidP="00B449CD">
            <w:pPr>
              <w:jc w:val="center"/>
            </w:pPr>
            <w:r w:rsidRPr="004710C2">
              <w:rPr>
                <w:rFonts w:ascii="Times New Roman" w:hAnsi="Times New Roman" w:cs="Times New Roman"/>
                <w:sz w:val="20"/>
                <w:szCs w:val="20"/>
              </w:rPr>
              <w:t>-</w:t>
            </w:r>
          </w:p>
        </w:tc>
        <w:tc>
          <w:tcPr>
            <w:tcW w:w="1134" w:type="dxa"/>
            <w:vAlign w:val="center"/>
          </w:tcPr>
          <w:p w:rsidR="009547B0" w:rsidRDefault="009547B0" w:rsidP="00B449CD">
            <w:pPr>
              <w:jc w:val="center"/>
            </w:pPr>
            <w:r w:rsidRPr="004710C2">
              <w:rPr>
                <w:rFonts w:ascii="Times New Roman" w:hAnsi="Times New Roman" w:cs="Times New Roman"/>
                <w:sz w:val="20"/>
                <w:szCs w:val="20"/>
              </w:rPr>
              <w:t>-</w:t>
            </w:r>
          </w:p>
        </w:tc>
      </w:tr>
      <w:tr w:rsidR="009547B0" w:rsidRPr="007F23C3" w:rsidTr="009547B0">
        <w:trPr>
          <w:trHeight w:val="448"/>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1480" w:type="dxa"/>
            <w:vMerge w:val="restart"/>
            <w:vAlign w:val="center"/>
          </w:tcPr>
          <w:p w:rsidR="009547B0" w:rsidRPr="00D94B9B" w:rsidRDefault="009547B0" w:rsidP="00B449CD">
            <w:pPr>
              <w:spacing w:after="0" w:line="240" w:lineRule="auto"/>
              <w:jc w:val="center"/>
              <w:rPr>
                <w:rFonts w:ascii="Times New Roman" w:hAnsi="Times New Roman" w:cs="Times New Roman"/>
                <w:sz w:val="20"/>
                <w:szCs w:val="20"/>
              </w:rPr>
            </w:pPr>
          </w:p>
          <w:p w:rsidR="009547B0" w:rsidRPr="004D7C30" w:rsidRDefault="009547B0" w:rsidP="00B449CD">
            <w:pPr>
              <w:spacing w:after="0" w:line="240" w:lineRule="auto"/>
              <w:jc w:val="center"/>
              <w:rPr>
                <w:rFonts w:ascii="Times New Roman" w:hAnsi="Times New Roman" w:cs="Times New Roman"/>
                <w:sz w:val="20"/>
                <w:szCs w:val="20"/>
                <w:vertAlign w:val="superscript"/>
              </w:rPr>
            </w:pPr>
            <w:r w:rsidRPr="00D94B9B">
              <w:rPr>
                <w:rFonts w:ascii="Times New Roman" w:hAnsi="Times New Roman" w:cs="Times New Roman"/>
                <w:sz w:val="20"/>
                <w:szCs w:val="20"/>
              </w:rPr>
              <w:t>Годовой</w:t>
            </w:r>
            <w:r>
              <w:rPr>
                <w:rFonts w:ascii="Times New Roman" w:hAnsi="Times New Roman" w:cs="Times New Roman"/>
                <w:sz w:val="20"/>
                <w:szCs w:val="20"/>
              </w:rPr>
              <w:t xml:space="preserve"> тыс. м</w:t>
            </w:r>
            <w:r>
              <w:rPr>
                <w:rFonts w:ascii="Times New Roman" w:hAnsi="Times New Roman" w:cs="Times New Roman"/>
                <w:sz w:val="20"/>
                <w:szCs w:val="20"/>
                <w:vertAlign w:val="superscript"/>
              </w:rPr>
              <w:t>3</w:t>
            </w:r>
          </w:p>
        </w:tc>
        <w:tc>
          <w:tcPr>
            <w:tcW w:w="871" w:type="dxa"/>
            <w:vAlign w:val="center"/>
          </w:tcPr>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зимний</w:t>
            </w:r>
          </w:p>
        </w:tc>
        <w:tc>
          <w:tcPr>
            <w:tcW w:w="1041" w:type="dxa"/>
          </w:tcPr>
          <w:p w:rsidR="009547B0" w:rsidRDefault="009547B0" w:rsidP="00B449CD">
            <w:r w:rsidRPr="00161A8D">
              <w:rPr>
                <w:rFonts w:ascii="Times New Roman" w:hAnsi="Times New Roman" w:cs="Times New Roman"/>
              </w:rPr>
              <w:t>76756,35</w:t>
            </w:r>
          </w:p>
        </w:tc>
        <w:tc>
          <w:tcPr>
            <w:tcW w:w="1041" w:type="dxa"/>
          </w:tcPr>
          <w:p w:rsidR="009547B0" w:rsidRDefault="009547B0" w:rsidP="00B449CD">
            <w:r w:rsidRPr="00161A8D">
              <w:rPr>
                <w:rFonts w:ascii="Times New Roman" w:hAnsi="Times New Roman" w:cs="Times New Roman"/>
              </w:rPr>
              <w:t>76756,35</w:t>
            </w:r>
          </w:p>
        </w:tc>
        <w:tc>
          <w:tcPr>
            <w:tcW w:w="1041" w:type="dxa"/>
          </w:tcPr>
          <w:p w:rsidR="009547B0" w:rsidRDefault="009547B0" w:rsidP="00B449CD">
            <w:r w:rsidRPr="00161A8D">
              <w:rPr>
                <w:rFonts w:ascii="Times New Roman" w:hAnsi="Times New Roman" w:cs="Times New Roman"/>
              </w:rPr>
              <w:t>76756,35</w:t>
            </w:r>
          </w:p>
        </w:tc>
        <w:tc>
          <w:tcPr>
            <w:tcW w:w="1042" w:type="dxa"/>
          </w:tcPr>
          <w:p w:rsidR="009547B0" w:rsidRDefault="009547B0" w:rsidP="00B449CD">
            <w:r w:rsidRPr="00161A8D">
              <w:rPr>
                <w:rFonts w:ascii="Times New Roman" w:hAnsi="Times New Roman" w:cs="Times New Roman"/>
              </w:rPr>
              <w:t>76756,35</w:t>
            </w:r>
          </w:p>
        </w:tc>
        <w:tc>
          <w:tcPr>
            <w:tcW w:w="1041" w:type="dxa"/>
          </w:tcPr>
          <w:p w:rsidR="009547B0" w:rsidRDefault="009547B0" w:rsidP="00B449CD">
            <w:r w:rsidRPr="00161A8D">
              <w:rPr>
                <w:rFonts w:ascii="Times New Roman" w:hAnsi="Times New Roman" w:cs="Times New Roman"/>
              </w:rPr>
              <w:t>76756,35</w:t>
            </w:r>
          </w:p>
        </w:tc>
        <w:tc>
          <w:tcPr>
            <w:tcW w:w="1041" w:type="dxa"/>
          </w:tcPr>
          <w:p w:rsidR="009547B0" w:rsidRDefault="009547B0" w:rsidP="00B449CD">
            <w:r w:rsidRPr="00161A8D">
              <w:rPr>
                <w:rFonts w:ascii="Times New Roman" w:hAnsi="Times New Roman" w:cs="Times New Roman"/>
              </w:rPr>
              <w:t>76756,35</w:t>
            </w:r>
          </w:p>
        </w:tc>
        <w:tc>
          <w:tcPr>
            <w:tcW w:w="1041" w:type="dxa"/>
          </w:tcPr>
          <w:p w:rsidR="009547B0" w:rsidRDefault="009547B0" w:rsidP="00B449CD">
            <w:r w:rsidRPr="00161A8D">
              <w:rPr>
                <w:rFonts w:ascii="Times New Roman" w:hAnsi="Times New Roman" w:cs="Times New Roman"/>
              </w:rPr>
              <w:t>76756,35</w:t>
            </w:r>
          </w:p>
        </w:tc>
        <w:tc>
          <w:tcPr>
            <w:tcW w:w="1042" w:type="dxa"/>
          </w:tcPr>
          <w:p w:rsidR="009547B0" w:rsidRDefault="009547B0" w:rsidP="00B449CD">
            <w:r w:rsidRPr="00161A8D">
              <w:rPr>
                <w:rFonts w:ascii="Times New Roman" w:hAnsi="Times New Roman" w:cs="Times New Roman"/>
              </w:rPr>
              <w:t>76756,35</w:t>
            </w:r>
          </w:p>
        </w:tc>
        <w:tc>
          <w:tcPr>
            <w:tcW w:w="1134" w:type="dxa"/>
          </w:tcPr>
          <w:p w:rsidR="009547B0" w:rsidRDefault="009547B0" w:rsidP="00B449CD">
            <w:r w:rsidRPr="00161A8D">
              <w:rPr>
                <w:rFonts w:ascii="Times New Roman" w:hAnsi="Times New Roman" w:cs="Times New Roman"/>
              </w:rPr>
              <w:t>76756,35</w:t>
            </w:r>
          </w:p>
        </w:tc>
      </w:tr>
      <w:tr w:rsidR="009547B0" w:rsidRPr="007F23C3" w:rsidTr="009547B0">
        <w:trPr>
          <w:trHeight w:val="248"/>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1480"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871" w:type="dxa"/>
            <w:vAlign w:val="center"/>
          </w:tcPr>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летний</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2"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1" w:type="dxa"/>
            <w:vAlign w:val="center"/>
          </w:tcPr>
          <w:p w:rsidR="009547B0" w:rsidRDefault="009547B0" w:rsidP="00B449CD">
            <w:pPr>
              <w:jc w:val="center"/>
            </w:pPr>
            <w:r w:rsidRPr="004710C2">
              <w:rPr>
                <w:rFonts w:ascii="Times New Roman" w:hAnsi="Times New Roman" w:cs="Times New Roman"/>
                <w:sz w:val="20"/>
                <w:szCs w:val="20"/>
              </w:rPr>
              <w:t>-</w:t>
            </w:r>
          </w:p>
        </w:tc>
        <w:tc>
          <w:tcPr>
            <w:tcW w:w="1042" w:type="dxa"/>
            <w:vAlign w:val="center"/>
          </w:tcPr>
          <w:p w:rsidR="009547B0" w:rsidRDefault="009547B0" w:rsidP="00B449CD">
            <w:pPr>
              <w:jc w:val="center"/>
            </w:pPr>
            <w:r w:rsidRPr="004710C2">
              <w:rPr>
                <w:rFonts w:ascii="Times New Roman" w:hAnsi="Times New Roman" w:cs="Times New Roman"/>
                <w:sz w:val="20"/>
                <w:szCs w:val="20"/>
              </w:rPr>
              <w:t>-</w:t>
            </w:r>
          </w:p>
        </w:tc>
        <w:tc>
          <w:tcPr>
            <w:tcW w:w="1134" w:type="dxa"/>
            <w:vAlign w:val="center"/>
          </w:tcPr>
          <w:p w:rsidR="009547B0" w:rsidRDefault="009547B0" w:rsidP="00B449CD">
            <w:pPr>
              <w:jc w:val="center"/>
            </w:pPr>
            <w:r w:rsidRPr="004710C2">
              <w:rPr>
                <w:rFonts w:ascii="Times New Roman" w:hAnsi="Times New Roman" w:cs="Times New Roman"/>
                <w:sz w:val="20"/>
                <w:szCs w:val="20"/>
              </w:rPr>
              <w:t>-</w:t>
            </w:r>
          </w:p>
        </w:tc>
      </w:tr>
    </w:tbl>
    <w:p w:rsidR="009547B0" w:rsidRPr="00F66446" w:rsidRDefault="009547B0" w:rsidP="009547B0">
      <w:pPr>
        <w:jc w:val="center"/>
        <w:rPr>
          <w:rFonts w:ascii="Times New Roman" w:hAnsi="Times New Roman" w:cs="Times New Roman"/>
          <w:sz w:val="24"/>
          <w:szCs w:val="24"/>
        </w:rPr>
      </w:pPr>
    </w:p>
    <w:p w:rsidR="009547B0" w:rsidRPr="00797B85" w:rsidRDefault="009547B0" w:rsidP="009547B0">
      <w:pPr>
        <w:spacing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10.2</w:t>
      </w:r>
      <w:r w:rsidRPr="00F66446">
        <w:rPr>
          <w:rFonts w:ascii="Times New Roman" w:hAnsi="Times New Roman" w:cs="Times New Roman"/>
          <w:b/>
          <w:i/>
          <w:sz w:val="28"/>
          <w:szCs w:val="28"/>
        </w:rPr>
        <w:t xml:space="preserve"> – Расчеты максимальных часовых и годовых расходов основного вида топлива котельной </w:t>
      </w:r>
      <w:r>
        <w:rPr>
          <w:rFonts w:ascii="Times New Roman" w:hAnsi="Times New Roman" w:cs="Times New Roman"/>
          <w:b/>
          <w:i/>
          <w:sz w:val="28"/>
          <w:szCs w:val="24"/>
        </w:rPr>
        <w:t>ДС</w:t>
      </w:r>
    </w:p>
    <w:tbl>
      <w:tblPr>
        <w:tblW w:w="129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480"/>
        <w:gridCol w:w="871"/>
        <w:gridCol w:w="1041"/>
        <w:gridCol w:w="1041"/>
        <w:gridCol w:w="1041"/>
        <w:gridCol w:w="1041"/>
        <w:gridCol w:w="1041"/>
        <w:gridCol w:w="1041"/>
        <w:gridCol w:w="1041"/>
        <w:gridCol w:w="1041"/>
        <w:gridCol w:w="1136"/>
      </w:tblGrid>
      <w:tr w:rsidR="009547B0" w:rsidRPr="007F23C3" w:rsidTr="009547B0">
        <w:trPr>
          <w:trHeight w:val="356"/>
        </w:trPr>
        <w:tc>
          <w:tcPr>
            <w:tcW w:w="1145" w:type="dxa"/>
            <w:vMerge w:val="restart"/>
            <w:vAlign w:val="center"/>
          </w:tcPr>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p>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D94B9B">
              <w:rPr>
                <w:rFonts w:ascii="Times New Roman" w:eastAsia="Times New Roman,Bold" w:hAnsi="Times New Roman" w:cs="Times New Roman"/>
                <w:b/>
                <w:bCs/>
                <w:i/>
                <w:sz w:val="20"/>
                <w:szCs w:val="20"/>
              </w:rPr>
              <w:t>Источник</w:t>
            </w:r>
          </w:p>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D94B9B">
              <w:rPr>
                <w:rFonts w:ascii="Times New Roman" w:eastAsia="Times New Roman,Bold" w:hAnsi="Times New Roman" w:cs="Times New Roman"/>
                <w:b/>
                <w:bCs/>
                <w:i/>
                <w:sz w:val="20"/>
                <w:szCs w:val="20"/>
              </w:rPr>
              <w:t>тепловой энергии</w:t>
            </w:r>
          </w:p>
        </w:tc>
        <w:tc>
          <w:tcPr>
            <w:tcW w:w="1480" w:type="dxa"/>
            <w:vMerge w:val="restart"/>
            <w:vAlign w:val="center"/>
          </w:tcPr>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p>
          <w:p w:rsidR="009547B0" w:rsidRPr="00D94B9B" w:rsidRDefault="009547B0" w:rsidP="00B449CD">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D94B9B">
              <w:rPr>
                <w:rFonts w:ascii="Times New Roman" w:eastAsia="Times New Roman,Bold" w:hAnsi="Times New Roman" w:cs="Times New Roman"/>
                <w:b/>
                <w:bCs/>
                <w:i/>
                <w:sz w:val="20"/>
                <w:szCs w:val="20"/>
              </w:rPr>
              <w:t>Вид расхода топлива</w:t>
            </w:r>
          </w:p>
          <w:p w:rsidR="009547B0" w:rsidRPr="00D94B9B" w:rsidRDefault="009547B0" w:rsidP="00B449CD">
            <w:pPr>
              <w:spacing w:after="0" w:line="240" w:lineRule="auto"/>
              <w:jc w:val="center"/>
              <w:rPr>
                <w:rFonts w:ascii="Times New Roman" w:hAnsi="Times New Roman" w:cs="Times New Roman"/>
                <w:b/>
                <w:i/>
                <w:sz w:val="20"/>
                <w:szCs w:val="20"/>
              </w:rPr>
            </w:pPr>
          </w:p>
        </w:tc>
        <w:tc>
          <w:tcPr>
            <w:tcW w:w="871" w:type="dxa"/>
            <w:vMerge w:val="restart"/>
            <w:vAlign w:val="center"/>
          </w:tcPr>
          <w:p w:rsidR="009547B0" w:rsidRPr="00D94B9B" w:rsidRDefault="009547B0" w:rsidP="00B449CD">
            <w:pPr>
              <w:spacing w:after="0" w:line="240" w:lineRule="auto"/>
              <w:jc w:val="center"/>
              <w:rPr>
                <w:rFonts w:ascii="Times New Roman" w:eastAsia="Times New Roman,Bold" w:hAnsi="Times New Roman" w:cs="Times New Roman"/>
                <w:b/>
                <w:bCs/>
                <w:i/>
                <w:sz w:val="20"/>
                <w:szCs w:val="20"/>
              </w:rPr>
            </w:pPr>
          </w:p>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eastAsia="Times New Roman,Bold" w:hAnsi="Times New Roman" w:cs="Times New Roman"/>
                <w:b/>
                <w:bCs/>
                <w:i/>
                <w:sz w:val="20"/>
                <w:szCs w:val="20"/>
              </w:rPr>
              <w:t>Период</w:t>
            </w:r>
          </w:p>
        </w:tc>
        <w:tc>
          <w:tcPr>
            <w:tcW w:w="9464" w:type="dxa"/>
            <w:gridSpan w:val="9"/>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eastAsia="Times New Roman,Bold" w:hAnsi="Times New Roman" w:cs="Times New Roman"/>
                <w:b/>
                <w:bCs/>
                <w:i/>
                <w:sz w:val="20"/>
                <w:szCs w:val="20"/>
              </w:rPr>
              <w:t>Значения расхода топлива по этапам (годам)</w:t>
            </w:r>
          </w:p>
        </w:tc>
      </w:tr>
      <w:tr w:rsidR="009547B0" w:rsidRPr="007F23C3" w:rsidTr="009547B0">
        <w:trPr>
          <w:trHeight w:val="380"/>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1480"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871"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2019</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2020</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2021</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2022</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2023</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2024</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sidRPr="00D94B9B">
              <w:rPr>
                <w:rFonts w:ascii="Times New Roman" w:hAnsi="Times New Roman" w:cs="Times New Roman"/>
                <w:b/>
                <w:i/>
                <w:sz w:val="20"/>
                <w:szCs w:val="20"/>
              </w:rPr>
              <w:t>2025</w:t>
            </w:r>
          </w:p>
        </w:tc>
        <w:tc>
          <w:tcPr>
            <w:tcW w:w="1041"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2026</w:t>
            </w:r>
          </w:p>
        </w:tc>
        <w:tc>
          <w:tcPr>
            <w:tcW w:w="1136" w:type="dxa"/>
            <w:vAlign w:val="center"/>
          </w:tcPr>
          <w:p w:rsidR="009547B0" w:rsidRPr="00D94B9B" w:rsidRDefault="009547B0" w:rsidP="00B449CD">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2027-2030</w:t>
            </w:r>
          </w:p>
        </w:tc>
      </w:tr>
      <w:tr w:rsidR="009547B0" w:rsidRPr="007F23C3" w:rsidTr="009547B0">
        <w:trPr>
          <w:trHeight w:val="415"/>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1480"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871" w:type="dxa"/>
            <w:vMerge/>
            <w:vAlign w:val="center"/>
          </w:tcPr>
          <w:p w:rsidR="009547B0" w:rsidRPr="00D94B9B" w:rsidRDefault="009547B0" w:rsidP="00B449CD">
            <w:pPr>
              <w:spacing w:after="0" w:line="240" w:lineRule="auto"/>
              <w:jc w:val="center"/>
              <w:rPr>
                <w:rFonts w:ascii="Times New Roman" w:hAnsi="Times New Roman" w:cs="Times New Roman"/>
                <w:b/>
                <w:i/>
                <w:sz w:val="20"/>
                <w:szCs w:val="20"/>
              </w:rPr>
            </w:pPr>
          </w:p>
        </w:tc>
        <w:tc>
          <w:tcPr>
            <w:tcW w:w="9464" w:type="dxa"/>
            <w:gridSpan w:val="9"/>
            <w:vAlign w:val="center"/>
          </w:tcPr>
          <w:p w:rsidR="009547B0" w:rsidRPr="00797B85" w:rsidRDefault="009547B0" w:rsidP="00B449CD">
            <w:pPr>
              <w:spacing w:after="0" w:line="240" w:lineRule="auto"/>
              <w:jc w:val="center"/>
              <w:rPr>
                <w:rFonts w:ascii="Times New Roman" w:hAnsi="Times New Roman" w:cs="Times New Roman"/>
                <w:b/>
                <w:i/>
                <w:sz w:val="20"/>
                <w:szCs w:val="20"/>
              </w:rPr>
            </w:pPr>
            <w:r>
              <w:rPr>
                <w:rFonts w:ascii="Times New Roman" w:eastAsia="Times New Roman,Bold" w:hAnsi="Times New Roman" w:cs="Times New Roman"/>
                <w:b/>
                <w:bCs/>
                <w:i/>
                <w:sz w:val="20"/>
                <w:szCs w:val="20"/>
              </w:rPr>
              <w:t>Природный газ м</w:t>
            </w:r>
            <w:r>
              <w:rPr>
                <w:rFonts w:ascii="Times New Roman" w:eastAsia="Times New Roman,Bold" w:hAnsi="Times New Roman" w:cs="Times New Roman"/>
                <w:b/>
                <w:bCs/>
                <w:i/>
                <w:sz w:val="20"/>
                <w:szCs w:val="20"/>
                <w:vertAlign w:val="superscript"/>
              </w:rPr>
              <w:t>3</w:t>
            </w:r>
          </w:p>
        </w:tc>
      </w:tr>
      <w:tr w:rsidR="009547B0" w:rsidRPr="007F23C3" w:rsidTr="009547B0">
        <w:trPr>
          <w:trHeight w:val="342"/>
        </w:trPr>
        <w:tc>
          <w:tcPr>
            <w:tcW w:w="1145" w:type="dxa"/>
            <w:vMerge w:val="restart"/>
            <w:vAlign w:val="center"/>
          </w:tcPr>
          <w:p w:rsidR="009547B0" w:rsidRPr="00D94B9B" w:rsidRDefault="009547B0" w:rsidP="00B449CD">
            <w:pPr>
              <w:spacing w:after="0" w:line="240" w:lineRule="auto"/>
              <w:jc w:val="center"/>
              <w:rPr>
                <w:rFonts w:ascii="Times New Roman" w:hAnsi="Times New Roman" w:cs="Times New Roman"/>
                <w:sz w:val="20"/>
                <w:szCs w:val="20"/>
              </w:rPr>
            </w:pPr>
          </w:p>
          <w:p w:rsidR="009547B0" w:rsidRPr="00D94B9B" w:rsidRDefault="009547B0" w:rsidP="00B449CD">
            <w:pPr>
              <w:spacing w:after="0" w:line="240" w:lineRule="auto"/>
              <w:rPr>
                <w:rFonts w:ascii="Times New Roman" w:hAnsi="Times New Roman" w:cs="Times New Roman"/>
                <w:sz w:val="20"/>
                <w:szCs w:val="20"/>
              </w:rPr>
            </w:pPr>
            <w:r>
              <w:rPr>
                <w:rFonts w:ascii="Times New Roman" w:hAnsi="Times New Roman" w:cs="Times New Roman"/>
                <w:sz w:val="20"/>
                <w:szCs w:val="20"/>
              </w:rPr>
              <w:t>Котельная ДС</w:t>
            </w:r>
          </w:p>
          <w:p w:rsidR="009547B0" w:rsidRPr="00D94B9B" w:rsidRDefault="009547B0" w:rsidP="00B449CD">
            <w:pPr>
              <w:spacing w:after="0" w:line="240" w:lineRule="auto"/>
              <w:jc w:val="center"/>
              <w:rPr>
                <w:rFonts w:ascii="Times New Roman" w:hAnsi="Times New Roman" w:cs="Times New Roman"/>
                <w:sz w:val="20"/>
                <w:szCs w:val="20"/>
              </w:rPr>
            </w:pPr>
          </w:p>
        </w:tc>
        <w:tc>
          <w:tcPr>
            <w:tcW w:w="1480" w:type="dxa"/>
            <w:vMerge w:val="restart"/>
            <w:vAlign w:val="center"/>
          </w:tcPr>
          <w:p w:rsidR="009547B0" w:rsidRPr="00D94B9B" w:rsidRDefault="009547B0" w:rsidP="00B449CD">
            <w:pPr>
              <w:autoSpaceDE w:val="0"/>
              <w:autoSpaceDN w:val="0"/>
              <w:adjustRightInd w:val="0"/>
              <w:spacing w:after="0" w:line="240" w:lineRule="auto"/>
              <w:jc w:val="center"/>
              <w:rPr>
                <w:rFonts w:ascii="Times New Roman" w:hAnsi="Times New Roman" w:cs="Times New Roman"/>
                <w:sz w:val="20"/>
                <w:szCs w:val="20"/>
              </w:rPr>
            </w:pPr>
          </w:p>
          <w:p w:rsidR="009547B0" w:rsidRPr="00D94B9B" w:rsidRDefault="009547B0" w:rsidP="00B449CD">
            <w:pPr>
              <w:autoSpaceDE w:val="0"/>
              <w:autoSpaceDN w:val="0"/>
              <w:adjustRightInd w:val="0"/>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максимальный часовой</w:t>
            </w:r>
            <w:r>
              <w:rPr>
                <w:rFonts w:ascii="Times New Roman" w:hAnsi="Times New Roman" w:cs="Times New Roman"/>
                <w:sz w:val="20"/>
                <w:szCs w:val="20"/>
              </w:rPr>
              <w:t xml:space="preserve"> н. м</w:t>
            </w:r>
            <w:r>
              <w:rPr>
                <w:rFonts w:ascii="Times New Roman" w:hAnsi="Times New Roman" w:cs="Times New Roman"/>
                <w:sz w:val="20"/>
                <w:szCs w:val="20"/>
                <w:vertAlign w:val="superscript"/>
              </w:rPr>
              <w:t>3</w:t>
            </w:r>
            <w:r>
              <w:rPr>
                <w:rFonts w:ascii="Times New Roman" w:hAnsi="Times New Roman" w:cs="Times New Roman"/>
                <w:sz w:val="20"/>
                <w:szCs w:val="20"/>
              </w:rPr>
              <w:t>/час</w:t>
            </w:r>
          </w:p>
        </w:tc>
        <w:tc>
          <w:tcPr>
            <w:tcW w:w="871" w:type="dxa"/>
            <w:vAlign w:val="center"/>
          </w:tcPr>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зимний</w:t>
            </w:r>
          </w:p>
        </w:tc>
        <w:tc>
          <w:tcPr>
            <w:tcW w:w="1041" w:type="dxa"/>
          </w:tcPr>
          <w:p w:rsidR="009547B0" w:rsidRDefault="009547B0" w:rsidP="00B449CD">
            <w:r w:rsidRPr="003A54C8">
              <w:rPr>
                <w:rFonts w:ascii="Times New Roman" w:hAnsi="Times New Roman" w:cs="Times New Roman"/>
                <w:sz w:val="20"/>
                <w:szCs w:val="20"/>
              </w:rPr>
              <w:t>30,2</w:t>
            </w:r>
          </w:p>
        </w:tc>
        <w:tc>
          <w:tcPr>
            <w:tcW w:w="1041" w:type="dxa"/>
          </w:tcPr>
          <w:p w:rsidR="009547B0" w:rsidRDefault="009547B0" w:rsidP="00B449CD">
            <w:r w:rsidRPr="003A54C8">
              <w:rPr>
                <w:rFonts w:ascii="Times New Roman" w:hAnsi="Times New Roman" w:cs="Times New Roman"/>
                <w:sz w:val="20"/>
                <w:szCs w:val="20"/>
              </w:rPr>
              <w:t>30,2</w:t>
            </w:r>
          </w:p>
        </w:tc>
        <w:tc>
          <w:tcPr>
            <w:tcW w:w="1041" w:type="dxa"/>
          </w:tcPr>
          <w:p w:rsidR="009547B0" w:rsidRDefault="009547B0" w:rsidP="00B449CD">
            <w:r w:rsidRPr="003A54C8">
              <w:rPr>
                <w:rFonts w:ascii="Times New Roman" w:hAnsi="Times New Roman" w:cs="Times New Roman"/>
                <w:sz w:val="20"/>
                <w:szCs w:val="20"/>
              </w:rPr>
              <w:t>30,2</w:t>
            </w:r>
          </w:p>
        </w:tc>
        <w:tc>
          <w:tcPr>
            <w:tcW w:w="1041" w:type="dxa"/>
          </w:tcPr>
          <w:p w:rsidR="009547B0" w:rsidRDefault="009547B0" w:rsidP="00B449CD">
            <w:r w:rsidRPr="003A54C8">
              <w:rPr>
                <w:rFonts w:ascii="Times New Roman" w:hAnsi="Times New Roman" w:cs="Times New Roman"/>
                <w:sz w:val="20"/>
                <w:szCs w:val="20"/>
              </w:rPr>
              <w:t>30,2</w:t>
            </w:r>
          </w:p>
        </w:tc>
        <w:tc>
          <w:tcPr>
            <w:tcW w:w="1041" w:type="dxa"/>
          </w:tcPr>
          <w:p w:rsidR="009547B0" w:rsidRDefault="009547B0" w:rsidP="00B449CD">
            <w:r w:rsidRPr="003A54C8">
              <w:rPr>
                <w:rFonts w:ascii="Times New Roman" w:hAnsi="Times New Roman" w:cs="Times New Roman"/>
                <w:sz w:val="20"/>
                <w:szCs w:val="20"/>
              </w:rPr>
              <w:t>30,2</w:t>
            </w:r>
          </w:p>
        </w:tc>
        <w:tc>
          <w:tcPr>
            <w:tcW w:w="1041" w:type="dxa"/>
          </w:tcPr>
          <w:p w:rsidR="009547B0" w:rsidRDefault="009547B0" w:rsidP="00B449CD">
            <w:r w:rsidRPr="003A54C8">
              <w:rPr>
                <w:rFonts w:ascii="Times New Roman" w:hAnsi="Times New Roman" w:cs="Times New Roman"/>
                <w:sz w:val="20"/>
                <w:szCs w:val="20"/>
              </w:rPr>
              <w:t>30,2</w:t>
            </w:r>
          </w:p>
        </w:tc>
        <w:tc>
          <w:tcPr>
            <w:tcW w:w="1041" w:type="dxa"/>
          </w:tcPr>
          <w:p w:rsidR="009547B0" w:rsidRDefault="009547B0" w:rsidP="00B449CD">
            <w:r w:rsidRPr="003A54C8">
              <w:rPr>
                <w:rFonts w:ascii="Times New Roman" w:hAnsi="Times New Roman" w:cs="Times New Roman"/>
                <w:sz w:val="20"/>
                <w:szCs w:val="20"/>
              </w:rPr>
              <w:t>30,2</w:t>
            </w:r>
          </w:p>
        </w:tc>
        <w:tc>
          <w:tcPr>
            <w:tcW w:w="1041" w:type="dxa"/>
          </w:tcPr>
          <w:p w:rsidR="009547B0" w:rsidRDefault="009547B0" w:rsidP="00B449CD">
            <w:r w:rsidRPr="003A54C8">
              <w:rPr>
                <w:rFonts w:ascii="Times New Roman" w:hAnsi="Times New Roman" w:cs="Times New Roman"/>
                <w:sz w:val="20"/>
                <w:szCs w:val="20"/>
              </w:rPr>
              <w:t>30,2</w:t>
            </w:r>
          </w:p>
        </w:tc>
        <w:tc>
          <w:tcPr>
            <w:tcW w:w="1136" w:type="dxa"/>
          </w:tcPr>
          <w:p w:rsidR="009547B0" w:rsidRDefault="009547B0" w:rsidP="00B449CD">
            <w:r w:rsidRPr="003A54C8">
              <w:rPr>
                <w:rFonts w:ascii="Times New Roman" w:hAnsi="Times New Roman" w:cs="Times New Roman"/>
                <w:sz w:val="20"/>
                <w:szCs w:val="20"/>
              </w:rPr>
              <w:t>30,2</w:t>
            </w:r>
          </w:p>
        </w:tc>
      </w:tr>
      <w:tr w:rsidR="009547B0" w:rsidRPr="007F23C3" w:rsidTr="009547B0">
        <w:trPr>
          <w:trHeight w:val="426"/>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1480"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871" w:type="dxa"/>
            <w:vAlign w:val="center"/>
          </w:tcPr>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летний</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136" w:type="dxa"/>
            <w:vAlign w:val="center"/>
          </w:tcPr>
          <w:p w:rsidR="009547B0" w:rsidRDefault="009547B0" w:rsidP="00B449CD">
            <w:pPr>
              <w:jc w:val="center"/>
            </w:pPr>
            <w:r w:rsidRPr="00953759">
              <w:rPr>
                <w:rFonts w:ascii="Times New Roman" w:hAnsi="Times New Roman" w:cs="Times New Roman"/>
                <w:sz w:val="20"/>
                <w:szCs w:val="20"/>
              </w:rPr>
              <w:t>-</w:t>
            </w:r>
          </w:p>
        </w:tc>
      </w:tr>
      <w:tr w:rsidR="009547B0" w:rsidRPr="007F23C3" w:rsidTr="009547B0">
        <w:trPr>
          <w:trHeight w:val="456"/>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1480" w:type="dxa"/>
            <w:vMerge w:val="restart"/>
            <w:vAlign w:val="center"/>
          </w:tcPr>
          <w:p w:rsidR="009547B0" w:rsidRPr="00D94B9B" w:rsidRDefault="009547B0" w:rsidP="00B449CD">
            <w:pPr>
              <w:spacing w:after="0" w:line="240" w:lineRule="auto"/>
              <w:jc w:val="center"/>
              <w:rPr>
                <w:rFonts w:ascii="Times New Roman" w:hAnsi="Times New Roman" w:cs="Times New Roman"/>
                <w:sz w:val="20"/>
                <w:szCs w:val="20"/>
              </w:rPr>
            </w:pPr>
          </w:p>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годовой</w:t>
            </w:r>
          </w:p>
        </w:tc>
        <w:tc>
          <w:tcPr>
            <w:tcW w:w="871" w:type="dxa"/>
            <w:vAlign w:val="center"/>
          </w:tcPr>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зимний</w:t>
            </w:r>
          </w:p>
        </w:tc>
        <w:tc>
          <w:tcPr>
            <w:tcW w:w="1041" w:type="dxa"/>
          </w:tcPr>
          <w:p w:rsidR="009547B0" w:rsidRDefault="009547B0" w:rsidP="00B449CD">
            <w:r w:rsidRPr="001F6D1A">
              <w:rPr>
                <w:rFonts w:ascii="Times New Roman" w:hAnsi="Times New Roman" w:cs="Times New Roman"/>
              </w:rPr>
              <w:t>76756,35</w:t>
            </w:r>
          </w:p>
        </w:tc>
        <w:tc>
          <w:tcPr>
            <w:tcW w:w="1041" w:type="dxa"/>
          </w:tcPr>
          <w:p w:rsidR="009547B0" w:rsidRDefault="009547B0" w:rsidP="00B449CD">
            <w:r w:rsidRPr="001F6D1A">
              <w:rPr>
                <w:rFonts w:ascii="Times New Roman" w:hAnsi="Times New Roman" w:cs="Times New Roman"/>
              </w:rPr>
              <w:t>76756,35</w:t>
            </w:r>
          </w:p>
        </w:tc>
        <w:tc>
          <w:tcPr>
            <w:tcW w:w="1041" w:type="dxa"/>
          </w:tcPr>
          <w:p w:rsidR="009547B0" w:rsidRDefault="009547B0" w:rsidP="00B449CD">
            <w:r w:rsidRPr="001F6D1A">
              <w:rPr>
                <w:rFonts w:ascii="Times New Roman" w:hAnsi="Times New Roman" w:cs="Times New Roman"/>
              </w:rPr>
              <w:t>76756,35</w:t>
            </w:r>
          </w:p>
        </w:tc>
        <w:tc>
          <w:tcPr>
            <w:tcW w:w="1041" w:type="dxa"/>
          </w:tcPr>
          <w:p w:rsidR="009547B0" w:rsidRDefault="009547B0" w:rsidP="00B449CD">
            <w:r w:rsidRPr="001F6D1A">
              <w:rPr>
                <w:rFonts w:ascii="Times New Roman" w:hAnsi="Times New Roman" w:cs="Times New Roman"/>
              </w:rPr>
              <w:t>76756,35</w:t>
            </w:r>
          </w:p>
        </w:tc>
        <w:tc>
          <w:tcPr>
            <w:tcW w:w="1041" w:type="dxa"/>
          </w:tcPr>
          <w:p w:rsidR="009547B0" w:rsidRDefault="009547B0" w:rsidP="00B449CD">
            <w:r w:rsidRPr="001F6D1A">
              <w:rPr>
                <w:rFonts w:ascii="Times New Roman" w:hAnsi="Times New Roman" w:cs="Times New Roman"/>
              </w:rPr>
              <w:t>76756,35</w:t>
            </w:r>
          </w:p>
        </w:tc>
        <w:tc>
          <w:tcPr>
            <w:tcW w:w="1041" w:type="dxa"/>
          </w:tcPr>
          <w:p w:rsidR="009547B0" w:rsidRDefault="009547B0" w:rsidP="00B449CD">
            <w:r w:rsidRPr="001F6D1A">
              <w:rPr>
                <w:rFonts w:ascii="Times New Roman" w:hAnsi="Times New Roman" w:cs="Times New Roman"/>
              </w:rPr>
              <w:t>76756,35</w:t>
            </w:r>
          </w:p>
        </w:tc>
        <w:tc>
          <w:tcPr>
            <w:tcW w:w="1041" w:type="dxa"/>
          </w:tcPr>
          <w:p w:rsidR="009547B0" w:rsidRDefault="009547B0" w:rsidP="00B449CD">
            <w:r w:rsidRPr="001F6D1A">
              <w:rPr>
                <w:rFonts w:ascii="Times New Roman" w:hAnsi="Times New Roman" w:cs="Times New Roman"/>
              </w:rPr>
              <w:t>76756,35</w:t>
            </w:r>
          </w:p>
        </w:tc>
        <w:tc>
          <w:tcPr>
            <w:tcW w:w="1041" w:type="dxa"/>
          </w:tcPr>
          <w:p w:rsidR="009547B0" w:rsidRDefault="009547B0" w:rsidP="00B449CD">
            <w:r w:rsidRPr="001F6D1A">
              <w:rPr>
                <w:rFonts w:ascii="Times New Roman" w:hAnsi="Times New Roman" w:cs="Times New Roman"/>
              </w:rPr>
              <w:t>76756,35</w:t>
            </w:r>
          </w:p>
        </w:tc>
        <w:tc>
          <w:tcPr>
            <w:tcW w:w="1136" w:type="dxa"/>
          </w:tcPr>
          <w:p w:rsidR="009547B0" w:rsidRDefault="009547B0" w:rsidP="00B449CD">
            <w:r w:rsidRPr="001F6D1A">
              <w:rPr>
                <w:rFonts w:ascii="Times New Roman" w:hAnsi="Times New Roman" w:cs="Times New Roman"/>
              </w:rPr>
              <w:t>76756,35</w:t>
            </w:r>
          </w:p>
        </w:tc>
      </w:tr>
      <w:tr w:rsidR="009547B0" w:rsidRPr="007F23C3" w:rsidTr="009547B0">
        <w:trPr>
          <w:trHeight w:val="252"/>
        </w:trPr>
        <w:tc>
          <w:tcPr>
            <w:tcW w:w="1145"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1480" w:type="dxa"/>
            <w:vMerge/>
            <w:vAlign w:val="center"/>
          </w:tcPr>
          <w:p w:rsidR="009547B0" w:rsidRPr="00D94B9B" w:rsidRDefault="009547B0" w:rsidP="00B449CD">
            <w:pPr>
              <w:spacing w:after="0" w:line="240" w:lineRule="auto"/>
              <w:jc w:val="center"/>
              <w:rPr>
                <w:rFonts w:ascii="Times New Roman" w:hAnsi="Times New Roman" w:cs="Times New Roman"/>
                <w:sz w:val="20"/>
                <w:szCs w:val="20"/>
              </w:rPr>
            </w:pPr>
          </w:p>
        </w:tc>
        <w:tc>
          <w:tcPr>
            <w:tcW w:w="871" w:type="dxa"/>
            <w:vAlign w:val="center"/>
          </w:tcPr>
          <w:p w:rsidR="009547B0" w:rsidRPr="00D94B9B" w:rsidRDefault="009547B0" w:rsidP="00B449CD">
            <w:pPr>
              <w:spacing w:after="0" w:line="240" w:lineRule="auto"/>
              <w:jc w:val="center"/>
              <w:rPr>
                <w:rFonts w:ascii="Times New Roman" w:hAnsi="Times New Roman" w:cs="Times New Roman"/>
                <w:sz w:val="20"/>
                <w:szCs w:val="20"/>
              </w:rPr>
            </w:pPr>
            <w:r w:rsidRPr="00D94B9B">
              <w:rPr>
                <w:rFonts w:ascii="Times New Roman" w:hAnsi="Times New Roman" w:cs="Times New Roman"/>
                <w:sz w:val="20"/>
                <w:szCs w:val="20"/>
              </w:rPr>
              <w:t>летний</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041" w:type="dxa"/>
            <w:vAlign w:val="center"/>
          </w:tcPr>
          <w:p w:rsidR="009547B0" w:rsidRDefault="009547B0" w:rsidP="00B449CD">
            <w:pPr>
              <w:jc w:val="center"/>
            </w:pPr>
            <w:r w:rsidRPr="00953759">
              <w:rPr>
                <w:rFonts w:ascii="Times New Roman" w:hAnsi="Times New Roman" w:cs="Times New Roman"/>
                <w:sz w:val="20"/>
                <w:szCs w:val="20"/>
              </w:rPr>
              <w:t>-</w:t>
            </w:r>
          </w:p>
        </w:tc>
        <w:tc>
          <w:tcPr>
            <w:tcW w:w="1136" w:type="dxa"/>
            <w:vAlign w:val="center"/>
          </w:tcPr>
          <w:p w:rsidR="009547B0" w:rsidRDefault="009547B0" w:rsidP="00B449CD">
            <w:pPr>
              <w:jc w:val="center"/>
            </w:pPr>
            <w:r w:rsidRPr="00953759">
              <w:rPr>
                <w:rFonts w:ascii="Times New Roman" w:hAnsi="Times New Roman" w:cs="Times New Roman"/>
                <w:sz w:val="20"/>
                <w:szCs w:val="20"/>
              </w:rPr>
              <w:t>-</w:t>
            </w:r>
          </w:p>
        </w:tc>
      </w:tr>
    </w:tbl>
    <w:p w:rsidR="007F23C3" w:rsidRDefault="007F23C3" w:rsidP="00FB0085">
      <w:pPr>
        <w:jc w:val="center"/>
        <w:rPr>
          <w:rFonts w:ascii="Times New Roman" w:hAnsi="Times New Roman" w:cs="Times New Roman"/>
          <w:sz w:val="24"/>
          <w:szCs w:val="24"/>
        </w:rPr>
      </w:pPr>
    </w:p>
    <w:p w:rsidR="007C62D8" w:rsidRDefault="007C62D8" w:rsidP="007F23C3">
      <w:pPr>
        <w:autoSpaceDE w:val="0"/>
        <w:autoSpaceDN w:val="0"/>
        <w:adjustRightInd w:val="0"/>
        <w:spacing w:after="0" w:line="360" w:lineRule="auto"/>
        <w:ind w:firstLine="567"/>
        <w:jc w:val="both"/>
        <w:rPr>
          <w:rFonts w:ascii="Times New Roman" w:hAnsi="Times New Roman" w:cs="Times New Roman"/>
          <w:i/>
          <w:iCs/>
          <w:sz w:val="28"/>
          <w:szCs w:val="28"/>
        </w:rPr>
        <w:sectPr w:rsidR="007C62D8" w:rsidSect="00851089">
          <w:pgSz w:w="16838" w:h="11906" w:orient="landscape"/>
          <w:pgMar w:top="1276" w:right="1134" w:bottom="709" w:left="1276" w:header="709" w:footer="709" w:gutter="0"/>
          <w:cols w:space="708"/>
          <w:docGrid w:linePitch="360"/>
        </w:sectPr>
      </w:pP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lastRenderedPageBreak/>
        <w:t>10.2 Расчеты по каждому источнику тепловой энергии нормативных запасов аварийных видов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топлива</w:t>
      </w:r>
    </w:p>
    <w:p w:rsidR="007F23C3" w:rsidRPr="007F23C3" w:rsidRDefault="007F23C3" w:rsidP="007F23C3">
      <w:pPr>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Информация для расчета нормативных запасов аварийного топлива не предоставлена.</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10.3 Вид топлива, потребляемый источником тепловой энергии, в том числе с использованием</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возобновляемых источников энергии и местных видов топлива</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топлива </w:t>
      </w:r>
      <w:proofErr w:type="gramStart"/>
      <w:r>
        <w:rPr>
          <w:rFonts w:ascii="Times New Roman" w:hAnsi="Times New Roman" w:cs="Times New Roman"/>
          <w:sz w:val="28"/>
          <w:szCs w:val="28"/>
        </w:rPr>
        <w:t>для  котельных</w:t>
      </w:r>
      <w:proofErr w:type="gramEnd"/>
      <w:r w:rsidRPr="007F23C3">
        <w:rPr>
          <w:rFonts w:ascii="Times New Roman" w:hAnsi="Times New Roman" w:cs="Times New Roman"/>
          <w:sz w:val="28"/>
          <w:szCs w:val="28"/>
        </w:rPr>
        <w:t xml:space="preserve"> </w:t>
      </w:r>
      <w:r w:rsidR="00272850">
        <w:rPr>
          <w:rFonts w:ascii="Times New Roman" w:hAnsi="Times New Roman" w:cs="Times New Roman"/>
          <w:sz w:val="28"/>
          <w:szCs w:val="28"/>
        </w:rPr>
        <w:t xml:space="preserve">Тарасовского сельского поселения </w:t>
      </w:r>
      <w:r w:rsidRPr="007F23C3">
        <w:rPr>
          <w:rFonts w:ascii="Times New Roman" w:hAnsi="Times New Roman" w:cs="Times New Roman"/>
          <w:sz w:val="28"/>
          <w:szCs w:val="28"/>
        </w:rPr>
        <w:t xml:space="preserve">является </w:t>
      </w:r>
      <w:r w:rsidR="00320AC4">
        <w:rPr>
          <w:rFonts w:ascii="Times New Roman" w:hAnsi="Times New Roman" w:cs="Times New Roman"/>
          <w:sz w:val="28"/>
          <w:szCs w:val="28"/>
        </w:rPr>
        <w:t>природный газ</w:t>
      </w:r>
      <w:r w:rsidRPr="007F23C3">
        <w:rPr>
          <w:rFonts w:ascii="Times New Roman" w:hAnsi="Times New Roman" w:cs="Times New Roman"/>
          <w:sz w:val="28"/>
          <w:szCs w:val="28"/>
        </w:rPr>
        <w:t>.</w:t>
      </w:r>
    </w:p>
    <w:p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Резервное топливо для котельных </w:t>
      </w:r>
      <w:r w:rsidR="00320AC4">
        <w:rPr>
          <w:rFonts w:ascii="Times New Roman" w:hAnsi="Times New Roman" w:cs="Times New Roman"/>
          <w:sz w:val="28"/>
          <w:szCs w:val="28"/>
        </w:rPr>
        <w:t>отсутствует</w:t>
      </w:r>
      <w:r w:rsidRPr="007F23C3">
        <w:rPr>
          <w:rFonts w:ascii="Times New Roman" w:hAnsi="Times New Roman" w:cs="Times New Roman"/>
          <w:sz w:val="28"/>
          <w:szCs w:val="28"/>
        </w:rPr>
        <w:t>.</w:t>
      </w:r>
    </w:p>
    <w:p w:rsidR="007F23C3" w:rsidRPr="007F23C3" w:rsidRDefault="007F23C3" w:rsidP="001D3B16">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Индивидуальные источники тепловой энергии в частных</w:t>
      </w:r>
      <w:r w:rsidR="001D3B16">
        <w:rPr>
          <w:rFonts w:ascii="Times New Roman" w:hAnsi="Times New Roman" w:cs="Times New Roman"/>
          <w:sz w:val="28"/>
          <w:szCs w:val="28"/>
        </w:rPr>
        <w:t xml:space="preserve"> жилых домах в качестве топлива </w:t>
      </w:r>
      <w:r w:rsidRPr="007F23C3">
        <w:rPr>
          <w:rFonts w:ascii="Times New Roman" w:hAnsi="Times New Roman" w:cs="Times New Roman"/>
          <w:sz w:val="28"/>
          <w:szCs w:val="28"/>
        </w:rPr>
        <w:t>используют уголь и дрова.</w:t>
      </w:r>
    </w:p>
    <w:p w:rsidR="007F23C3" w:rsidRPr="007F23C3" w:rsidRDefault="007F23C3" w:rsidP="001D3B16">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Местным видом топлива в </w:t>
      </w:r>
      <w:r w:rsidR="00272850">
        <w:rPr>
          <w:rFonts w:ascii="Times New Roman" w:hAnsi="Times New Roman" w:cs="Times New Roman"/>
          <w:sz w:val="28"/>
          <w:szCs w:val="28"/>
        </w:rPr>
        <w:t xml:space="preserve">Тарасовском сельском поселении </w:t>
      </w:r>
      <w:r w:rsidR="001D3B16">
        <w:rPr>
          <w:rFonts w:ascii="Times New Roman" w:hAnsi="Times New Roman" w:cs="Times New Roman"/>
          <w:sz w:val="28"/>
          <w:szCs w:val="28"/>
        </w:rPr>
        <w:t>являются дрова. Существую</w:t>
      </w:r>
      <w:r w:rsidRPr="007F23C3">
        <w:rPr>
          <w:rFonts w:ascii="Times New Roman" w:hAnsi="Times New Roman" w:cs="Times New Roman"/>
          <w:sz w:val="28"/>
          <w:szCs w:val="28"/>
        </w:rPr>
        <w:t xml:space="preserve">щие источники тепловой энергии </w:t>
      </w:r>
      <w:r w:rsidR="00272850">
        <w:rPr>
          <w:rFonts w:ascii="Times New Roman" w:hAnsi="Times New Roman" w:cs="Times New Roman"/>
          <w:sz w:val="28"/>
          <w:szCs w:val="28"/>
        </w:rPr>
        <w:t xml:space="preserve">Тарасовского сельского поселения </w:t>
      </w:r>
      <w:r w:rsidRPr="007F23C3">
        <w:rPr>
          <w:rFonts w:ascii="Times New Roman" w:hAnsi="Times New Roman" w:cs="Times New Roman"/>
          <w:sz w:val="28"/>
          <w:szCs w:val="28"/>
        </w:rPr>
        <w:t>не используют местные виды</w:t>
      </w:r>
      <w:r w:rsidR="001D3B16">
        <w:rPr>
          <w:rFonts w:ascii="Times New Roman" w:hAnsi="Times New Roman" w:cs="Times New Roman"/>
          <w:sz w:val="28"/>
          <w:szCs w:val="28"/>
        </w:rPr>
        <w:t xml:space="preserve"> </w:t>
      </w:r>
      <w:r w:rsidRPr="007F23C3">
        <w:rPr>
          <w:rFonts w:ascii="Times New Roman" w:hAnsi="Times New Roman" w:cs="Times New Roman"/>
          <w:sz w:val="28"/>
          <w:szCs w:val="28"/>
        </w:rPr>
        <w:t>топлива в качестве основного в связи с низким КПД и высокой себестоимостью.</w:t>
      </w:r>
    </w:p>
    <w:p w:rsidR="0004480E" w:rsidRPr="00FB0085" w:rsidRDefault="007F23C3" w:rsidP="007F23C3">
      <w:pPr>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Возобновляемые источники энергии в поселении отсутствуют.</w:t>
      </w:r>
      <w:r w:rsidR="0004480E" w:rsidRPr="00FB0085">
        <w:rPr>
          <w:rFonts w:ascii="Times New Roman" w:hAnsi="Times New Roman" w:cs="Times New Roman"/>
          <w:sz w:val="28"/>
          <w:szCs w:val="28"/>
        </w:rPr>
        <w:t xml:space="preserve"> </w:t>
      </w:r>
    </w:p>
    <w:p w:rsidR="001D3B16" w:rsidRPr="001D3B16" w:rsidRDefault="00A06A7A" w:rsidP="001D3B16">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1D3B16">
        <w:rPr>
          <w:rFonts w:ascii="Times New Roman" w:eastAsia="Times New Roman,Bold" w:hAnsi="Times New Roman" w:cs="Times New Roman"/>
          <w:b/>
          <w:bCs/>
          <w:i/>
          <w:sz w:val="28"/>
          <w:szCs w:val="28"/>
        </w:rPr>
        <w:t>ГЛАВА 11. ОЦЕНКА НАДЕЖНОСТИ ТЕПЛОСНАБЖЕНИЯ</w:t>
      </w:r>
    </w:p>
    <w:p w:rsidR="001D3B16" w:rsidRPr="001D3B16" w:rsidRDefault="001D3B16" w:rsidP="001D3B16">
      <w:pPr>
        <w:autoSpaceDE w:val="0"/>
        <w:autoSpaceDN w:val="0"/>
        <w:adjustRightInd w:val="0"/>
        <w:spacing w:after="0" w:line="360" w:lineRule="auto"/>
        <w:ind w:firstLine="567"/>
        <w:jc w:val="both"/>
        <w:rPr>
          <w:rFonts w:ascii="Times New Roman" w:eastAsia="Times New Roman,Bold" w:hAnsi="Times New Roman" w:cs="Times New Roman"/>
          <w:i/>
          <w:iCs/>
          <w:sz w:val="28"/>
          <w:szCs w:val="28"/>
        </w:rPr>
      </w:pPr>
      <w:r w:rsidRPr="001D3B16">
        <w:rPr>
          <w:rFonts w:ascii="Times New Roman" w:eastAsia="Times New Roman,Bold" w:hAnsi="Times New Roman" w:cs="Times New Roman"/>
          <w:i/>
          <w:iCs/>
          <w:sz w:val="28"/>
          <w:szCs w:val="28"/>
        </w:rPr>
        <w:t>11.1 Метод и результаты обработки данных по отказам уча</w:t>
      </w:r>
      <w:r>
        <w:rPr>
          <w:rFonts w:ascii="Times New Roman" w:eastAsia="Times New Roman,Bold" w:hAnsi="Times New Roman" w:cs="Times New Roman"/>
          <w:i/>
          <w:iCs/>
          <w:sz w:val="28"/>
          <w:szCs w:val="28"/>
        </w:rPr>
        <w:t xml:space="preserve">стков тепловых сетей (аварийным </w:t>
      </w:r>
      <w:r w:rsidRPr="001D3B16">
        <w:rPr>
          <w:rFonts w:ascii="Times New Roman" w:eastAsia="Times New Roman,Bold" w:hAnsi="Times New Roman" w:cs="Times New Roman"/>
          <w:i/>
          <w:iCs/>
          <w:sz w:val="28"/>
          <w:szCs w:val="28"/>
        </w:rPr>
        <w:t>ситуациям), средней частоты отказов участков тепловых сетей (аварийных ситуаций) в</w:t>
      </w:r>
      <w:r>
        <w:rPr>
          <w:rFonts w:ascii="Times New Roman" w:eastAsia="Times New Roman,Bold" w:hAnsi="Times New Roman" w:cs="Times New Roman"/>
          <w:i/>
          <w:iCs/>
          <w:sz w:val="28"/>
          <w:szCs w:val="28"/>
        </w:rPr>
        <w:t xml:space="preserve"> </w:t>
      </w:r>
      <w:r w:rsidRPr="001D3B16">
        <w:rPr>
          <w:rFonts w:ascii="Times New Roman" w:eastAsia="Times New Roman,Bold" w:hAnsi="Times New Roman" w:cs="Times New Roman"/>
          <w:i/>
          <w:iCs/>
          <w:sz w:val="28"/>
          <w:szCs w:val="28"/>
        </w:rPr>
        <w:t>каждой системе теплоснабжения</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Тепловые сети </w:t>
      </w:r>
      <w:r w:rsidR="00272850">
        <w:rPr>
          <w:rFonts w:ascii="Times New Roman" w:hAnsi="Times New Roman" w:cs="Times New Roman"/>
          <w:sz w:val="28"/>
          <w:szCs w:val="28"/>
        </w:rPr>
        <w:t xml:space="preserve">Тарасовского сельского поселения </w:t>
      </w:r>
      <w:r w:rsidRPr="001D3B16">
        <w:rPr>
          <w:rFonts w:ascii="Times New Roman" w:hAnsi="Times New Roman" w:cs="Times New Roman"/>
          <w:sz w:val="28"/>
          <w:szCs w:val="28"/>
        </w:rPr>
        <w:t>состоят из не резервируемых участков. В</w:t>
      </w:r>
      <w:r>
        <w:rPr>
          <w:rFonts w:ascii="Times New Roman" w:hAnsi="Times New Roman" w:cs="Times New Roman"/>
          <w:sz w:val="28"/>
          <w:szCs w:val="28"/>
        </w:rPr>
        <w:t xml:space="preserve"> </w:t>
      </w:r>
      <w:r w:rsidRPr="001D3B16">
        <w:rPr>
          <w:rFonts w:ascii="Times New Roman" w:hAnsi="Times New Roman" w:cs="Times New Roman"/>
          <w:sz w:val="28"/>
          <w:szCs w:val="28"/>
        </w:rPr>
        <w:t>соответствии со СНиП 41-02-2003 минимально допустимые показатели вероятности безотказной</w:t>
      </w:r>
      <w:r>
        <w:rPr>
          <w:rFonts w:ascii="Times New Roman" w:hAnsi="Times New Roman" w:cs="Times New Roman"/>
          <w:sz w:val="28"/>
          <w:szCs w:val="28"/>
        </w:rPr>
        <w:t xml:space="preserve"> </w:t>
      </w:r>
      <w:r w:rsidRPr="001D3B16">
        <w:rPr>
          <w:rFonts w:ascii="Times New Roman" w:hAnsi="Times New Roman" w:cs="Times New Roman"/>
          <w:sz w:val="28"/>
          <w:szCs w:val="28"/>
        </w:rPr>
        <w:t>работы следует принимать (пункт «6.26») для:</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источника теплоты Рит = 0,97;</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тепловых сетей </w:t>
      </w:r>
      <w:proofErr w:type="spellStart"/>
      <w:r w:rsidRPr="001D3B16">
        <w:rPr>
          <w:rFonts w:ascii="Times New Roman" w:hAnsi="Times New Roman" w:cs="Times New Roman"/>
          <w:sz w:val="28"/>
          <w:szCs w:val="28"/>
        </w:rPr>
        <w:t>Ртс</w:t>
      </w:r>
      <w:proofErr w:type="spellEnd"/>
      <w:r w:rsidRPr="001D3B16">
        <w:rPr>
          <w:rFonts w:ascii="Times New Roman" w:hAnsi="Times New Roman" w:cs="Times New Roman"/>
          <w:sz w:val="28"/>
          <w:szCs w:val="28"/>
        </w:rPr>
        <w:t xml:space="preserve"> = 0,9;</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потребителя теплоты </w:t>
      </w:r>
      <w:proofErr w:type="spellStart"/>
      <w:r w:rsidRPr="001D3B16">
        <w:rPr>
          <w:rFonts w:ascii="Times New Roman" w:hAnsi="Times New Roman" w:cs="Times New Roman"/>
          <w:sz w:val="28"/>
          <w:szCs w:val="28"/>
        </w:rPr>
        <w:t>Рпт</w:t>
      </w:r>
      <w:proofErr w:type="spellEnd"/>
      <w:r w:rsidRPr="001D3B16">
        <w:rPr>
          <w:rFonts w:ascii="Times New Roman" w:hAnsi="Times New Roman" w:cs="Times New Roman"/>
          <w:sz w:val="28"/>
          <w:szCs w:val="28"/>
        </w:rPr>
        <w:t xml:space="preserve"> = 0,99;</w:t>
      </w:r>
    </w:p>
    <w:p w:rsid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системы централизованного теплоснабжения (СЦТ) в целом </w:t>
      </w:r>
    </w:p>
    <w:p w:rsidR="001D3B16" w:rsidRPr="001D3B16" w:rsidRDefault="001D3B16" w:rsidP="001D3B16">
      <w:pPr>
        <w:autoSpaceDE w:val="0"/>
        <w:autoSpaceDN w:val="0"/>
        <w:adjustRightInd w:val="0"/>
        <w:spacing w:after="0" w:line="360" w:lineRule="auto"/>
        <w:ind w:firstLine="567"/>
        <w:jc w:val="center"/>
        <w:rPr>
          <w:rFonts w:ascii="Times New Roman" w:hAnsi="Times New Roman" w:cs="Times New Roman"/>
          <w:sz w:val="28"/>
          <w:szCs w:val="28"/>
        </w:rPr>
      </w:pPr>
      <w:proofErr w:type="spellStart"/>
      <w:r w:rsidRPr="001D3B16">
        <w:rPr>
          <w:rFonts w:ascii="Times New Roman" w:hAnsi="Times New Roman" w:cs="Times New Roman"/>
          <w:sz w:val="28"/>
          <w:szCs w:val="28"/>
        </w:rPr>
        <w:t>Рсцт</w:t>
      </w:r>
      <w:proofErr w:type="spellEnd"/>
      <w:r w:rsidRPr="001D3B16">
        <w:rPr>
          <w:rFonts w:ascii="Times New Roman" w:hAnsi="Times New Roman" w:cs="Times New Roman"/>
          <w:sz w:val="28"/>
          <w:szCs w:val="28"/>
        </w:rPr>
        <w:t xml:space="preserve"> = 0,9×0,97×0,99 = 0,86.</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Расчет вероятности безотказной работы тепловых сетей выполнен в соответствии с алгоритмом Приложения 9 Методических рекомендаций по разработке схем теплоснабжения. Интенсивность отказов каждой тепловой сети (без резервирования) принята зависимостью от срока ее</w:t>
      </w:r>
      <w:r>
        <w:rPr>
          <w:rFonts w:ascii="Times New Roman" w:hAnsi="Times New Roman" w:cs="Times New Roman"/>
          <w:sz w:val="28"/>
          <w:szCs w:val="28"/>
        </w:rPr>
        <w:t xml:space="preserve"> </w:t>
      </w:r>
      <w:r w:rsidRPr="001D3B16">
        <w:rPr>
          <w:rFonts w:ascii="Times New Roman" w:hAnsi="Times New Roman" w:cs="Times New Roman"/>
          <w:sz w:val="28"/>
          <w:szCs w:val="28"/>
        </w:rPr>
        <w:t>эксплуатации</w:t>
      </w:r>
      <w:r w:rsidR="00D94B9B">
        <w:rPr>
          <w:rFonts w:ascii="Times New Roman" w:hAnsi="Times New Roman" w:cs="Times New Roman"/>
          <w:sz w:val="28"/>
          <w:szCs w:val="28"/>
        </w:rPr>
        <w:t xml:space="preserve">. </w:t>
      </w:r>
    </w:p>
    <w:p w:rsidR="001D3B16" w:rsidRDefault="001D3B16" w:rsidP="001D3B16">
      <w:pPr>
        <w:autoSpaceDE w:val="0"/>
        <w:autoSpaceDN w:val="0"/>
        <w:adjustRightInd w:val="0"/>
        <w:spacing w:before="6" w:after="0" w:line="120" w:lineRule="exact"/>
        <w:rPr>
          <w:rFonts w:ascii="Times New Roman" w:hAnsi="Times New Roman" w:cs="Times New Roman"/>
          <w:sz w:val="12"/>
          <w:szCs w:val="12"/>
        </w:rPr>
      </w:pP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описания параметрической зависимости интенсивности отказов использована зависимость от срока эксплуатации, следующего вида, близкая по характеру к распределению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w:t>
      </w:r>
    </w:p>
    <w:p w:rsidR="001D3B16" w:rsidRPr="001D3B16" w:rsidRDefault="001D3B16" w:rsidP="001D3B16">
      <w:pPr>
        <w:autoSpaceDE w:val="0"/>
        <w:autoSpaceDN w:val="0"/>
        <w:adjustRightInd w:val="0"/>
        <w:spacing w:after="0" w:line="360" w:lineRule="auto"/>
        <w:ind w:firstLine="567"/>
        <w:jc w:val="center"/>
        <w:rPr>
          <w:rFonts w:ascii="Symbol" w:hAnsi="Symbol" w:cs="Symbol"/>
          <w:sz w:val="28"/>
          <w:szCs w:val="28"/>
        </w:rPr>
      </w:pP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где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срок эксплуатации участка, лет.</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Характер изменения интенсивности отказов зависит от параметра </w:t>
      </w:r>
      <w:r w:rsidRPr="001D3B16">
        <w:rPr>
          <w:rFonts w:ascii="Symbol" w:hAnsi="Symbol" w:cs="Symbol"/>
          <w:sz w:val="28"/>
          <w:szCs w:val="28"/>
        </w:rPr>
        <w:t></w:t>
      </w:r>
      <w:r w:rsidRPr="001D3B16">
        <w:rPr>
          <w:rFonts w:ascii="Times New Roman" w:hAnsi="Times New Roman" w:cs="Times New Roman"/>
          <w:sz w:val="28"/>
          <w:szCs w:val="28"/>
        </w:rPr>
        <w:t xml:space="preserve">: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она монотонно убывает,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 возрастает;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функция принимает вид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roofErr w:type="spellStart"/>
      <w:r w:rsidRPr="001D3B16">
        <w:rPr>
          <w:rFonts w:ascii="Times New Roman" w:hAnsi="Times New Roman" w:cs="Times New Roman"/>
          <w:i/>
          <w:iCs/>
          <w:sz w:val="28"/>
          <w:szCs w:val="28"/>
        </w:rPr>
        <w:t>Const</w:t>
      </w:r>
      <w:proofErr w:type="spellEnd"/>
      <w:r w:rsidRPr="001D3B16">
        <w:rPr>
          <w:rFonts w:ascii="Times New Roman" w:hAnsi="Times New Roman" w:cs="Times New Roman"/>
          <w:sz w:val="28"/>
          <w:szCs w:val="28"/>
        </w:rPr>
        <w:t xml:space="preserve">. А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это</w:t>
      </w:r>
      <w:r>
        <w:rPr>
          <w:rFonts w:ascii="Times New Roman" w:hAnsi="Times New Roman" w:cs="Times New Roman"/>
          <w:sz w:val="28"/>
          <w:szCs w:val="28"/>
        </w:rPr>
        <w:t xml:space="preserve"> </w:t>
      </w:r>
      <w:r w:rsidRPr="001D3B16">
        <w:rPr>
          <w:rFonts w:ascii="Times New Roman" w:hAnsi="Times New Roman" w:cs="Times New Roman"/>
          <w:sz w:val="28"/>
          <w:szCs w:val="28"/>
        </w:rPr>
        <w:t>средневзвешенная частота (интенсивность) устойчивых отказов в конкретной системе теплоснабжения.</w:t>
      </w:r>
    </w:p>
    <w:p w:rsidR="001D3B16" w:rsidRDefault="001D3B16" w:rsidP="001D3B16">
      <w:pPr>
        <w:spacing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распределения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 xml:space="preserve"> использованы следующие эмпирические коэффициенты </w:t>
      </w:r>
      <w:r w:rsidRPr="001D3B16">
        <w:rPr>
          <w:rFonts w:ascii="Symbol" w:hAnsi="Symbol" w:cs="Symbol"/>
          <w:sz w:val="28"/>
          <w:szCs w:val="28"/>
        </w:rPr>
        <w:t></w:t>
      </w:r>
      <w:r w:rsidRPr="001D3B16">
        <w:rPr>
          <w:rFonts w:ascii="Times New Roman" w:hAnsi="Times New Roman" w:cs="Times New Roman"/>
          <w:sz w:val="28"/>
          <w:szCs w:val="28"/>
        </w:rPr>
        <w:t>:</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0,8 – средневзвешенная частота (интенсивность) отказов для участков тепловой сети с продолжительностью эксплуатации от 1 до 3 лет;</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1 – средневзвешенная частота (интенсивность) устойчивых отказов участков в конкретной системе</w:t>
      </w:r>
      <w:r>
        <w:rPr>
          <w:rFonts w:ascii="Times New Roman" w:hAnsi="Times New Roman" w:cs="Times New Roman"/>
          <w:sz w:val="28"/>
          <w:szCs w:val="28"/>
        </w:rPr>
        <w:t xml:space="preserve"> </w:t>
      </w:r>
      <w:r w:rsidRPr="001D3B16">
        <w:rPr>
          <w:rFonts w:ascii="Times New Roman" w:hAnsi="Times New Roman" w:cs="Times New Roman"/>
          <w:sz w:val="28"/>
          <w:szCs w:val="28"/>
        </w:rPr>
        <w:t>теплоснабжения при продолжительности эксплуатации участков от 3 до 17 лет;</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0,5×</w:t>
      </w:r>
      <w:proofErr w:type="gramStart"/>
      <w:r w:rsidRPr="001D3B16">
        <w:rPr>
          <w:rFonts w:ascii="Times New Roman" w:hAnsi="Times New Roman" w:cs="Times New Roman"/>
          <w:sz w:val="28"/>
          <w:szCs w:val="28"/>
        </w:rPr>
        <w:t>exp(</w:t>
      </w:r>
      <w:proofErr w:type="gramEnd"/>
      <w:r w:rsidRPr="001D3B16">
        <w:rPr>
          <w:rFonts w:ascii="Symbol" w:hAnsi="Symbol" w:cs="Symbol"/>
          <w:sz w:val="28"/>
          <w:szCs w:val="28"/>
        </w:rPr>
        <w:t></w:t>
      </w:r>
      <w:r w:rsidRPr="001D3B16">
        <w:rPr>
          <w:rFonts w:ascii="Times New Roman" w:hAnsi="Times New Roman" w:cs="Times New Roman"/>
          <w:sz w:val="28"/>
          <w:szCs w:val="28"/>
        </w:rPr>
        <w:t>/20) – средневзвешенная частота (интенсивность) отказов для участков тепловой сети с</w:t>
      </w:r>
      <w:r>
        <w:rPr>
          <w:rFonts w:ascii="Times New Roman" w:hAnsi="Times New Roman" w:cs="Times New Roman"/>
          <w:sz w:val="28"/>
          <w:szCs w:val="28"/>
        </w:rPr>
        <w:t xml:space="preserve"> </w:t>
      </w:r>
      <w:r w:rsidRPr="001D3B16">
        <w:rPr>
          <w:rFonts w:ascii="Times New Roman" w:hAnsi="Times New Roman" w:cs="Times New Roman"/>
          <w:sz w:val="28"/>
          <w:szCs w:val="28"/>
        </w:rPr>
        <w:t>продолжительностью эксплуатации от 17 и более лет.</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Общая протяженность тепловой сети </w:t>
      </w:r>
      <w:r w:rsidR="00272850">
        <w:rPr>
          <w:rFonts w:ascii="Times New Roman" w:hAnsi="Times New Roman" w:cs="Times New Roman"/>
          <w:sz w:val="28"/>
          <w:szCs w:val="28"/>
        </w:rPr>
        <w:t xml:space="preserve">Тарасовском сельском поселении </w:t>
      </w:r>
      <w:r w:rsidRPr="001D3B16">
        <w:rPr>
          <w:rFonts w:ascii="Times New Roman" w:hAnsi="Times New Roman" w:cs="Times New Roman"/>
          <w:sz w:val="28"/>
          <w:szCs w:val="28"/>
        </w:rPr>
        <w:t xml:space="preserve">составляет </w:t>
      </w:r>
      <w:r w:rsidR="009547B0">
        <w:rPr>
          <w:rFonts w:ascii="Times New Roman" w:hAnsi="Times New Roman" w:cs="Times New Roman"/>
          <w:sz w:val="28"/>
          <w:szCs w:val="28"/>
        </w:rPr>
        <w:t>156,5</w:t>
      </w:r>
      <w:r w:rsidRPr="001D3B16">
        <w:rPr>
          <w:rFonts w:ascii="Times New Roman" w:hAnsi="Times New Roman" w:cs="Times New Roman"/>
          <w:sz w:val="28"/>
          <w:szCs w:val="28"/>
        </w:rPr>
        <w:t xml:space="preserve"> </w:t>
      </w:r>
      <w:proofErr w:type="spellStart"/>
      <w:r w:rsidRPr="001D3B16">
        <w:rPr>
          <w:rFonts w:ascii="Times New Roman" w:hAnsi="Times New Roman" w:cs="Times New Roman"/>
          <w:sz w:val="28"/>
          <w:szCs w:val="28"/>
        </w:rPr>
        <w:t>п.м</w:t>
      </w:r>
      <w:proofErr w:type="spellEnd"/>
      <w:r w:rsidRPr="001D3B16">
        <w:rPr>
          <w:rFonts w:ascii="Times New Roman" w:hAnsi="Times New Roman" w:cs="Times New Roman"/>
          <w:sz w:val="28"/>
          <w:szCs w:val="28"/>
        </w:rPr>
        <w:t>. Расчет выполнен для действующих участков тепловых сетей.</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Год ввода в эксплуатацию, протяженности тепловых сетей и средневзвешенная частот</w:t>
      </w:r>
      <w:r w:rsidR="00BB38B7">
        <w:rPr>
          <w:rFonts w:ascii="Times New Roman" w:hAnsi="Times New Roman" w:cs="Times New Roman"/>
          <w:sz w:val="28"/>
          <w:szCs w:val="28"/>
        </w:rPr>
        <w:t>а отказов приведены в таблице 11.1</w:t>
      </w:r>
      <w:r w:rsidRPr="001D3B16">
        <w:rPr>
          <w:rFonts w:ascii="Times New Roman" w:hAnsi="Times New Roman" w:cs="Times New Roman"/>
          <w:sz w:val="28"/>
          <w:szCs w:val="28"/>
        </w:rPr>
        <w:t>.</w:t>
      </w:r>
    </w:p>
    <w:p w:rsidR="001D3B16" w:rsidRPr="00797B85" w:rsidRDefault="00BB38B7" w:rsidP="00797B85">
      <w:pPr>
        <w:autoSpaceDE w:val="0"/>
        <w:autoSpaceDN w:val="0"/>
        <w:adjustRightInd w:val="0"/>
        <w:spacing w:after="0"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11.1</w:t>
      </w:r>
      <w:r w:rsidR="001D3B16" w:rsidRPr="00320AC4">
        <w:rPr>
          <w:rFonts w:ascii="Times New Roman" w:hAnsi="Times New Roman" w:cs="Times New Roman"/>
          <w:b/>
          <w:i/>
          <w:sz w:val="28"/>
          <w:szCs w:val="28"/>
        </w:rPr>
        <w:t xml:space="preserve"> – Расчет средней частоты отказов участков теплотрассы централизованных котельных </w:t>
      </w:r>
      <w:r w:rsidR="00304552">
        <w:rPr>
          <w:rFonts w:ascii="Times New Roman" w:hAnsi="Times New Roman" w:cs="Times New Roman"/>
          <w:b/>
          <w:i/>
          <w:sz w:val="28"/>
          <w:szCs w:val="28"/>
        </w:rPr>
        <w:t>Тарасовского сельского поселения</w:t>
      </w: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574"/>
        <w:gridCol w:w="1881"/>
        <w:gridCol w:w="2550"/>
        <w:gridCol w:w="2473"/>
      </w:tblGrid>
      <w:tr w:rsidR="001D3B16" w:rsidTr="001C6923">
        <w:trPr>
          <w:trHeight w:val="1262"/>
        </w:trPr>
        <w:tc>
          <w:tcPr>
            <w:tcW w:w="1527" w:type="dxa"/>
            <w:vAlign w:val="center"/>
          </w:tcPr>
          <w:p w:rsidR="001D3B16" w:rsidRPr="001D3B16" w:rsidRDefault="001D3B16" w:rsidP="001C6923">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lastRenderedPageBreak/>
              <w:t>Перечень участков</w:t>
            </w:r>
          </w:p>
          <w:p w:rsidR="001D3B16" w:rsidRPr="001D3B16" w:rsidRDefault="001D3B16" w:rsidP="001C6923">
            <w:pPr>
              <w:autoSpaceDE w:val="0"/>
              <w:autoSpaceDN w:val="0"/>
              <w:adjustRightInd w:val="0"/>
              <w:spacing w:after="0" w:line="240" w:lineRule="auto"/>
              <w:ind w:left="-33"/>
              <w:jc w:val="center"/>
              <w:rPr>
                <w:rFonts w:ascii="Times New Roman" w:hAnsi="Times New Roman" w:cs="Times New Roman"/>
                <w:b/>
                <w:i/>
                <w:sz w:val="24"/>
                <w:szCs w:val="24"/>
              </w:rPr>
            </w:pPr>
            <w:r w:rsidRPr="001D3B16">
              <w:rPr>
                <w:rFonts w:ascii="Times New Roman" w:hAnsi="Times New Roman" w:cs="Times New Roman"/>
                <w:b/>
                <w:i/>
                <w:sz w:val="24"/>
                <w:szCs w:val="24"/>
              </w:rPr>
              <w:t>тепловой</w:t>
            </w:r>
            <w:r>
              <w:rPr>
                <w:rFonts w:ascii="Times New Roman" w:hAnsi="Times New Roman" w:cs="Times New Roman"/>
                <w:b/>
                <w:i/>
                <w:sz w:val="24"/>
                <w:szCs w:val="24"/>
              </w:rPr>
              <w:t xml:space="preserve"> </w:t>
            </w:r>
            <w:r w:rsidRPr="001D3B16">
              <w:rPr>
                <w:rFonts w:ascii="Times New Roman" w:hAnsi="Times New Roman" w:cs="Times New Roman"/>
                <w:b/>
                <w:i/>
                <w:sz w:val="24"/>
                <w:szCs w:val="24"/>
              </w:rPr>
              <w:t>сети</w:t>
            </w:r>
          </w:p>
        </w:tc>
        <w:tc>
          <w:tcPr>
            <w:tcW w:w="1574" w:type="dxa"/>
            <w:vAlign w:val="center"/>
          </w:tcPr>
          <w:p w:rsidR="001D3B16" w:rsidRPr="001D3B16" w:rsidRDefault="001D3B16" w:rsidP="001C6923">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Год ввода в</w:t>
            </w:r>
          </w:p>
          <w:p w:rsidR="001D3B16" w:rsidRPr="001D3B16" w:rsidRDefault="001C6923" w:rsidP="001C692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эксплуатацию</w:t>
            </w:r>
          </w:p>
        </w:tc>
        <w:tc>
          <w:tcPr>
            <w:tcW w:w="1881" w:type="dxa"/>
            <w:vAlign w:val="center"/>
          </w:tcPr>
          <w:p w:rsidR="001D3B16" w:rsidRPr="001D3B16" w:rsidRDefault="001C6923" w:rsidP="001C692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Срок службы</w:t>
            </w:r>
          </w:p>
        </w:tc>
        <w:tc>
          <w:tcPr>
            <w:tcW w:w="2550" w:type="dxa"/>
            <w:vAlign w:val="center"/>
          </w:tcPr>
          <w:p w:rsidR="001D3B16" w:rsidRPr="001D3B16" w:rsidRDefault="001D3B16" w:rsidP="001C6923">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Средневзвешенная частота отказов, 1/(</w:t>
            </w:r>
            <w:proofErr w:type="spellStart"/>
            <w:r w:rsidRPr="001D3B16">
              <w:rPr>
                <w:rFonts w:ascii="Times New Roman" w:hAnsi="Times New Roman" w:cs="Times New Roman"/>
                <w:b/>
                <w:i/>
                <w:sz w:val="24"/>
                <w:szCs w:val="24"/>
              </w:rPr>
              <w:t>км·год</w:t>
            </w:r>
            <w:proofErr w:type="spellEnd"/>
            <w:r w:rsidRPr="001D3B16">
              <w:rPr>
                <w:rFonts w:ascii="Times New Roman" w:hAnsi="Times New Roman" w:cs="Times New Roman"/>
                <w:b/>
                <w:i/>
                <w:sz w:val="24"/>
                <w:szCs w:val="24"/>
              </w:rPr>
              <w:t>)</w:t>
            </w:r>
          </w:p>
        </w:tc>
        <w:tc>
          <w:tcPr>
            <w:tcW w:w="2473" w:type="dxa"/>
            <w:vAlign w:val="center"/>
          </w:tcPr>
          <w:p w:rsidR="001D3B16" w:rsidRPr="001D3B16" w:rsidRDefault="000F6D65" w:rsidP="001C6923">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Протяженность участка, </w:t>
            </w:r>
            <w:r w:rsidR="001D3B16" w:rsidRPr="001D3B16">
              <w:rPr>
                <w:rFonts w:ascii="Times New Roman" w:hAnsi="Times New Roman" w:cs="Times New Roman"/>
                <w:b/>
                <w:i/>
                <w:sz w:val="24"/>
                <w:szCs w:val="24"/>
              </w:rPr>
              <w:t>м</w:t>
            </w:r>
          </w:p>
        </w:tc>
      </w:tr>
      <w:tr w:rsidR="001D3B16" w:rsidTr="001C6923">
        <w:trPr>
          <w:trHeight w:val="355"/>
        </w:trPr>
        <w:tc>
          <w:tcPr>
            <w:tcW w:w="10005" w:type="dxa"/>
            <w:gridSpan w:val="5"/>
            <w:vAlign w:val="center"/>
          </w:tcPr>
          <w:p w:rsidR="001D3B16" w:rsidRPr="004D7C30" w:rsidRDefault="004D7C30" w:rsidP="004D7C30">
            <w:pPr>
              <w:autoSpaceDE w:val="0"/>
              <w:autoSpaceDN w:val="0"/>
              <w:adjustRightInd w:val="0"/>
              <w:spacing w:after="0" w:line="240" w:lineRule="auto"/>
              <w:ind w:left="-33" w:firstLine="567"/>
              <w:jc w:val="center"/>
              <w:rPr>
                <w:rFonts w:ascii="Times New Roman" w:hAnsi="Times New Roman" w:cs="Times New Roman"/>
                <w:b/>
                <w:sz w:val="24"/>
                <w:szCs w:val="24"/>
              </w:rPr>
            </w:pPr>
            <w:r>
              <w:rPr>
                <w:rFonts w:ascii="Times New Roman" w:hAnsi="Times New Roman" w:cs="Times New Roman"/>
                <w:b/>
                <w:i/>
                <w:sz w:val="24"/>
                <w:szCs w:val="24"/>
              </w:rPr>
              <w:t xml:space="preserve">Котельная </w:t>
            </w:r>
            <w:r w:rsidR="000F6D65">
              <w:rPr>
                <w:rFonts w:ascii="Times New Roman" w:hAnsi="Times New Roman" w:cs="Times New Roman"/>
                <w:b/>
                <w:sz w:val="24"/>
                <w:szCs w:val="24"/>
              </w:rPr>
              <w:t>СШ</w:t>
            </w:r>
          </w:p>
        </w:tc>
      </w:tr>
      <w:tr w:rsidR="001D3B16" w:rsidTr="001C6923">
        <w:trPr>
          <w:trHeight w:val="598"/>
        </w:trPr>
        <w:tc>
          <w:tcPr>
            <w:tcW w:w="1527" w:type="dxa"/>
            <w:vAlign w:val="center"/>
          </w:tcPr>
          <w:p w:rsidR="001D3B16" w:rsidRPr="001D3B16" w:rsidRDefault="001D3B16" w:rsidP="001C6923">
            <w:pPr>
              <w:autoSpaceDE w:val="0"/>
              <w:autoSpaceDN w:val="0"/>
              <w:adjustRightInd w:val="0"/>
              <w:spacing w:after="0" w:line="240" w:lineRule="auto"/>
              <w:ind w:left="-33" w:firstLine="567"/>
              <w:jc w:val="center"/>
              <w:rPr>
                <w:rFonts w:ascii="Times New Roman" w:hAnsi="Times New Roman" w:cs="Times New Roman"/>
                <w:sz w:val="24"/>
                <w:szCs w:val="24"/>
              </w:rPr>
            </w:pPr>
            <w:r w:rsidRPr="001D3B16">
              <w:rPr>
                <w:rFonts w:ascii="Times New Roman" w:hAnsi="Times New Roman" w:cs="Times New Roman"/>
                <w:sz w:val="24"/>
                <w:szCs w:val="24"/>
              </w:rPr>
              <w:t>1</w:t>
            </w:r>
          </w:p>
        </w:tc>
        <w:tc>
          <w:tcPr>
            <w:tcW w:w="1574" w:type="dxa"/>
            <w:vAlign w:val="center"/>
          </w:tcPr>
          <w:p w:rsidR="001D3B16" w:rsidRPr="001D3B16" w:rsidRDefault="009547B0" w:rsidP="001C69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881" w:type="dxa"/>
            <w:vAlign w:val="center"/>
          </w:tcPr>
          <w:p w:rsidR="001D3B16" w:rsidRPr="001D3B16" w:rsidRDefault="009547B0" w:rsidP="001C69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50" w:type="dxa"/>
            <w:vAlign w:val="center"/>
          </w:tcPr>
          <w:p w:rsidR="001D3B16" w:rsidRPr="001D3B16" w:rsidRDefault="0060018A" w:rsidP="001C69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0,0015</w:t>
            </w:r>
          </w:p>
        </w:tc>
        <w:tc>
          <w:tcPr>
            <w:tcW w:w="2473" w:type="dxa"/>
            <w:vAlign w:val="center"/>
          </w:tcPr>
          <w:p w:rsidR="001D3B16" w:rsidRPr="001D3B16" w:rsidRDefault="009547B0" w:rsidP="001C69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r>
      <w:tr w:rsidR="001D3B16" w:rsidTr="001C6923">
        <w:trPr>
          <w:trHeight w:val="524"/>
        </w:trPr>
        <w:tc>
          <w:tcPr>
            <w:tcW w:w="10005" w:type="dxa"/>
            <w:gridSpan w:val="5"/>
            <w:vAlign w:val="center"/>
          </w:tcPr>
          <w:p w:rsidR="001D3B16" w:rsidRPr="001D3B16" w:rsidRDefault="00B40AF3" w:rsidP="001C6923">
            <w:pPr>
              <w:autoSpaceDE w:val="0"/>
              <w:autoSpaceDN w:val="0"/>
              <w:adjustRightInd w:val="0"/>
              <w:spacing w:after="0" w:line="240" w:lineRule="auto"/>
              <w:ind w:left="-33" w:firstLine="567"/>
              <w:jc w:val="center"/>
              <w:rPr>
                <w:rFonts w:ascii="Times New Roman" w:hAnsi="Times New Roman" w:cs="Times New Roman"/>
                <w:b/>
                <w:i/>
                <w:sz w:val="24"/>
                <w:szCs w:val="24"/>
              </w:rPr>
            </w:pPr>
            <w:r>
              <w:rPr>
                <w:rFonts w:ascii="Times New Roman" w:hAnsi="Times New Roman" w:cs="Times New Roman"/>
                <w:b/>
                <w:i/>
                <w:sz w:val="24"/>
                <w:szCs w:val="24"/>
              </w:rPr>
              <w:t>Котельная ДС</w:t>
            </w:r>
          </w:p>
        </w:tc>
      </w:tr>
      <w:tr w:rsidR="001D3B16" w:rsidTr="001C6923">
        <w:trPr>
          <w:trHeight w:val="355"/>
        </w:trPr>
        <w:tc>
          <w:tcPr>
            <w:tcW w:w="1527" w:type="dxa"/>
            <w:vAlign w:val="center"/>
          </w:tcPr>
          <w:p w:rsidR="001D3B16" w:rsidRPr="001D3B16" w:rsidRDefault="001D3B16" w:rsidP="001C6923">
            <w:pPr>
              <w:autoSpaceDE w:val="0"/>
              <w:autoSpaceDN w:val="0"/>
              <w:adjustRightInd w:val="0"/>
              <w:spacing w:after="0" w:line="240" w:lineRule="auto"/>
              <w:ind w:left="-33" w:firstLine="567"/>
              <w:jc w:val="center"/>
              <w:rPr>
                <w:rFonts w:ascii="Times New Roman" w:hAnsi="Times New Roman" w:cs="Times New Roman"/>
                <w:sz w:val="24"/>
                <w:szCs w:val="24"/>
              </w:rPr>
            </w:pPr>
            <w:r w:rsidRPr="001D3B16">
              <w:rPr>
                <w:rFonts w:ascii="Times New Roman" w:hAnsi="Times New Roman" w:cs="Times New Roman"/>
                <w:sz w:val="24"/>
                <w:szCs w:val="24"/>
              </w:rPr>
              <w:t>1</w:t>
            </w:r>
          </w:p>
        </w:tc>
        <w:tc>
          <w:tcPr>
            <w:tcW w:w="1574" w:type="dxa"/>
            <w:vAlign w:val="center"/>
          </w:tcPr>
          <w:p w:rsidR="001D3B16" w:rsidRPr="001D3B16" w:rsidRDefault="009547B0" w:rsidP="001C69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0F6D65">
              <w:rPr>
                <w:rFonts w:ascii="Times New Roman" w:hAnsi="Times New Roman" w:cs="Times New Roman"/>
                <w:sz w:val="24"/>
                <w:szCs w:val="24"/>
              </w:rPr>
              <w:t>2</w:t>
            </w:r>
          </w:p>
        </w:tc>
        <w:tc>
          <w:tcPr>
            <w:tcW w:w="1881" w:type="dxa"/>
            <w:vAlign w:val="center"/>
          </w:tcPr>
          <w:p w:rsidR="001D3B16" w:rsidRPr="001D3B16" w:rsidRDefault="000F6D65" w:rsidP="001C69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50" w:type="dxa"/>
            <w:vAlign w:val="center"/>
          </w:tcPr>
          <w:p w:rsidR="001D3B16" w:rsidRPr="001D3B16" w:rsidRDefault="0060018A" w:rsidP="001C69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w:t>
            </w:r>
          </w:p>
        </w:tc>
        <w:tc>
          <w:tcPr>
            <w:tcW w:w="2473" w:type="dxa"/>
            <w:vAlign w:val="center"/>
          </w:tcPr>
          <w:p w:rsidR="001D3B16" w:rsidRPr="001D3B16" w:rsidRDefault="009547B0" w:rsidP="001C69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bl>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i/>
          <w:iCs/>
          <w:sz w:val="28"/>
          <w:szCs w:val="28"/>
        </w:rPr>
      </w:pPr>
      <w:r w:rsidRPr="001D3B16">
        <w:rPr>
          <w:rFonts w:ascii="Times New Roman" w:hAnsi="Times New Roman" w:cs="Times New Roman"/>
          <w:i/>
          <w:iCs/>
          <w:sz w:val="28"/>
          <w:szCs w:val="28"/>
        </w:rPr>
        <w:t>11.2 Метод и результаты обработки данных по восстановлениям отказавших участков</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тепловых сетей (участков тепловых сетей, на которых произошли аварийные ситуации),</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среднего времени восстановления отказавших участков тепловых сетей в каждой системе</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теплоснабжения</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Расчет среднего времени восстановления отказавших у</w:t>
      </w:r>
      <w:r>
        <w:rPr>
          <w:rFonts w:ascii="Times New Roman" w:hAnsi="Times New Roman" w:cs="Times New Roman"/>
          <w:sz w:val="28"/>
          <w:szCs w:val="28"/>
        </w:rPr>
        <w:t xml:space="preserve">частков теплотрассы </w:t>
      </w:r>
      <w:r w:rsidRPr="001D3B16">
        <w:rPr>
          <w:rFonts w:ascii="Times New Roman" w:hAnsi="Times New Roman" w:cs="Times New Roman"/>
          <w:sz w:val="28"/>
          <w:szCs w:val="28"/>
        </w:rPr>
        <w:t xml:space="preserve">котельных </w:t>
      </w:r>
      <w:r w:rsidR="00272850">
        <w:rPr>
          <w:rFonts w:ascii="Times New Roman" w:hAnsi="Times New Roman" w:cs="Times New Roman"/>
          <w:sz w:val="28"/>
          <w:szCs w:val="28"/>
        </w:rPr>
        <w:t xml:space="preserve">Тарасовского сельского поселения </w:t>
      </w:r>
      <w:r w:rsidR="00BB38B7">
        <w:rPr>
          <w:rFonts w:ascii="Times New Roman" w:hAnsi="Times New Roman" w:cs="Times New Roman"/>
          <w:sz w:val="28"/>
          <w:szCs w:val="28"/>
        </w:rPr>
        <w:t>приведен в таблице 11.2</w:t>
      </w:r>
      <w:r w:rsidRPr="001D3B16">
        <w:rPr>
          <w:rFonts w:ascii="Times New Roman" w:hAnsi="Times New Roman" w:cs="Times New Roman"/>
          <w:sz w:val="28"/>
          <w:szCs w:val="28"/>
        </w:rPr>
        <w:t>.</w:t>
      </w:r>
    </w:p>
    <w:p w:rsidR="0004480E" w:rsidRPr="001C6923" w:rsidRDefault="00BB38B7" w:rsidP="001C6923">
      <w:pPr>
        <w:autoSpaceDE w:val="0"/>
        <w:autoSpaceDN w:val="0"/>
        <w:adjustRightInd w:val="0"/>
        <w:spacing w:after="0"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11.2</w:t>
      </w:r>
      <w:r w:rsidR="001D3B16" w:rsidRPr="00320AC4">
        <w:rPr>
          <w:rFonts w:ascii="Times New Roman" w:hAnsi="Times New Roman" w:cs="Times New Roman"/>
          <w:b/>
          <w:i/>
          <w:sz w:val="28"/>
          <w:szCs w:val="28"/>
        </w:rPr>
        <w:t xml:space="preserve"> – Расчет среднего времени восстановления отказавших участков теплотрассы котельных </w:t>
      </w:r>
      <w:r w:rsidR="00304552">
        <w:rPr>
          <w:rFonts w:ascii="Times New Roman" w:hAnsi="Times New Roman" w:cs="Times New Roman"/>
          <w:b/>
          <w:i/>
          <w:sz w:val="28"/>
          <w:szCs w:val="28"/>
        </w:rPr>
        <w:t>Тарасовского сельского поселения</w:t>
      </w: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574"/>
        <w:gridCol w:w="1881"/>
        <w:gridCol w:w="2550"/>
        <w:gridCol w:w="2473"/>
      </w:tblGrid>
      <w:tr w:rsidR="001D3B16" w:rsidTr="001C6923">
        <w:trPr>
          <w:trHeight w:val="1262"/>
        </w:trPr>
        <w:tc>
          <w:tcPr>
            <w:tcW w:w="1527" w:type="dxa"/>
            <w:vAlign w:val="center"/>
          </w:tcPr>
          <w:p w:rsidR="001D3B16" w:rsidRPr="001D3B16" w:rsidRDefault="001D3B16" w:rsidP="001C6923">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Перечень участков</w:t>
            </w:r>
          </w:p>
          <w:p w:rsidR="001D3B16" w:rsidRPr="001D3B16" w:rsidRDefault="001D3B16" w:rsidP="001C6923">
            <w:pPr>
              <w:autoSpaceDE w:val="0"/>
              <w:autoSpaceDN w:val="0"/>
              <w:adjustRightInd w:val="0"/>
              <w:spacing w:after="0" w:line="360" w:lineRule="auto"/>
              <w:ind w:left="-33"/>
              <w:jc w:val="center"/>
              <w:rPr>
                <w:rFonts w:ascii="Times New Roman" w:hAnsi="Times New Roman" w:cs="Times New Roman"/>
                <w:b/>
                <w:i/>
                <w:sz w:val="24"/>
                <w:szCs w:val="24"/>
              </w:rPr>
            </w:pPr>
            <w:r w:rsidRPr="001D3B16">
              <w:rPr>
                <w:rFonts w:ascii="Times New Roman" w:hAnsi="Times New Roman" w:cs="Times New Roman"/>
                <w:b/>
                <w:i/>
                <w:sz w:val="24"/>
                <w:szCs w:val="24"/>
              </w:rPr>
              <w:t>тепловой</w:t>
            </w:r>
            <w:r>
              <w:rPr>
                <w:rFonts w:ascii="Times New Roman" w:hAnsi="Times New Roman" w:cs="Times New Roman"/>
                <w:b/>
                <w:i/>
                <w:sz w:val="24"/>
                <w:szCs w:val="24"/>
              </w:rPr>
              <w:t xml:space="preserve"> </w:t>
            </w:r>
            <w:r w:rsidRPr="001D3B16">
              <w:rPr>
                <w:rFonts w:ascii="Times New Roman" w:hAnsi="Times New Roman" w:cs="Times New Roman"/>
                <w:b/>
                <w:i/>
                <w:sz w:val="24"/>
                <w:szCs w:val="24"/>
              </w:rPr>
              <w:t>сети</w:t>
            </w:r>
          </w:p>
        </w:tc>
        <w:tc>
          <w:tcPr>
            <w:tcW w:w="1574" w:type="dxa"/>
            <w:vAlign w:val="center"/>
          </w:tcPr>
          <w:p w:rsidR="001D3B16" w:rsidRPr="001D3B16" w:rsidRDefault="001D3B16" w:rsidP="001C6923">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Год ввода в</w:t>
            </w:r>
          </w:p>
          <w:p w:rsidR="001D3B16" w:rsidRPr="001D3B16" w:rsidRDefault="001D3B16" w:rsidP="001C6923">
            <w:pPr>
              <w:jc w:val="center"/>
              <w:rPr>
                <w:rFonts w:ascii="Times New Roman" w:hAnsi="Times New Roman" w:cs="Times New Roman"/>
                <w:b/>
                <w:i/>
                <w:sz w:val="24"/>
                <w:szCs w:val="24"/>
              </w:rPr>
            </w:pPr>
            <w:r w:rsidRPr="001D3B16">
              <w:rPr>
                <w:rFonts w:ascii="Times New Roman" w:hAnsi="Times New Roman" w:cs="Times New Roman"/>
                <w:b/>
                <w:i/>
                <w:sz w:val="24"/>
                <w:szCs w:val="24"/>
              </w:rPr>
              <w:t>эксплуатацию</w:t>
            </w:r>
          </w:p>
          <w:p w:rsidR="001D3B16" w:rsidRPr="001D3B16" w:rsidRDefault="001D3B16" w:rsidP="001C6923">
            <w:pPr>
              <w:autoSpaceDE w:val="0"/>
              <w:autoSpaceDN w:val="0"/>
              <w:adjustRightInd w:val="0"/>
              <w:spacing w:after="0" w:line="360" w:lineRule="auto"/>
              <w:ind w:left="-33" w:firstLine="567"/>
              <w:jc w:val="center"/>
              <w:rPr>
                <w:rFonts w:ascii="Times New Roman" w:hAnsi="Times New Roman" w:cs="Times New Roman"/>
                <w:b/>
                <w:i/>
                <w:sz w:val="24"/>
                <w:szCs w:val="24"/>
              </w:rPr>
            </w:pPr>
          </w:p>
        </w:tc>
        <w:tc>
          <w:tcPr>
            <w:tcW w:w="1881" w:type="dxa"/>
            <w:vAlign w:val="center"/>
          </w:tcPr>
          <w:p w:rsidR="001D3B16" w:rsidRPr="001D3B16" w:rsidRDefault="001D3B16" w:rsidP="001C6923">
            <w:pPr>
              <w:jc w:val="center"/>
              <w:rPr>
                <w:rFonts w:ascii="Times New Roman" w:hAnsi="Times New Roman" w:cs="Times New Roman"/>
                <w:b/>
                <w:i/>
                <w:sz w:val="24"/>
                <w:szCs w:val="24"/>
              </w:rPr>
            </w:pPr>
            <w:r w:rsidRPr="001D3B16">
              <w:rPr>
                <w:rFonts w:ascii="Times New Roman" w:hAnsi="Times New Roman" w:cs="Times New Roman"/>
                <w:b/>
                <w:i/>
                <w:sz w:val="24"/>
                <w:szCs w:val="24"/>
              </w:rPr>
              <w:t>Срок службы</w:t>
            </w:r>
          </w:p>
          <w:p w:rsidR="001D3B16" w:rsidRPr="001D3B16" w:rsidRDefault="001D3B16" w:rsidP="001C6923">
            <w:pPr>
              <w:autoSpaceDE w:val="0"/>
              <w:autoSpaceDN w:val="0"/>
              <w:adjustRightInd w:val="0"/>
              <w:spacing w:after="0" w:line="360" w:lineRule="auto"/>
              <w:ind w:left="-33" w:firstLine="567"/>
              <w:jc w:val="center"/>
              <w:rPr>
                <w:rFonts w:ascii="Times New Roman" w:hAnsi="Times New Roman" w:cs="Times New Roman"/>
                <w:b/>
                <w:i/>
                <w:sz w:val="24"/>
                <w:szCs w:val="24"/>
              </w:rPr>
            </w:pPr>
          </w:p>
        </w:tc>
        <w:tc>
          <w:tcPr>
            <w:tcW w:w="2550" w:type="dxa"/>
            <w:vAlign w:val="center"/>
          </w:tcPr>
          <w:p w:rsidR="001D3B16" w:rsidRPr="001D3B16" w:rsidRDefault="001D3B16" w:rsidP="001C6923">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Протяженность участка, км</w:t>
            </w:r>
          </w:p>
        </w:tc>
        <w:tc>
          <w:tcPr>
            <w:tcW w:w="2473" w:type="dxa"/>
            <w:vAlign w:val="center"/>
          </w:tcPr>
          <w:p w:rsidR="001D3B16" w:rsidRPr="001D3B16" w:rsidRDefault="001D3B16" w:rsidP="001C6923">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Среднее время восстановления, час</w:t>
            </w:r>
          </w:p>
        </w:tc>
      </w:tr>
      <w:tr w:rsidR="001D3B16" w:rsidTr="001C6923">
        <w:trPr>
          <w:trHeight w:val="355"/>
        </w:trPr>
        <w:tc>
          <w:tcPr>
            <w:tcW w:w="10005" w:type="dxa"/>
            <w:gridSpan w:val="5"/>
            <w:vAlign w:val="center"/>
          </w:tcPr>
          <w:p w:rsidR="001D3B16" w:rsidRPr="001D3B16" w:rsidRDefault="000F6D65" w:rsidP="001C6923">
            <w:pPr>
              <w:autoSpaceDE w:val="0"/>
              <w:autoSpaceDN w:val="0"/>
              <w:adjustRightInd w:val="0"/>
              <w:spacing w:after="0" w:line="360" w:lineRule="auto"/>
              <w:ind w:left="-33"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Котельная СШ </w:t>
            </w:r>
          </w:p>
        </w:tc>
      </w:tr>
      <w:tr w:rsidR="001D3B16" w:rsidTr="001C6923">
        <w:trPr>
          <w:trHeight w:val="598"/>
        </w:trPr>
        <w:tc>
          <w:tcPr>
            <w:tcW w:w="1527" w:type="dxa"/>
            <w:vAlign w:val="center"/>
          </w:tcPr>
          <w:p w:rsidR="001D3B16" w:rsidRPr="001D3B16" w:rsidRDefault="001D3B16" w:rsidP="001C6923">
            <w:pPr>
              <w:autoSpaceDE w:val="0"/>
              <w:autoSpaceDN w:val="0"/>
              <w:adjustRightInd w:val="0"/>
              <w:spacing w:after="0" w:line="360" w:lineRule="auto"/>
              <w:jc w:val="center"/>
              <w:rPr>
                <w:rFonts w:ascii="Times New Roman" w:hAnsi="Times New Roman" w:cs="Times New Roman"/>
                <w:sz w:val="24"/>
                <w:szCs w:val="24"/>
              </w:rPr>
            </w:pPr>
            <w:r w:rsidRPr="001D3B16">
              <w:rPr>
                <w:rFonts w:ascii="Times New Roman" w:hAnsi="Times New Roman" w:cs="Times New Roman"/>
                <w:sz w:val="24"/>
                <w:szCs w:val="24"/>
              </w:rPr>
              <w:t>1</w:t>
            </w:r>
          </w:p>
        </w:tc>
        <w:tc>
          <w:tcPr>
            <w:tcW w:w="1574" w:type="dxa"/>
            <w:vAlign w:val="center"/>
          </w:tcPr>
          <w:p w:rsidR="001D3B16" w:rsidRPr="001D3B16" w:rsidRDefault="0060018A" w:rsidP="001C692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881" w:type="dxa"/>
            <w:vAlign w:val="center"/>
          </w:tcPr>
          <w:p w:rsidR="001D3B16" w:rsidRPr="001D3B16" w:rsidRDefault="0060018A" w:rsidP="001C692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50" w:type="dxa"/>
            <w:vAlign w:val="center"/>
          </w:tcPr>
          <w:p w:rsidR="001D3B16" w:rsidRPr="001D3B16" w:rsidRDefault="009547B0" w:rsidP="001C692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473" w:type="dxa"/>
            <w:vAlign w:val="center"/>
          </w:tcPr>
          <w:p w:rsidR="001D3B16" w:rsidRPr="001D3B16" w:rsidRDefault="001D3B16" w:rsidP="0060018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w:t>
            </w:r>
            <w:r w:rsidR="0060018A">
              <w:rPr>
                <w:rFonts w:ascii="Times New Roman" w:hAnsi="Times New Roman" w:cs="Times New Roman"/>
                <w:sz w:val="24"/>
                <w:szCs w:val="24"/>
              </w:rPr>
              <w:t>11</w:t>
            </w:r>
          </w:p>
        </w:tc>
      </w:tr>
      <w:tr w:rsidR="001D3B16" w:rsidTr="001C6923">
        <w:trPr>
          <w:trHeight w:val="524"/>
        </w:trPr>
        <w:tc>
          <w:tcPr>
            <w:tcW w:w="10005" w:type="dxa"/>
            <w:gridSpan w:val="5"/>
            <w:vAlign w:val="center"/>
          </w:tcPr>
          <w:p w:rsidR="001D3B16" w:rsidRPr="001D3B16" w:rsidRDefault="00B40AF3" w:rsidP="001C6923">
            <w:pPr>
              <w:autoSpaceDE w:val="0"/>
              <w:autoSpaceDN w:val="0"/>
              <w:adjustRightInd w:val="0"/>
              <w:spacing w:after="0" w:line="360" w:lineRule="auto"/>
              <w:ind w:left="-33" w:firstLine="567"/>
              <w:jc w:val="center"/>
              <w:rPr>
                <w:rFonts w:ascii="Times New Roman" w:hAnsi="Times New Roman" w:cs="Times New Roman"/>
                <w:b/>
                <w:i/>
                <w:sz w:val="24"/>
                <w:szCs w:val="24"/>
              </w:rPr>
            </w:pPr>
            <w:r>
              <w:rPr>
                <w:rFonts w:ascii="Times New Roman" w:hAnsi="Times New Roman" w:cs="Times New Roman"/>
                <w:b/>
                <w:i/>
                <w:sz w:val="24"/>
                <w:szCs w:val="24"/>
              </w:rPr>
              <w:t>Котельная ДС</w:t>
            </w:r>
          </w:p>
        </w:tc>
      </w:tr>
      <w:tr w:rsidR="001D3B16" w:rsidTr="001C6923">
        <w:trPr>
          <w:trHeight w:val="355"/>
        </w:trPr>
        <w:tc>
          <w:tcPr>
            <w:tcW w:w="1527" w:type="dxa"/>
            <w:vAlign w:val="center"/>
          </w:tcPr>
          <w:p w:rsidR="001D3B16" w:rsidRPr="001D3B16" w:rsidRDefault="001D3B16" w:rsidP="001C6923">
            <w:pPr>
              <w:autoSpaceDE w:val="0"/>
              <w:autoSpaceDN w:val="0"/>
              <w:adjustRightInd w:val="0"/>
              <w:spacing w:after="0" w:line="360" w:lineRule="auto"/>
              <w:ind w:left="-33" w:firstLine="567"/>
              <w:jc w:val="center"/>
              <w:rPr>
                <w:rFonts w:ascii="Times New Roman" w:hAnsi="Times New Roman" w:cs="Times New Roman"/>
                <w:sz w:val="24"/>
                <w:szCs w:val="24"/>
              </w:rPr>
            </w:pPr>
            <w:r w:rsidRPr="001D3B16">
              <w:rPr>
                <w:rFonts w:ascii="Times New Roman" w:hAnsi="Times New Roman" w:cs="Times New Roman"/>
                <w:sz w:val="24"/>
                <w:szCs w:val="24"/>
              </w:rPr>
              <w:t>1</w:t>
            </w:r>
          </w:p>
        </w:tc>
        <w:tc>
          <w:tcPr>
            <w:tcW w:w="1574" w:type="dxa"/>
            <w:vAlign w:val="center"/>
          </w:tcPr>
          <w:p w:rsidR="001D3B16" w:rsidRPr="001D3B16" w:rsidRDefault="0060018A" w:rsidP="001C692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201</w:t>
            </w:r>
            <w:r w:rsidR="000F6D65">
              <w:rPr>
                <w:rFonts w:ascii="Times New Roman" w:hAnsi="Times New Roman" w:cs="Times New Roman"/>
                <w:sz w:val="24"/>
                <w:szCs w:val="24"/>
              </w:rPr>
              <w:t>2</w:t>
            </w:r>
          </w:p>
        </w:tc>
        <w:tc>
          <w:tcPr>
            <w:tcW w:w="1881" w:type="dxa"/>
            <w:vAlign w:val="center"/>
          </w:tcPr>
          <w:p w:rsidR="001D3B16" w:rsidRPr="001D3B16" w:rsidRDefault="000F6D65" w:rsidP="001C692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50" w:type="dxa"/>
            <w:vAlign w:val="center"/>
          </w:tcPr>
          <w:p w:rsidR="001D3B16" w:rsidRPr="001D3B16" w:rsidRDefault="009547B0" w:rsidP="001C692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0,056</w:t>
            </w:r>
          </w:p>
        </w:tc>
        <w:tc>
          <w:tcPr>
            <w:tcW w:w="2473" w:type="dxa"/>
            <w:vAlign w:val="center"/>
          </w:tcPr>
          <w:p w:rsidR="001D3B16" w:rsidRPr="001D3B16" w:rsidRDefault="009547B0" w:rsidP="001C692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w:t>
            </w:r>
            <w:r w:rsidR="0060018A">
              <w:rPr>
                <w:rFonts w:ascii="Times New Roman" w:hAnsi="Times New Roman" w:cs="Times New Roman"/>
                <w:sz w:val="24"/>
                <w:szCs w:val="24"/>
              </w:rPr>
              <w:t>06</w:t>
            </w:r>
          </w:p>
        </w:tc>
      </w:tr>
    </w:tbl>
    <w:p w:rsid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p>
    <w:p w:rsidR="001D3B16" w:rsidRDefault="001D3B16" w:rsidP="001D3B16">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 xml:space="preserve">11.3 </w:t>
      </w:r>
      <w:r w:rsidR="007C29A9" w:rsidRPr="001D3B16">
        <w:rPr>
          <w:rFonts w:ascii="Times New Roman" w:hAnsi="Times New Roman" w:cs="Times New Roman"/>
          <w:i/>
          <w:iCs/>
          <w:color w:val="000000" w:themeColor="text1"/>
          <w:sz w:val="28"/>
          <w:szCs w:val="28"/>
        </w:rPr>
        <w:t>Результаты оценки вероятности отказа (аварийной ситуации) и безотказной</w:t>
      </w:r>
      <w:r w:rsidR="007C29A9">
        <w:rPr>
          <w:rFonts w:ascii="Times New Roman" w:hAnsi="Times New Roman" w:cs="Times New Roman"/>
          <w:i/>
          <w:iCs/>
          <w:color w:val="000000" w:themeColor="text1"/>
          <w:sz w:val="28"/>
          <w:szCs w:val="28"/>
        </w:rPr>
        <w:t xml:space="preserve"> </w:t>
      </w:r>
      <w:r w:rsidR="007C29A9" w:rsidRPr="001D3B16">
        <w:rPr>
          <w:rFonts w:ascii="Times New Roman" w:hAnsi="Times New Roman" w:cs="Times New Roman"/>
          <w:i/>
          <w:iCs/>
          <w:color w:val="000000" w:themeColor="text1"/>
          <w:sz w:val="28"/>
          <w:szCs w:val="28"/>
        </w:rPr>
        <w:t>(безаварийной) работы системы теплоснабжения по отношению к потребителям,</w:t>
      </w:r>
      <w:r w:rsidR="007C29A9">
        <w:rPr>
          <w:rFonts w:ascii="Times New Roman" w:hAnsi="Times New Roman" w:cs="Times New Roman"/>
          <w:i/>
          <w:iCs/>
          <w:color w:val="000000" w:themeColor="text1"/>
          <w:sz w:val="28"/>
          <w:szCs w:val="28"/>
        </w:rPr>
        <w:t xml:space="preserve"> </w:t>
      </w:r>
      <w:r w:rsidR="007C29A9" w:rsidRPr="001D3B16">
        <w:rPr>
          <w:rFonts w:ascii="Times New Roman" w:hAnsi="Times New Roman" w:cs="Times New Roman"/>
          <w:i/>
          <w:iCs/>
          <w:color w:val="000000" w:themeColor="text1"/>
          <w:sz w:val="28"/>
          <w:szCs w:val="28"/>
        </w:rPr>
        <w:t>присоединенным к магистральным и распределительным теплопроводам</w:t>
      </w:r>
    </w:p>
    <w:p w:rsidR="007C29A9" w:rsidRPr="001D3B16" w:rsidRDefault="007C29A9" w:rsidP="007C29A9">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594CD1">
        <w:rPr>
          <w:rFonts w:ascii="Times New Roman" w:eastAsia="Times New Roman" w:hAnsi="Times New Roman" w:cs="Times New Roman"/>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секционированных </w:t>
      </w:r>
      <w:r w:rsidRPr="00594CD1">
        <w:rPr>
          <w:rFonts w:ascii="Times New Roman" w:eastAsia="Times New Roman" w:hAnsi="Times New Roman" w:cs="Times New Roman"/>
          <w:sz w:val="28"/>
          <w:szCs w:val="28"/>
          <w:lang w:eastAsia="ru-RU"/>
        </w:rPr>
        <w:lastRenderedPageBreak/>
        <w:t>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cs="Times New Roman"/>
          <w:sz w:val="28"/>
          <w:szCs w:val="28"/>
          <w:lang w:eastAsia="ru-RU"/>
        </w:rPr>
        <w:t xml:space="preserve"> составляет 0,986. </w:t>
      </w:r>
      <w:r w:rsidRPr="00594CD1">
        <w:rPr>
          <w:rFonts w:ascii="Times New Roman" w:eastAsia="Times New Roman" w:hAnsi="Times New Roman" w:cs="Times New Roman"/>
          <w:sz w:val="28"/>
          <w:szCs w:val="28"/>
          <w:lang w:eastAsia="ru-RU"/>
        </w:rPr>
        <w:t>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cs="Times New Roman"/>
          <w:sz w:val="28"/>
          <w:szCs w:val="28"/>
          <w:lang w:eastAsia="ru-RU"/>
        </w:rPr>
        <w:t>ов</w:t>
      </w:r>
      <w:r w:rsidRPr="00594CD1">
        <w:rPr>
          <w:rFonts w:ascii="Times New Roman" w:eastAsia="Times New Roman" w:hAnsi="Times New Roman" w:cs="Times New Roman"/>
          <w:sz w:val="28"/>
          <w:szCs w:val="28"/>
          <w:lang w:eastAsia="ru-RU"/>
        </w:rPr>
        <w:t xml:space="preserve"> составляет в среднем 0</w:t>
      </w:r>
      <w:r>
        <w:rPr>
          <w:rFonts w:ascii="Times New Roman" w:eastAsia="Times New Roman" w:hAnsi="Times New Roman" w:cs="Times New Roman"/>
          <w:sz w:val="28"/>
          <w:szCs w:val="28"/>
          <w:lang w:eastAsia="ru-RU"/>
        </w:rPr>
        <w:t>,</w:t>
      </w:r>
      <w:r w:rsidRPr="00594C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8</w:t>
      </w:r>
      <w:r w:rsidRPr="00594CD1">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выше</w:t>
      </w:r>
      <w:r w:rsidRPr="00594CD1">
        <w:rPr>
          <w:rFonts w:ascii="Times New Roman" w:eastAsia="Times New Roman" w:hAnsi="Times New Roman" w:cs="Times New Roman"/>
          <w:sz w:val="28"/>
          <w:szCs w:val="28"/>
          <w:lang w:eastAsia="ru-RU"/>
        </w:rPr>
        <w:t xml:space="preserve"> нормативной величины, требуемой в СНиП 41-02-2003.</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11.4 Результаты оценки коэффициентов готовности теплопроводов к несению тепловой</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нагрузки</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Согласно СП 124.13330.2012 «Тепловые сети</w:t>
      </w:r>
      <w:proofErr w:type="gramStart"/>
      <w:r w:rsidRPr="001D3B16">
        <w:rPr>
          <w:rFonts w:ascii="Times New Roman" w:hAnsi="Times New Roman" w:cs="Times New Roman"/>
          <w:sz w:val="28"/>
          <w:szCs w:val="28"/>
        </w:rPr>
        <w:t>»</w:t>
      </w:r>
      <w:proofErr w:type="gramEnd"/>
      <w:r w:rsidRPr="001D3B16">
        <w:rPr>
          <w:rFonts w:ascii="Times New Roman" w:hAnsi="Times New Roman" w:cs="Times New Roman"/>
          <w:sz w:val="28"/>
          <w:szCs w:val="28"/>
        </w:rPr>
        <w:t xml:space="preserve"> (п. 6.29) минимально допустимый коэффициент готовности СЦТ к исправной работе Кг принимается 0,97.</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Для расчета показателя готовности учитываются следующие показатели:</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готовность СЦТ к отопительному сезону;</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достаточность установленной тепловой мощности источника теплоты для обеспечения</w:t>
      </w:r>
      <w:r>
        <w:rPr>
          <w:rFonts w:ascii="Times New Roman" w:hAnsi="Times New Roman" w:cs="Times New Roman"/>
          <w:sz w:val="28"/>
          <w:szCs w:val="28"/>
        </w:rPr>
        <w:t xml:space="preserve"> </w:t>
      </w:r>
      <w:r w:rsidRPr="001D3B16">
        <w:rPr>
          <w:rFonts w:ascii="Times New Roman" w:hAnsi="Times New Roman" w:cs="Times New Roman"/>
          <w:sz w:val="28"/>
          <w:szCs w:val="28"/>
        </w:rPr>
        <w:t>исправного функционирования СЦТ при нерасчетных похолоданиях;</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способность тепловых сетей обеспечить исправное функционирование СЦТ при нерасчетных похолоданиях;</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организационные и технические меры, необходимые для обеспечения исправного функционирования СЦТ на уровне заданной готовности;</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максимально допустимое число часов готовности для источника теплоты;</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температуру наружного воздуха, при которой обеспечивается заданная внутренняя температура воздуха.</w:t>
      </w:r>
    </w:p>
    <w:p w:rsid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Готовность к исправной работе системы определяется по уравнению:</w:t>
      </w:r>
    </w:p>
    <w:p w:rsidR="001D3B16" w:rsidRDefault="001D3B16" w:rsidP="001D3B16">
      <w:pPr>
        <w:autoSpaceDE w:val="0"/>
        <w:autoSpaceDN w:val="0"/>
        <w:adjustRightInd w:val="0"/>
        <w:spacing w:after="0" w:line="240" w:lineRule="auto"/>
        <w:ind w:left="3465" w:right="-20"/>
        <w:rPr>
          <w:rFonts w:ascii="Times New Roman" w:hAnsi="Times New Roman" w:cs="Times New Roman"/>
          <w:sz w:val="20"/>
          <w:szCs w:val="20"/>
        </w:rPr>
      </w:pPr>
      <w:r>
        <w:rPr>
          <w:rFonts w:ascii="Times New Roman" w:hAnsi="Times New Roman" w:cs="Times New Roman"/>
          <w:noProof/>
          <w:sz w:val="24"/>
          <w:szCs w:val="24"/>
          <w:lang w:eastAsia="ru-RU"/>
        </w:rPr>
        <w:drawing>
          <wp:inline distT="0" distB="0" distL="0" distR="0">
            <wp:extent cx="1899920" cy="462915"/>
            <wp:effectExtent l="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9920" cy="462915"/>
                    </a:xfrm>
                    <a:prstGeom prst="rect">
                      <a:avLst/>
                    </a:prstGeom>
                    <a:noFill/>
                    <a:ln>
                      <a:noFill/>
                    </a:ln>
                  </pic:spPr>
                </pic:pic>
              </a:graphicData>
            </a:graphic>
          </wp:inline>
        </w:drawing>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z1 - число часов ожидания неготовности СЦТ в период стояния нерасчетных температур</w:t>
      </w:r>
      <w:r>
        <w:rPr>
          <w:rFonts w:ascii="Times New Roman" w:hAnsi="Times New Roman" w:cs="Times New Roman"/>
          <w:sz w:val="28"/>
          <w:szCs w:val="28"/>
        </w:rPr>
        <w:t xml:space="preserve"> </w:t>
      </w:r>
      <w:r w:rsidRPr="001D3B16">
        <w:rPr>
          <w:rFonts w:ascii="Times New Roman" w:hAnsi="Times New Roman" w:cs="Times New Roman"/>
          <w:sz w:val="28"/>
          <w:szCs w:val="28"/>
        </w:rPr>
        <w:t>наружного воздуха в данной местности. Определяется по климатологическим данным с учетом</w:t>
      </w:r>
      <w:r>
        <w:rPr>
          <w:rFonts w:ascii="Times New Roman" w:hAnsi="Times New Roman" w:cs="Times New Roman"/>
          <w:sz w:val="28"/>
          <w:szCs w:val="28"/>
        </w:rPr>
        <w:t xml:space="preserve"> </w:t>
      </w:r>
      <w:r w:rsidRPr="001D3B16">
        <w:rPr>
          <w:rFonts w:ascii="Times New Roman" w:hAnsi="Times New Roman" w:cs="Times New Roman"/>
          <w:sz w:val="28"/>
          <w:szCs w:val="28"/>
        </w:rPr>
        <w:t>способности системы обеспечивать заданную температуру в помещениях;</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z2 - число часов ожидания неготовности источника тепла. Принимается по среднестатистическим данным z2 ≤ 50 часов;</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z3 - число часов ожидания неготовности тепловых сетей.</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z4 - число часов ожидания неготовности абонента. Принимается по среднестатистическим</w:t>
      </w:r>
      <w:r>
        <w:rPr>
          <w:rFonts w:ascii="Times New Roman" w:hAnsi="Times New Roman" w:cs="Times New Roman"/>
          <w:sz w:val="28"/>
          <w:szCs w:val="28"/>
        </w:rPr>
        <w:t xml:space="preserve"> </w:t>
      </w:r>
      <w:r w:rsidRPr="001D3B16">
        <w:rPr>
          <w:rFonts w:ascii="Times New Roman" w:hAnsi="Times New Roman" w:cs="Times New Roman"/>
          <w:sz w:val="28"/>
          <w:szCs w:val="28"/>
        </w:rPr>
        <w:t>данным z4 ≤ 10 часов.</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 xml:space="preserve">11.5 Результатов оценки </w:t>
      </w:r>
      <w:proofErr w:type="spellStart"/>
      <w:r w:rsidRPr="001D3B16">
        <w:rPr>
          <w:rFonts w:ascii="Times New Roman" w:hAnsi="Times New Roman" w:cs="Times New Roman"/>
          <w:i/>
          <w:iCs/>
          <w:color w:val="000000" w:themeColor="text1"/>
          <w:sz w:val="28"/>
          <w:szCs w:val="28"/>
        </w:rPr>
        <w:t>недоотпуска</w:t>
      </w:r>
      <w:proofErr w:type="spellEnd"/>
      <w:r w:rsidRPr="001D3B16">
        <w:rPr>
          <w:rFonts w:ascii="Times New Roman" w:hAnsi="Times New Roman" w:cs="Times New Roman"/>
          <w:i/>
          <w:iCs/>
          <w:color w:val="000000" w:themeColor="text1"/>
          <w:sz w:val="28"/>
          <w:szCs w:val="28"/>
        </w:rPr>
        <w:t xml:space="preserve"> тепловой энергии по причине отказов (аварийных</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ситуаций) и простоев тепловых сетей и источников тепловой энергии</w:t>
      </w:r>
    </w:p>
    <w:p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iCs/>
          <w:color w:val="000000" w:themeColor="text1"/>
          <w:sz w:val="28"/>
          <w:szCs w:val="28"/>
        </w:rPr>
        <w:t>Н</w:t>
      </w:r>
      <w:r w:rsidRPr="001D3B16">
        <w:rPr>
          <w:rFonts w:ascii="Times New Roman" w:hAnsi="Times New Roman" w:cs="Times New Roman"/>
          <w:iCs/>
          <w:color w:val="000000" w:themeColor="text1"/>
          <w:sz w:val="28"/>
          <w:szCs w:val="28"/>
        </w:rPr>
        <w:t>едоотпуска</w:t>
      </w:r>
      <w:proofErr w:type="spellEnd"/>
      <w:r w:rsidRPr="001D3B16">
        <w:rPr>
          <w:rFonts w:ascii="Times New Roman" w:hAnsi="Times New Roman" w:cs="Times New Roman"/>
          <w:iCs/>
          <w:color w:val="000000" w:themeColor="text1"/>
          <w:sz w:val="28"/>
          <w:szCs w:val="28"/>
        </w:rPr>
        <w:t xml:space="preserve"> тепловой энергии по причине отказов (аварийных ситуаций) и простоев тепловых сетей и источников тепловой энергии</w:t>
      </w:r>
      <w:r>
        <w:rPr>
          <w:rFonts w:ascii="Times New Roman" w:hAnsi="Times New Roman" w:cs="Times New Roman"/>
          <w:iCs/>
          <w:color w:val="000000" w:themeColor="text1"/>
          <w:sz w:val="28"/>
          <w:szCs w:val="28"/>
        </w:rPr>
        <w:t xml:space="preserve"> на территории </w:t>
      </w:r>
      <w:r w:rsidR="00272850">
        <w:rPr>
          <w:rFonts w:ascii="Times New Roman" w:hAnsi="Times New Roman" w:cs="Times New Roman"/>
          <w:iCs/>
          <w:color w:val="000000" w:themeColor="text1"/>
          <w:sz w:val="28"/>
          <w:szCs w:val="28"/>
        </w:rPr>
        <w:t xml:space="preserve">Тарасовского сельского поселения </w:t>
      </w:r>
      <w:r>
        <w:rPr>
          <w:rFonts w:ascii="Times New Roman" w:hAnsi="Times New Roman" w:cs="Times New Roman"/>
          <w:iCs/>
          <w:color w:val="000000" w:themeColor="text1"/>
          <w:sz w:val="28"/>
          <w:szCs w:val="28"/>
        </w:rPr>
        <w:t>не происходило</w:t>
      </w:r>
    </w:p>
    <w:p w:rsidR="0076551C" w:rsidRDefault="0076551C" w:rsidP="0004480E"/>
    <w:p w:rsidR="001D3B16" w:rsidRPr="00D94B9B" w:rsidRDefault="00A06A7A" w:rsidP="001D3B16">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pPr>
      <w:r w:rsidRPr="00D94B9B">
        <w:rPr>
          <w:rFonts w:ascii="Times New Roman" w:eastAsia="Times New Roman,Bold" w:hAnsi="Times New Roman" w:cs="Times New Roman"/>
          <w:b/>
          <w:bCs/>
          <w:i/>
          <w:sz w:val="28"/>
          <w:szCs w:val="28"/>
        </w:rPr>
        <w:t>ГЛАВА 12. ОБОСНОВАНИЕ ИНВЕСТИЦИЙ В СТРОИТЕЛЬСТВО, РЕКОНСТРУКЦИЮ И ТЕХНИЧЕСКОЕ ПЕРЕВООРУЖЕНИЕ</w:t>
      </w:r>
    </w:p>
    <w:p w:rsidR="001D3B16" w:rsidRPr="00F77985" w:rsidRDefault="001D3B16" w:rsidP="001D3B16">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D94B9B">
        <w:rPr>
          <w:rFonts w:ascii="Times New Roman" w:eastAsia="Times New Roman,Bold" w:hAnsi="Times New Roman" w:cs="Times New Roman"/>
          <w:i/>
          <w:iCs/>
          <w:color w:val="000000" w:themeColor="text1"/>
          <w:sz w:val="28"/>
          <w:szCs w:val="28"/>
        </w:rPr>
        <w:t>12.1 Оценка</w:t>
      </w:r>
      <w:r w:rsidRPr="00F77985">
        <w:rPr>
          <w:rFonts w:ascii="Times New Roman" w:eastAsia="Times New Roman,Bold" w:hAnsi="Times New Roman" w:cs="Times New Roman"/>
          <w:i/>
          <w:iCs/>
          <w:color w:val="000000" w:themeColor="text1"/>
          <w:sz w:val="28"/>
          <w:szCs w:val="28"/>
        </w:rPr>
        <w:t xml:space="preserve">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Pr="00F77985">
        <w:rPr>
          <w:rFonts w:ascii="Times New Roman" w:hAnsi="Times New Roman" w:cs="Times New Roman"/>
          <w:color w:val="000000" w:themeColor="text1"/>
          <w:sz w:val="28"/>
          <w:szCs w:val="28"/>
        </w:rPr>
        <w:t xml:space="preserve"> </w:t>
      </w:r>
    </w:p>
    <w:p w:rsidR="00D94B9B" w:rsidRPr="00D94B9B" w:rsidRDefault="00D94B9B" w:rsidP="00D94B9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xml:space="preserve">Источником необходимых инвестиций, обеспечивающих финансовые потребности для </w:t>
      </w:r>
      <w:r w:rsidRPr="00D94B9B">
        <w:rPr>
          <w:rFonts w:ascii="Times New Roman" w:eastAsia="Times New Roman,Bold" w:hAnsi="Times New Roman" w:cs="Times New Roman"/>
          <w:iCs/>
          <w:color w:val="000000" w:themeColor="text1"/>
          <w:sz w:val="28"/>
          <w:szCs w:val="28"/>
        </w:rPr>
        <w:t>строительства, реконструкции и технического перевооружения источников тепловой энергии и тепловых сетей</w:t>
      </w:r>
      <w:r>
        <w:rPr>
          <w:rFonts w:ascii="Times New Roman" w:hAnsi="Times New Roman" w:cs="Times New Roman"/>
          <w:sz w:val="28"/>
          <w:szCs w:val="28"/>
        </w:rPr>
        <w:t xml:space="preserve"> </w:t>
      </w:r>
      <w:r w:rsidR="00304552">
        <w:rPr>
          <w:rFonts w:ascii="Times New Roman" w:hAnsi="Times New Roman" w:cs="Times New Roman"/>
          <w:sz w:val="28"/>
          <w:szCs w:val="28"/>
        </w:rPr>
        <w:t>Тарасовского сельского поселения</w:t>
      </w:r>
      <w:r w:rsidRPr="00007F6B">
        <w:rPr>
          <w:rFonts w:ascii="Times New Roman" w:hAnsi="Times New Roman" w:cs="Times New Roman"/>
          <w:sz w:val="28"/>
          <w:szCs w:val="28"/>
        </w:rPr>
        <w:t>, планируются бюджет поселения и</w:t>
      </w:r>
      <w:r>
        <w:rPr>
          <w:rFonts w:ascii="Times New Roman" w:hAnsi="Times New Roman" w:cs="Times New Roman"/>
          <w:sz w:val="28"/>
          <w:szCs w:val="28"/>
        </w:rPr>
        <w:t xml:space="preserve"> </w:t>
      </w:r>
      <w:r w:rsidRPr="00007F6B">
        <w:rPr>
          <w:rFonts w:ascii="Times New Roman" w:hAnsi="Times New Roman" w:cs="Times New Roman"/>
          <w:sz w:val="28"/>
          <w:szCs w:val="28"/>
        </w:rPr>
        <w:t xml:space="preserve">внебюджетные источники, для реконструкции тепловых сетей </w:t>
      </w:r>
      <w:r>
        <w:rPr>
          <w:rFonts w:ascii="Times New Roman" w:hAnsi="Times New Roman" w:cs="Times New Roman"/>
          <w:sz w:val="28"/>
          <w:szCs w:val="28"/>
        </w:rPr>
        <w:t xml:space="preserve">– бюджет области и внебюджетные </w:t>
      </w:r>
      <w:r w:rsidRPr="00007F6B">
        <w:rPr>
          <w:rFonts w:ascii="Times New Roman" w:hAnsi="Times New Roman" w:cs="Times New Roman"/>
          <w:sz w:val="28"/>
          <w:szCs w:val="28"/>
        </w:rPr>
        <w:t>источники.</w:t>
      </w:r>
    </w:p>
    <w:p w:rsidR="003A3A3B" w:rsidRPr="00007F6B" w:rsidRDefault="00007F6B" w:rsidP="00D94B9B">
      <w:pPr>
        <w:autoSpaceDE w:val="0"/>
        <w:autoSpaceDN w:val="0"/>
        <w:adjustRightInd w:val="0"/>
        <w:spacing w:after="0" w:line="360" w:lineRule="auto"/>
        <w:ind w:firstLine="567"/>
        <w:jc w:val="both"/>
        <w:rPr>
          <w:rFonts w:ascii="Times New Roman" w:hAnsi="Times New Roman" w:cs="Times New Roman"/>
          <w:i/>
          <w:iCs/>
          <w:sz w:val="28"/>
          <w:szCs w:val="28"/>
        </w:rPr>
      </w:pPr>
      <w:r w:rsidRPr="00007F6B">
        <w:rPr>
          <w:rFonts w:ascii="Times New Roman" w:hAnsi="Times New Roman" w:cs="Times New Roman"/>
          <w:i/>
          <w:iCs/>
          <w:sz w:val="28"/>
          <w:szCs w:val="28"/>
        </w:rPr>
        <w:t>12.2 Обоснованные предложения по источникам инвестиций, обеспечивающих финансовые</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потребности для осуществления строительства, реконструкции и технического перевооружения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источников тепловой энергии и тепловых сетей</w:t>
      </w:r>
    </w:p>
    <w:p w:rsidR="003A3A3B" w:rsidRPr="00007F6B" w:rsidRDefault="00007F6B" w:rsidP="00D94B9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lastRenderedPageBreak/>
        <w:t xml:space="preserve">Источником необходимых инвестиций, обеспечивающих финансовые потребности для переоснащения котельных </w:t>
      </w:r>
      <w:r w:rsidR="00304552">
        <w:rPr>
          <w:rFonts w:ascii="Times New Roman" w:hAnsi="Times New Roman" w:cs="Times New Roman"/>
          <w:sz w:val="28"/>
          <w:szCs w:val="28"/>
        </w:rPr>
        <w:t>Тарасовского сельского поселения</w:t>
      </w:r>
      <w:r w:rsidRPr="00007F6B">
        <w:rPr>
          <w:rFonts w:ascii="Times New Roman" w:hAnsi="Times New Roman" w:cs="Times New Roman"/>
          <w:sz w:val="28"/>
          <w:szCs w:val="28"/>
        </w:rPr>
        <w:t>, планируются бюджет поселения и</w:t>
      </w:r>
      <w:r>
        <w:rPr>
          <w:rFonts w:ascii="Times New Roman" w:hAnsi="Times New Roman" w:cs="Times New Roman"/>
          <w:sz w:val="28"/>
          <w:szCs w:val="28"/>
        </w:rPr>
        <w:t xml:space="preserve"> </w:t>
      </w:r>
      <w:r w:rsidRPr="00007F6B">
        <w:rPr>
          <w:rFonts w:ascii="Times New Roman" w:hAnsi="Times New Roman" w:cs="Times New Roman"/>
          <w:sz w:val="28"/>
          <w:szCs w:val="28"/>
        </w:rPr>
        <w:t xml:space="preserve">внебюджетные источники, для реконструкции тепловых сетей </w:t>
      </w:r>
      <w:r w:rsidR="00D94B9B">
        <w:rPr>
          <w:rFonts w:ascii="Times New Roman" w:hAnsi="Times New Roman" w:cs="Times New Roman"/>
          <w:sz w:val="28"/>
          <w:szCs w:val="28"/>
        </w:rPr>
        <w:t xml:space="preserve">– бюджет области и внебюджетные </w:t>
      </w:r>
      <w:r w:rsidRPr="00007F6B">
        <w:rPr>
          <w:rFonts w:ascii="Times New Roman" w:hAnsi="Times New Roman" w:cs="Times New Roman"/>
          <w:sz w:val="28"/>
          <w:szCs w:val="28"/>
        </w:rPr>
        <w:t>источники.</w:t>
      </w:r>
    </w:p>
    <w:p w:rsidR="00007F6B" w:rsidRDefault="00007F6B" w:rsidP="00EC17BA">
      <w:pPr>
        <w:spacing w:line="360" w:lineRule="auto"/>
        <w:ind w:firstLine="567"/>
        <w:jc w:val="both"/>
        <w:rPr>
          <w:rFonts w:ascii="Times New Roman" w:hAnsi="Times New Roman" w:cs="Times New Roman"/>
          <w:i/>
          <w:iCs/>
          <w:sz w:val="28"/>
          <w:szCs w:val="28"/>
        </w:rPr>
      </w:pPr>
      <w:r w:rsidRPr="00D94B9B">
        <w:rPr>
          <w:rFonts w:ascii="Times New Roman" w:hAnsi="Times New Roman" w:cs="Times New Roman"/>
          <w:i/>
          <w:iCs/>
          <w:sz w:val="28"/>
          <w:szCs w:val="28"/>
        </w:rPr>
        <w:t>12.3 Расчеты экономической</w:t>
      </w:r>
      <w:r w:rsidRPr="00007F6B">
        <w:rPr>
          <w:rFonts w:ascii="Times New Roman" w:hAnsi="Times New Roman" w:cs="Times New Roman"/>
          <w:i/>
          <w:iCs/>
          <w:sz w:val="28"/>
          <w:szCs w:val="28"/>
        </w:rPr>
        <w:t xml:space="preserve"> эффективности инвестиций</w:t>
      </w:r>
    </w:p>
    <w:p w:rsidR="007C62D8" w:rsidRPr="007C62D8" w:rsidRDefault="007C62D8" w:rsidP="007C62D8">
      <w:pPr>
        <w:suppressAutoHyphens/>
        <w:spacing w:after="200" w:line="360" w:lineRule="auto"/>
        <w:ind w:firstLine="708"/>
        <w:contextualSpacing/>
        <w:jc w:val="both"/>
        <w:rPr>
          <w:rFonts w:ascii="Times New Roman" w:eastAsia="Times New Roman" w:hAnsi="Times New Roman" w:cs="Times New Roman"/>
          <w:sz w:val="28"/>
          <w:szCs w:val="28"/>
          <w:lang w:eastAsia="ru-RU"/>
        </w:rPr>
      </w:pPr>
      <w:r w:rsidRPr="00026A21">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инвестиционный программ и утверждении в Департаменте по регулированию цен и тарифов </w:t>
      </w:r>
      <w:r>
        <w:rPr>
          <w:rFonts w:ascii="Times New Roman" w:eastAsia="Times New Roman" w:hAnsi="Times New Roman" w:cs="Times New Roman"/>
          <w:sz w:val="28"/>
          <w:szCs w:val="28"/>
          <w:lang w:eastAsia="ru-RU"/>
        </w:rPr>
        <w:t>Челябинской</w:t>
      </w:r>
      <w:r w:rsidRPr="00026A21">
        <w:rPr>
          <w:rFonts w:ascii="Times New Roman" w:eastAsia="Times New Roman" w:hAnsi="Times New Roman" w:cs="Times New Roman"/>
          <w:sz w:val="28"/>
          <w:szCs w:val="28"/>
          <w:lang w:eastAsia="ru-RU"/>
        </w:rPr>
        <w:t xml:space="preserve"> области.</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i/>
          <w:iCs/>
          <w:sz w:val="28"/>
          <w:szCs w:val="28"/>
        </w:rPr>
      </w:pPr>
      <w:r w:rsidRPr="00007F6B">
        <w:rPr>
          <w:rFonts w:ascii="Times New Roman" w:hAnsi="Times New Roman" w:cs="Times New Roman"/>
          <w:i/>
          <w:iCs/>
          <w:sz w:val="28"/>
          <w:szCs w:val="28"/>
        </w:rPr>
        <w:t>12.4 Расчеты ценовых после</w:t>
      </w:r>
      <w:r w:rsidR="000F6D65">
        <w:rPr>
          <w:rFonts w:ascii="Times New Roman" w:hAnsi="Times New Roman" w:cs="Times New Roman"/>
          <w:i/>
          <w:iCs/>
          <w:sz w:val="28"/>
          <w:szCs w:val="28"/>
        </w:rPr>
        <w:t>дс</w:t>
      </w:r>
      <w:r w:rsidRPr="00007F6B">
        <w:rPr>
          <w:rFonts w:ascii="Times New Roman" w:hAnsi="Times New Roman" w:cs="Times New Roman"/>
          <w:i/>
          <w:iCs/>
          <w:sz w:val="28"/>
          <w:szCs w:val="28"/>
        </w:rPr>
        <w:t>твий для потребителей при реализации программ строительства,</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реконструкции и технического перевооружения систем теплоснабжения</w:t>
      </w:r>
    </w:p>
    <w:p w:rsidR="00007F6B" w:rsidRPr="0060018A" w:rsidRDefault="00007F6B" w:rsidP="0060018A">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007F6B">
        <w:rPr>
          <w:rFonts w:ascii="Times New Roman" w:hAnsi="Times New Roman" w:cs="Times New Roman"/>
          <w:sz w:val="28"/>
          <w:szCs w:val="28"/>
        </w:rPr>
        <w:t>Мероприятия</w:t>
      </w:r>
      <w:proofErr w:type="gramEnd"/>
      <w:r w:rsidRPr="00007F6B">
        <w:rPr>
          <w:rFonts w:ascii="Times New Roman" w:hAnsi="Times New Roman" w:cs="Times New Roman"/>
          <w:sz w:val="28"/>
          <w:szCs w:val="28"/>
        </w:rPr>
        <w:t xml:space="preserve"> предусмотренные схемой теплоснабжения инвестируются за счет предприятий, а </w:t>
      </w:r>
      <w:r w:rsidR="000F6D65" w:rsidRPr="00007F6B">
        <w:rPr>
          <w:rFonts w:ascii="Times New Roman" w:hAnsi="Times New Roman" w:cs="Times New Roman"/>
          <w:sz w:val="28"/>
          <w:szCs w:val="28"/>
        </w:rPr>
        <w:t>также</w:t>
      </w:r>
      <w:r w:rsidRPr="00007F6B">
        <w:rPr>
          <w:rFonts w:ascii="Times New Roman" w:hAnsi="Times New Roman" w:cs="Times New Roman"/>
          <w:sz w:val="28"/>
          <w:szCs w:val="28"/>
        </w:rPr>
        <w:t xml:space="preserve"> из бюджетов поселения и района. Компенсация на единовременные затраты, необходимые для реконструкции сетей, может быть включена в тариф на тепло.</w:t>
      </w:r>
    </w:p>
    <w:p w:rsidR="00007F6B" w:rsidRPr="00007F6B" w:rsidRDefault="00A06A7A" w:rsidP="00007F6B">
      <w:pPr>
        <w:autoSpaceDE w:val="0"/>
        <w:autoSpaceDN w:val="0"/>
        <w:adjustRightInd w:val="0"/>
        <w:spacing w:after="0" w:line="360" w:lineRule="auto"/>
        <w:ind w:firstLine="567"/>
        <w:jc w:val="both"/>
        <w:rPr>
          <w:rFonts w:ascii="Times New Roman" w:eastAsia="Times New Roman,Bold" w:hAnsi="Times New Roman" w:cs="Times New Roman"/>
          <w:b/>
          <w:bCs/>
          <w:i/>
          <w:color w:val="222222"/>
          <w:sz w:val="28"/>
          <w:szCs w:val="28"/>
        </w:rPr>
      </w:pPr>
      <w:r w:rsidRPr="00007F6B">
        <w:rPr>
          <w:rFonts w:ascii="Times New Roman" w:eastAsia="Times New Roman,Bold" w:hAnsi="Times New Roman" w:cs="Times New Roman"/>
          <w:b/>
          <w:bCs/>
          <w:i/>
          <w:color w:val="000000"/>
          <w:sz w:val="28"/>
          <w:szCs w:val="28"/>
        </w:rPr>
        <w:t xml:space="preserve">ГЛАВА 13. </w:t>
      </w:r>
      <w:r w:rsidRPr="00007F6B">
        <w:rPr>
          <w:rFonts w:ascii="Times New Roman" w:eastAsia="Times New Roman,Bold" w:hAnsi="Times New Roman" w:cs="Times New Roman"/>
          <w:b/>
          <w:bCs/>
          <w:i/>
          <w:color w:val="222222"/>
          <w:sz w:val="28"/>
          <w:szCs w:val="28"/>
        </w:rPr>
        <w:t>ИНДИКАТОРЫ РАЗВИТИЯ СИСТЕМ ТЕПЛОСНАБЖЕНИЯ ПОСЕЛЕНИЯ, ГОРО</w:t>
      </w:r>
      <w:r w:rsidR="007C62D8">
        <w:rPr>
          <w:rFonts w:ascii="Times New Roman" w:eastAsia="Times New Roman,Bold" w:hAnsi="Times New Roman" w:cs="Times New Roman"/>
          <w:b/>
          <w:bCs/>
          <w:i/>
          <w:color w:val="222222"/>
          <w:sz w:val="28"/>
          <w:szCs w:val="28"/>
        </w:rPr>
        <w:t>ДС</w:t>
      </w:r>
      <w:r w:rsidRPr="00007F6B">
        <w:rPr>
          <w:rFonts w:ascii="Times New Roman" w:eastAsia="Times New Roman,Bold" w:hAnsi="Times New Roman" w:cs="Times New Roman"/>
          <w:b/>
          <w:bCs/>
          <w:i/>
          <w:color w:val="222222"/>
          <w:sz w:val="28"/>
          <w:szCs w:val="28"/>
        </w:rPr>
        <w:t>КОГО ОКРУГА, ГОРОДА ФЕДЕРАЛЬНОГО ЗНАЧЕНИЯ</w:t>
      </w:r>
    </w:p>
    <w:p w:rsidR="007C62D8" w:rsidRDefault="00007F6B" w:rsidP="00007F6B">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sectPr w:rsidR="007C62D8" w:rsidSect="007C62D8">
          <w:pgSz w:w="11906" w:h="16838"/>
          <w:pgMar w:top="1276" w:right="1276" w:bottom="1134" w:left="709" w:header="709" w:footer="709" w:gutter="0"/>
          <w:cols w:space="708"/>
          <w:docGrid w:linePitch="360"/>
        </w:sectPr>
      </w:pPr>
      <w:r w:rsidRPr="00007F6B">
        <w:rPr>
          <w:rFonts w:ascii="Times New Roman" w:eastAsia="Times New Roman,Bold" w:hAnsi="Times New Roman" w:cs="Times New Roman"/>
          <w:color w:val="000000"/>
          <w:sz w:val="28"/>
          <w:szCs w:val="28"/>
        </w:rPr>
        <w:t xml:space="preserve">Индикаторы развития систем теплоснабжения </w:t>
      </w:r>
      <w:r w:rsidR="00272850">
        <w:rPr>
          <w:rFonts w:ascii="Times New Roman" w:eastAsia="Times New Roman,Bold" w:hAnsi="Times New Roman" w:cs="Times New Roman"/>
          <w:color w:val="000000"/>
          <w:sz w:val="28"/>
          <w:szCs w:val="28"/>
        </w:rPr>
        <w:t xml:space="preserve">Тарасовского сельского поселения </w:t>
      </w:r>
      <w:r w:rsidRPr="00007F6B">
        <w:rPr>
          <w:rFonts w:ascii="Times New Roman" w:eastAsia="Times New Roman,Bold" w:hAnsi="Times New Roman" w:cs="Times New Roman"/>
          <w:color w:val="000000"/>
          <w:sz w:val="28"/>
          <w:szCs w:val="28"/>
        </w:rPr>
        <w:t xml:space="preserve">на весь расчетный период приведены в </w:t>
      </w:r>
      <w:r w:rsidRPr="00D94B9B">
        <w:rPr>
          <w:rFonts w:ascii="Times New Roman" w:eastAsia="Times New Roman,Bold" w:hAnsi="Times New Roman" w:cs="Times New Roman"/>
          <w:color w:val="000000"/>
          <w:sz w:val="28"/>
          <w:szCs w:val="28"/>
        </w:rPr>
        <w:t xml:space="preserve">таблице </w:t>
      </w:r>
      <w:r w:rsidR="00BB38B7">
        <w:rPr>
          <w:rFonts w:ascii="Times New Roman" w:eastAsia="Times New Roman,Bold" w:hAnsi="Times New Roman" w:cs="Times New Roman"/>
          <w:color w:val="000000"/>
          <w:sz w:val="28"/>
          <w:szCs w:val="28"/>
        </w:rPr>
        <w:t>13.1</w:t>
      </w:r>
      <w:r w:rsidRPr="00D94B9B">
        <w:rPr>
          <w:rFonts w:ascii="Times New Roman" w:eastAsia="Times New Roman,Bold" w:hAnsi="Times New Roman" w:cs="Times New Roman"/>
          <w:color w:val="000000"/>
          <w:sz w:val="28"/>
          <w:szCs w:val="28"/>
        </w:rPr>
        <w:t>.</w:t>
      </w:r>
    </w:p>
    <w:p w:rsidR="00007F6B" w:rsidRPr="00D94B9B" w:rsidRDefault="00007F6B" w:rsidP="00007F6B">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p>
    <w:p w:rsidR="00007F6B" w:rsidRPr="001C6923" w:rsidRDefault="00007F6B" w:rsidP="001C6923">
      <w:pPr>
        <w:autoSpaceDE w:val="0"/>
        <w:autoSpaceDN w:val="0"/>
        <w:adjustRightInd w:val="0"/>
        <w:spacing w:after="0" w:line="360" w:lineRule="auto"/>
        <w:ind w:firstLine="567"/>
        <w:jc w:val="right"/>
        <w:rPr>
          <w:rFonts w:ascii="Times New Roman" w:eastAsia="Times New Roman,Bold" w:hAnsi="Times New Roman" w:cs="Times New Roman"/>
          <w:b/>
          <w:i/>
          <w:color w:val="000000"/>
          <w:sz w:val="28"/>
          <w:szCs w:val="28"/>
        </w:rPr>
      </w:pPr>
      <w:r w:rsidRPr="00320AC4">
        <w:rPr>
          <w:rFonts w:ascii="Times New Roman" w:eastAsia="Times New Roman,Bold" w:hAnsi="Times New Roman" w:cs="Times New Roman"/>
          <w:b/>
          <w:i/>
          <w:color w:val="000000"/>
          <w:sz w:val="28"/>
          <w:szCs w:val="28"/>
        </w:rPr>
        <w:t xml:space="preserve">Таблица </w:t>
      </w:r>
      <w:r w:rsidR="00BB38B7">
        <w:rPr>
          <w:rFonts w:ascii="Times New Roman" w:eastAsia="Times New Roman,Bold" w:hAnsi="Times New Roman" w:cs="Times New Roman"/>
          <w:b/>
          <w:i/>
          <w:color w:val="000000"/>
          <w:sz w:val="28"/>
          <w:szCs w:val="28"/>
        </w:rPr>
        <w:t>13.1</w:t>
      </w:r>
      <w:r w:rsidRPr="00320AC4">
        <w:rPr>
          <w:rFonts w:ascii="Times New Roman" w:eastAsia="Times New Roman,Bold" w:hAnsi="Times New Roman" w:cs="Times New Roman"/>
          <w:b/>
          <w:i/>
          <w:color w:val="000000"/>
          <w:sz w:val="28"/>
          <w:szCs w:val="28"/>
        </w:rPr>
        <w:t xml:space="preserve"> Индикаторы развития систем теплоснабжения </w:t>
      </w:r>
      <w:r w:rsidR="00304552">
        <w:rPr>
          <w:rFonts w:ascii="Times New Roman" w:eastAsia="Times New Roman,Bold" w:hAnsi="Times New Roman" w:cs="Times New Roman"/>
          <w:b/>
          <w:i/>
          <w:color w:val="000000"/>
          <w:sz w:val="28"/>
          <w:szCs w:val="28"/>
        </w:rPr>
        <w:t>Тарасовского сельского поселения</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805"/>
        <w:gridCol w:w="1017"/>
        <w:gridCol w:w="1134"/>
        <w:gridCol w:w="1134"/>
        <w:gridCol w:w="992"/>
        <w:gridCol w:w="993"/>
        <w:gridCol w:w="1134"/>
        <w:gridCol w:w="1134"/>
        <w:gridCol w:w="986"/>
        <w:gridCol w:w="6"/>
        <w:gridCol w:w="1134"/>
        <w:gridCol w:w="992"/>
      </w:tblGrid>
      <w:tr w:rsidR="00007F6B" w:rsidRPr="00D94B9B" w:rsidTr="004B235E">
        <w:trPr>
          <w:trHeight w:val="319"/>
        </w:trPr>
        <w:tc>
          <w:tcPr>
            <w:tcW w:w="849" w:type="dxa"/>
            <w:vMerge w:val="restart"/>
            <w:vAlign w:val="center"/>
          </w:tcPr>
          <w:p w:rsidR="00007F6B" w:rsidRPr="00D94B9B" w:rsidRDefault="00007F6B" w:rsidP="001C6923">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D94B9B">
              <w:rPr>
                <w:rFonts w:ascii="Times New Roman" w:eastAsia="Times New Roman,Bold" w:hAnsi="Times New Roman" w:cs="Times New Roman"/>
                <w:b/>
                <w:bCs/>
                <w:i/>
                <w:sz w:val="24"/>
                <w:szCs w:val="24"/>
              </w:rPr>
              <w:t>№</w:t>
            </w:r>
          </w:p>
          <w:p w:rsidR="00007F6B" w:rsidRPr="00D94B9B" w:rsidRDefault="00007F6B"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bCs/>
                <w:i/>
                <w:sz w:val="24"/>
                <w:szCs w:val="24"/>
              </w:rPr>
              <w:t>п/п</w:t>
            </w:r>
          </w:p>
        </w:tc>
        <w:tc>
          <w:tcPr>
            <w:tcW w:w="3805" w:type="dxa"/>
            <w:vMerge w:val="restart"/>
            <w:vAlign w:val="center"/>
          </w:tcPr>
          <w:p w:rsidR="00007F6B" w:rsidRPr="00D94B9B" w:rsidRDefault="00007F6B"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bCs/>
                <w:i/>
                <w:sz w:val="24"/>
                <w:szCs w:val="24"/>
              </w:rPr>
              <w:t>Индикатор</w:t>
            </w:r>
          </w:p>
        </w:tc>
        <w:tc>
          <w:tcPr>
            <w:tcW w:w="1017" w:type="dxa"/>
            <w:vMerge w:val="restart"/>
            <w:vAlign w:val="center"/>
          </w:tcPr>
          <w:p w:rsidR="00007F6B" w:rsidRPr="00D94B9B" w:rsidRDefault="00007F6B"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bCs/>
                <w:i/>
                <w:sz w:val="24"/>
                <w:szCs w:val="24"/>
              </w:rPr>
              <w:t>Ед. изм.</w:t>
            </w:r>
          </w:p>
        </w:tc>
        <w:tc>
          <w:tcPr>
            <w:tcW w:w="9639" w:type="dxa"/>
            <w:gridSpan w:val="10"/>
            <w:vAlign w:val="center"/>
          </w:tcPr>
          <w:p w:rsidR="00007F6B" w:rsidRPr="00D94B9B" w:rsidRDefault="00007F6B"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bCs/>
                <w:i/>
                <w:sz w:val="24"/>
                <w:szCs w:val="24"/>
              </w:rPr>
              <w:t>Год</w:t>
            </w:r>
          </w:p>
        </w:tc>
      </w:tr>
      <w:tr w:rsidR="001C6923" w:rsidRPr="00D94B9B" w:rsidTr="004B235E">
        <w:trPr>
          <w:trHeight w:val="598"/>
        </w:trPr>
        <w:tc>
          <w:tcPr>
            <w:tcW w:w="849" w:type="dxa"/>
            <w:vMerge/>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p>
        </w:tc>
        <w:tc>
          <w:tcPr>
            <w:tcW w:w="3805" w:type="dxa"/>
            <w:vMerge/>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p>
        </w:tc>
        <w:tc>
          <w:tcPr>
            <w:tcW w:w="1017" w:type="dxa"/>
            <w:vMerge/>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i/>
                <w:color w:val="000000"/>
                <w:sz w:val="24"/>
                <w:szCs w:val="24"/>
              </w:rPr>
              <w:t>2019</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i/>
                <w:color w:val="000000"/>
                <w:sz w:val="24"/>
                <w:szCs w:val="24"/>
              </w:rPr>
              <w:t>2020</w:t>
            </w:r>
          </w:p>
        </w:tc>
        <w:tc>
          <w:tcPr>
            <w:tcW w:w="992" w:type="dxa"/>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i/>
                <w:color w:val="000000"/>
                <w:sz w:val="24"/>
                <w:szCs w:val="24"/>
              </w:rPr>
              <w:t>2021</w:t>
            </w:r>
          </w:p>
        </w:tc>
        <w:tc>
          <w:tcPr>
            <w:tcW w:w="993" w:type="dxa"/>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i/>
                <w:color w:val="000000"/>
                <w:sz w:val="24"/>
                <w:szCs w:val="24"/>
              </w:rPr>
              <w:t>2022</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i/>
                <w:color w:val="000000"/>
                <w:sz w:val="24"/>
                <w:szCs w:val="24"/>
              </w:rPr>
              <w:t>2023</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i/>
                <w:color w:val="000000"/>
                <w:sz w:val="24"/>
                <w:szCs w:val="24"/>
              </w:rPr>
              <w:t>2024</w:t>
            </w:r>
          </w:p>
        </w:tc>
        <w:tc>
          <w:tcPr>
            <w:tcW w:w="992" w:type="dxa"/>
            <w:gridSpan w:val="2"/>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sidRPr="00D94B9B">
              <w:rPr>
                <w:rFonts w:ascii="Times New Roman" w:eastAsia="Times New Roman,Bold" w:hAnsi="Times New Roman" w:cs="Times New Roman"/>
                <w:b/>
                <w:i/>
                <w:color w:val="000000"/>
                <w:sz w:val="24"/>
                <w:szCs w:val="24"/>
              </w:rPr>
              <w:t>2025</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Pr>
                <w:rFonts w:ascii="Times New Roman" w:eastAsia="Times New Roman,Bold" w:hAnsi="Times New Roman" w:cs="Times New Roman"/>
                <w:b/>
                <w:i/>
                <w:color w:val="000000"/>
                <w:sz w:val="24"/>
                <w:szCs w:val="24"/>
              </w:rPr>
              <w:t>2026</w:t>
            </w:r>
          </w:p>
        </w:tc>
        <w:tc>
          <w:tcPr>
            <w:tcW w:w="992" w:type="dxa"/>
            <w:vAlign w:val="center"/>
          </w:tcPr>
          <w:p w:rsidR="001C6923" w:rsidRPr="00D94B9B" w:rsidRDefault="001C6923" w:rsidP="001C6923">
            <w:pPr>
              <w:spacing w:after="0" w:line="240" w:lineRule="auto"/>
              <w:jc w:val="center"/>
              <w:rPr>
                <w:rFonts w:ascii="Times New Roman" w:eastAsia="Times New Roman,Bold" w:hAnsi="Times New Roman" w:cs="Times New Roman"/>
                <w:b/>
                <w:i/>
                <w:color w:val="000000"/>
                <w:sz w:val="24"/>
                <w:szCs w:val="24"/>
              </w:rPr>
            </w:pPr>
            <w:r>
              <w:rPr>
                <w:rFonts w:ascii="Times New Roman" w:eastAsia="Times New Roman,Bold" w:hAnsi="Times New Roman" w:cs="Times New Roman"/>
                <w:b/>
                <w:i/>
                <w:color w:val="000000"/>
                <w:sz w:val="24"/>
                <w:szCs w:val="24"/>
              </w:rPr>
              <w:t>2027-2030</w:t>
            </w:r>
          </w:p>
        </w:tc>
      </w:tr>
      <w:tr w:rsidR="001C6923" w:rsidRPr="00D94B9B" w:rsidTr="004B235E">
        <w:trPr>
          <w:trHeight w:val="879"/>
        </w:trPr>
        <w:tc>
          <w:tcPr>
            <w:tcW w:w="849"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1</w:t>
            </w:r>
          </w:p>
        </w:tc>
        <w:tc>
          <w:tcPr>
            <w:tcW w:w="3805" w:type="dxa"/>
            <w:vAlign w:val="center"/>
          </w:tcPr>
          <w:p w:rsidR="001C6923" w:rsidRPr="00D94B9B" w:rsidRDefault="001C6923" w:rsidP="001C6923">
            <w:pPr>
              <w:autoSpaceDE w:val="0"/>
              <w:autoSpaceDN w:val="0"/>
              <w:adjustRightInd w:val="0"/>
              <w:spacing w:after="0" w:line="240" w:lineRule="auto"/>
              <w:rPr>
                <w:rFonts w:ascii="Times New Roman" w:hAnsi="Times New Roman" w:cs="Times New Roman"/>
                <w:color w:val="000000" w:themeColor="text1"/>
                <w:sz w:val="24"/>
                <w:szCs w:val="24"/>
              </w:rPr>
            </w:pPr>
            <w:r w:rsidRPr="00D94B9B">
              <w:rPr>
                <w:rFonts w:ascii="Times New Roman" w:hAnsi="Times New Roman" w:cs="Times New Roman"/>
                <w:color w:val="000000" w:themeColor="text1"/>
                <w:sz w:val="24"/>
                <w:szCs w:val="24"/>
              </w:rPr>
              <w:t>количество прекращений подачи тепловой энергии, тепло-</w:t>
            </w:r>
          </w:p>
          <w:p w:rsidR="001C6923" w:rsidRPr="00D94B9B" w:rsidRDefault="001C6923" w:rsidP="001C6923">
            <w:pPr>
              <w:autoSpaceDE w:val="0"/>
              <w:autoSpaceDN w:val="0"/>
              <w:adjustRightInd w:val="0"/>
              <w:spacing w:after="0" w:line="240" w:lineRule="auto"/>
              <w:rPr>
                <w:rFonts w:ascii="Times New Roman" w:hAnsi="Times New Roman" w:cs="Times New Roman"/>
                <w:color w:val="222222"/>
                <w:sz w:val="24"/>
                <w:szCs w:val="24"/>
              </w:rPr>
            </w:pPr>
            <w:r w:rsidRPr="00D94B9B">
              <w:rPr>
                <w:rFonts w:ascii="Times New Roman" w:hAnsi="Times New Roman" w:cs="Times New Roman"/>
                <w:color w:val="000000" w:themeColor="text1"/>
                <w:sz w:val="24"/>
                <w:szCs w:val="24"/>
              </w:rPr>
              <w:t>носителя в результате технологических нарушений на тепловых сетях</w:t>
            </w:r>
          </w:p>
        </w:tc>
        <w:tc>
          <w:tcPr>
            <w:tcW w:w="1017" w:type="dxa"/>
            <w:vAlign w:val="center"/>
          </w:tcPr>
          <w:p w:rsidR="001C6923" w:rsidRPr="00D94B9B" w:rsidRDefault="001C6923" w:rsidP="001C6923">
            <w:pPr>
              <w:spacing w:after="0" w:line="240" w:lineRule="auto"/>
              <w:jc w:val="center"/>
              <w:rPr>
                <w:rFonts w:ascii="Times New Roman" w:hAnsi="Times New Roman" w:cs="Times New Roman"/>
                <w:sz w:val="24"/>
                <w:szCs w:val="24"/>
              </w:rPr>
            </w:pPr>
            <w:r w:rsidRPr="00D94B9B">
              <w:rPr>
                <w:rFonts w:ascii="Times New Roman" w:hAnsi="Times New Roman" w:cs="Times New Roman"/>
                <w:sz w:val="24"/>
                <w:szCs w:val="24"/>
              </w:rPr>
              <w:t>Ед.</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992"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993"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992" w:type="dxa"/>
            <w:gridSpan w:val="2"/>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992"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2</w:t>
            </w:r>
          </w:p>
        </w:tc>
        <w:tc>
          <w:tcPr>
            <w:tcW w:w="3805" w:type="dxa"/>
            <w:vAlign w:val="center"/>
          </w:tcPr>
          <w:p w:rsidR="001C6923" w:rsidRPr="00D94B9B" w:rsidRDefault="001C6923" w:rsidP="001C6923">
            <w:pPr>
              <w:autoSpaceDE w:val="0"/>
              <w:autoSpaceDN w:val="0"/>
              <w:adjustRightInd w:val="0"/>
              <w:spacing w:after="0" w:line="240" w:lineRule="auto"/>
              <w:rPr>
                <w:rFonts w:ascii="Times New Roman" w:hAnsi="Times New Roman" w:cs="Times New Roman"/>
                <w:color w:val="222222"/>
                <w:sz w:val="24"/>
                <w:szCs w:val="24"/>
              </w:rPr>
            </w:pPr>
            <w:r w:rsidRPr="00D94B9B">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017" w:type="dxa"/>
            <w:vAlign w:val="center"/>
          </w:tcPr>
          <w:p w:rsidR="001C6923" w:rsidRPr="00D94B9B" w:rsidRDefault="001C6923" w:rsidP="001C6923">
            <w:pPr>
              <w:spacing w:after="0" w:line="240" w:lineRule="auto"/>
              <w:jc w:val="center"/>
              <w:rPr>
                <w:rFonts w:ascii="Times New Roman" w:hAnsi="Times New Roman" w:cs="Times New Roman"/>
                <w:sz w:val="24"/>
                <w:szCs w:val="24"/>
              </w:rPr>
            </w:pPr>
            <w:r w:rsidRPr="00D94B9B">
              <w:rPr>
                <w:rFonts w:ascii="Times New Roman" w:hAnsi="Times New Roman" w:cs="Times New Roman"/>
                <w:sz w:val="24"/>
                <w:szCs w:val="24"/>
              </w:rPr>
              <w:t>Ед.</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992"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993"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992" w:type="dxa"/>
            <w:gridSpan w:val="2"/>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1134" w:type="dxa"/>
            <w:vAlign w:val="center"/>
          </w:tcPr>
          <w:p w:rsidR="001C6923" w:rsidRPr="00D94B9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D94B9B">
              <w:rPr>
                <w:rFonts w:ascii="Times New Roman" w:eastAsia="Times New Roman,Bold" w:hAnsi="Times New Roman" w:cs="Times New Roman"/>
                <w:color w:val="000000"/>
                <w:sz w:val="24"/>
                <w:szCs w:val="24"/>
              </w:rPr>
              <w:t>-</w:t>
            </w:r>
          </w:p>
        </w:tc>
      </w:tr>
      <w:tr w:rsidR="000F6D65" w:rsidTr="00616D00">
        <w:trPr>
          <w:trHeight w:val="1047"/>
        </w:trPr>
        <w:tc>
          <w:tcPr>
            <w:tcW w:w="849" w:type="dxa"/>
            <w:vAlign w:val="center"/>
          </w:tcPr>
          <w:p w:rsidR="000F6D65" w:rsidRPr="00007F6B" w:rsidRDefault="000F6D65" w:rsidP="00F66446">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3</w:t>
            </w:r>
          </w:p>
        </w:tc>
        <w:tc>
          <w:tcPr>
            <w:tcW w:w="3805" w:type="dxa"/>
            <w:vAlign w:val="center"/>
          </w:tcPr>
          <w:p w:rsidR="000F6D65" w:rsidRPr="00007F6B" w:rsidRDefault="000F6D65" w:rsidP="00F66446">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удельный расход условного топлива на единицу тепловой</w:t>
            </w:r>
          </w:p>
          <w:p w:rsidR="000F6D65" w:rsidRPr="00007F6B" w:rsidRDefault="000F6D65" w:rsidP="00F66446">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энергии, отпускаемой с коллекторов источников тепловой</w:t>
            </w:r>
          </w:p>
          <w:p w:rsidR="000F6D65" w:rsidRPr="00007F6B" w:rsidRDefault="000F6D65" w:rsidP="00F66446">
            <w:pPr>
              <w:spacing w:after="0" w:line="240" w:lineRule="auto"/>
              <w:rPr>
                <w:rFonts w:ascii="Times New Roman" w:eastAsia="Times New Roman,Bold" w:hAnsi="Times New Roman" w:cs="Times New Roman"/>
                <w:color w:val="000000"/>
                <w:sz w:val="24"/>
                <w:szCs w:val="24"/>
              </w:rPr>
            </w:pPr>
            <w:r w:rsidRPr="00007F6B">
              <w:rPr>
                <w:rFonts w:ascii="Times New Roman" w:hAnsi="Times New Roman" w:cs="Times New Roman"/>
                <w:color w:val="000000" w:themeColor="text1"/>
                <w:sz w:val="24"/>
                <w:szCs w:val="24"/>
              </w:rPr>
              <w:t>энергии</w:t>
            </w:r>
          </w:p>
        </w:tc>
        <w:tc>
          <w:tcPr>
            <w:tcW w:w="10656" w:type="dxa"/>
            <w:gridSpan w:val="11"/>
            <w:vAlign w:val="center"/>
          </w:tcPr>
          <w:p w:rsidR="000F6D65" w:rsidRPr="00007F6B" w:rsidRDefault="000F6D65" w:rsidP="00F66446">
            <w:pPr>
              <w:spacing w:after="0" w:line="240" w:lineRule="auto"/>
              <w:jc w:val="center"/>
              <w:rPr>
                <w:rFonts w:ascii="Times New Roman" w:eastAsia="Times New Roman,Bold" w:hAnsi="Times New Roman" w:cs="Times New Roman"/>
                <w:color w:val="000000"/>
                <w:sz w:val="24"/>
                <w:szCs w:val="24"/>
              </w:rPr>
            </w:pPr>
          </w:p>
        </w:tc>
      </w:tr>
      <w:tr w:rsidR="0060018A" w:rsidTr="004B235E">
        <w:trPr>
          <w:trHeight w:val="1047"/>
        </w:trPr>
        <w:tc>
          <w:tcPr>
            <w:tcW w:w="849" w:type="dxa"/>
            <w:vAlign w:val="center"/>
          </w:tcPr>
          <w:p w:rsidR="0060018A" w:rsidRPr="00007F6B" w:rsidRDefault="0060018A" w:rsidP="004B235E">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3.1</w:t>
            </w:r>
          </w:p>
        </w:tc>
        <w:tc>
          <w:tcPr>
            <w:tcW w:w="3805" w:type="dxa"/>
            <w:vAlign w:val="center"/>
          </w:tcPr>
          <w:p w:rsidR="0060018A" w:rsidRDefault="0060018A" w:rsidP="004B2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Котельной СШ</w:t>
            </w:r>
          </w:p>
          <w:p w:rsidR="0060018A" w:rsidRPr="00851089" w:rsidRDefault="0060018A" w:rsidP="004B235E">
            <w:pPr>
              <w:spacing w:after="0"/>
              <w:rPr>
                <w:rFonts w:ascii="Times New Roman" w:hAnsi="Times New Roman" w:cs="Times New Roman"/>
                <w:sz w:val="24"/>
                <w:szCs w:val="24"/>
              </w:rPr>
            </w:pPr>
          </w:p>
          <w:p w:rsidR="0060018A" w:rsidRPr="00851089" w:rsidRDefault="0060018A" w:rsidP="004B235E">
            <w:pPr>
              <w:spacing w:after="0"/>
              <w:rPr>
                <w:rFonts w:ascii="Times New Roman" w:hAnsi="Times New Roman" w:cs="Times New Roman"/>
                <w:sz w:val="24"/>
                <w:szCs w:val="24"/>
              </w:rPr>
            </w:pPr>
          </w:p>
        </w:tc>
        <w:tc>
          <w:tcPr>
            <w:tcW w:w="1017" w:type="dxa"/>
            <w:vAlign w:val="center"/>
          </w:tcPr>
          <w:p w:rsidR="0060018A" w:rsidRPr="00851089" w:rsidRDefault="0060018A" w:rsidP="004B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Кг </w:t>
            </w:r>
            <w:r w:rsidRPr="00007F6B">
              <w:rPr>
                <w:rFonts w:ascii="Times New Roman" w:hAnsi="Times New Roman" w:cs="Times New Roman"/>
                <w:sz w:val="24"/>
                <w:szCs w:val="24"/>
              </w:rPr>
              <w:t>у</w:t>
            </w:r>
            <w:r>
              <w:rPr>
                <w:rFonts w:ascii="Times New Roman" w:hAnsi="Times New Roman" w:cs="Times New Roman"/>
                <w:sz w:val="24"/>
                <w:szCs w:val="24"/>
              </w:rPr>
              <w:t xml:space="preserve">. </w:t>
            </w:r>
            <w:r w:rsidRPr="00007F6B">
              <w:rPr>
                <w:rFonts w:ascii="Times New Roman" w:hAnsi="Times New Roman" w:cs="Times New Roman"/>
                <w:sz w:val="24"/>
                <w:szCs w:val="24"/>
              </w:rPr>
              <w:t>т</w:t>
            </w:r>
            <w:r>
              <w:rPr>
                <w:rFonts w:ascii="Times New Roman" w:hAnsi="Times New Roman" w:cs="Times New Roman"/>
                <w:sz w:val="24"/>
                <w:szCs w:val="24"/>
              </w:rPr>
              <w:t xml:space="preserve">. </w:t>
            </w:r>
            <w:r w:rsidRPr="00007F6B">
              <w:rPr>
                <w:rFonts w:ascii="Times New Roman" w:hAnsi="Times New Roman" w:cs="Times New Roman"/>
                <w:sz w:val="24"/>
                <w:szCs w:val="24"/>
              </w:rPr>
              <w:t>/Гкал</w:t>
            </w:r>
          </w:p>
        </w:tc>
        <w:tc>
          <w:tcPr>
            <w:tcW w:w="1134"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1134"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992"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993"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1134"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1134"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986"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1140" w:type="dxa"/>
            <w:gridSpan w:val="2"/>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992"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r>
      <w:tr w:rsidR="0060018A" w:rsidTr="004B235E">
        <w:trPr>
          <w:trHeight w:val="1047"/>
        </w:trPr>
        <w:tc>
          <w:tcPr>
            <w:tcW w:w="849" w:type="dxa"/>
            <w:vAlign w:val="center"/>
          </w:tcPr>
          <w:p w:rsidR="0060018A" w:rsidRPr="00007F6B" w:rsidRDefault="0060018A" w:rsidP="004B235E">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3.2</w:t>
            </w:r>
          </w:p>
        </w:tc>
        <w:tc>
          <w:tcPr>
            <w:tcW w:w="3805" w:type="dxa"/>
            <w:vAlign w:val="center"/>
          </w:tcPr>
          <w:p w:rsidR="0060018A" w:rsidRPr="00007F6B" w:rsidRDefault="0060018A" w:rsidP="004B2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котельной ДС</w:t>
            </w:r>
          </w:p>
        </w:tc>
        <w:tc>
          <w:tcPr>
            <w:tcW w:w="1017" w:type="dxa"/>
            <w:vAlign w:val="center"/>
          </w:tcPr>
          <w:p w:rsidR="0060018A" w:rsidRPr="00007F6B" w:rsidRDefault="0060018A" w:rsidP="004B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Кг </w:t>
            </w:r>
            <w:r w:rsidRPr="00007F6B">
              <w:rPr>
                <w:rFonts w:ascii="Times New Roman" w:hAnsi="Times New Roman" w:cs="Times New Roman"/>
                <w:sz w:val="24"/>
                <w:szCs w:val="24"/>
              </w:rPr>
              <w:t>у</w:t>
            </w:r>
            <w:r>
              <w:rPr>
                <w:rFonts w:ascii="Times New Roman" w:hAnsi="Times New Roman" w:cs="Times New Roman"/>
                <w:sz w:val="24"/>
                <w:szCs w:val="24"/>
              </w:rPr>
              <w:t xml:space="preserve">. </w:t>
            </w:r>
            <w:r w:rsidRPr="00007F6B">
              <w:rPr>
                <w:rFonts w:ascii="Times New Roman" w:hAnsi="Times New Roman" w:cs="Times New Roman"/>
                <w:sz w:val="24"/>
                <w:szCs w:val="24"/>
              </w:rPr>
              <w:t>т</w:t>
            </w:r>
            <w:r>
              <w:rPr>
                <w:rFonts w:ascii="Times New Roman" w:hAnsi="Times New Roman" w:cs="Times New Roman"/>
                <w:sz w:val="24"/>
                <w:szCs w:val="24"/>
              </w:rPr>
              <w:t xml:space="preserve">. </w:t>
            </w:r>
            <w:r w:rsidRPr="00007F6B">
              <w:rPr>
                <w:rFonts w:ascii="Times New Roman" w:hAnsi="Times New Roman" w:cs="Times New Roman"/>
                <w:sz w:val="24"/>
                <w:szCs w:val="24"/>
              </w:rPr>
              <w:t>/Гкал</w:t>
            </w:r>
          </w:p>
        </w:tc>
        <w:tc>
          <w:tcPr>
            <w:tcW w:w="1134"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1134"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992"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993"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1134"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1134"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986"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1140" w:type="dxa"/>
            <w:gridSpan w:val="2"/>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c>
          <w:tcPr>
            <w:tcW w:w="992" w:type="dxa"/>
            <w:vAlign w:val="center"/>
          </w:tcPr>
          <w:p w:rsidR="0060018A" w:rsidRDefault="0060018A" w:rsidP="004B235E">
            <w:pPr>
              <w:spacing w:after="0"/>
              <w:jc w:val="center"/>
            </w:pPr>
            <w:r w:rsidRPr="0028283A">
              <w:rPr>
                <w:rFonts w:ascii="Times New Roman" w:eastAsia="Times New Roman,Bold" w:hAnsi="Times New Roman" w:cs="Times New Roman"/>
                <w:color w:val="000000"/>
                <w:sz w:val="24"/>
                <w:szCs w:val="24"/>
              </w:rPr>
              <w:t>158,2</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4</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отношение величины технологических потерь тепловой</w:t>
            </w:r>
          </w:p>
          <w:p w:rsidR="001C6923" w:rsidRPr="00007F6B" w:rsidRDefault="001C6923" w:rsidP="001C6923">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энергии, теплоносителя к материальной характеристике</w:t>
            </w:r>
          </w:p>
          <w:p w:rsidR="001C6923" w:rsidRPr="00007F6B" w:rsidRDefault="001C6923" w:rsidP="001C6923">
            <w:pPr>
              <w:spacing w:after="0" w:line="240" w:lineRule="auto"/>
              <w:rPr>
                <w:rFonts w:ascii="Times New Roman" w:eastAsia="Times New Roman,Bold" w:hAnsi="Times New Roman" w:cs="Times New Roman"/>
                <w:color w:val="000000" w:themeColor="text1"/>
                <w:sz w:val="24"/>
                <w:szCs w:val="24"/>
              </w:rPr>
            </w:pPr>
            <w:r w:rsidRPr="00007F6B">
              <w:rPr>
                <w:rFonts w:ascii="Times New Roman" w:hAnsi="Times New Roman" w:cs="Times New Roman"/>
                <w:color w:val="000000" w:themeColor="text1"/>
                <w:sz w:val="24"/>
                <w:szCs w:val="24"/>
              </w:rPr>
              <w:lastRenderedPageBreak/>
              <w:t>тепловой сети</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hAnsi="Times New Roman" w:cs="Times New Roman"/>
                <w:sz w:val="24"/>
                <w:szCs w:val="24"/>
              </w:rPr>
              <w:lastRenderedPageBreak/>
              <w:t>Гкал/м2</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0F6D65" w:rsidTr="00616D00">
        <w:trPr>
          <w:trHeight w:val="1047"/>
        </w:trPr>
        <w:tc>
          <w:tcPr>
            <w:tcW w:w="849" w:type="dxa"/>
            <w:vAlign w:val="center"/>
          </w:tcPr>
          <w:p w:rsidR="000F6D65" w:rsidRPr="00007F6B" w:rsidRDefault="000F6D65"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lastRenderedPageBreak/>
              <w:t>5</w:t>
            </w:r>
          </w:p>
        </w:tc>
        <w:tc>
          <w:tcPr>
            <w:tcW w:w="3805" w:type="dxa"/>
            <w:vAlign w:val="center"/>
          </w:tcPr>
          <w:p w:rsidR="000F6D65" w:rsidRPr="00007F6B" w:rsidRDefault="000F6D65" w:rsidP="001C6923">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коэффициент использования установленной тепловой</w:t>
            </w:r>
          </w:p>
          <w:p w:rsidR="000F6D65" w:rsidRPr="00007F6B" w:rsidRDefault="000F6D65" w:rsidP="001C6923">
            <w:pPr>
              <w:spacing w:after="0" w:line="240" w:lineRule="auto"/>
              <w:rPr>
                <w:rFonts w:ascii="Times New Roman" w:eastAsia="Times New Roman,Bold" w:hAnsi="Times New Roman" w:cs="Times New Roman"/>
                <w:color w:val="000000" w:themeColor="text1"/>
                <w:sz w:val="24"/>
                <w:szCs w:val="24"/>
              </w:rPr>
            </w:pPr>
            <w:r w:rsidRPr="00007F6B">
              <w:rPr>
                <w:rFonts w:ascii="Times New Roman" w:hAnsi="Times New Roman" w:cs="Times New Roman"/>
                <w:color w:val="000000" w:themeColor="text1"/>
                <w:sz w:val="24"/>
                <w:szCs w:val="24"/>
              </w:rPr>
              <w:t>мощности</w:t>
            </w:r>
          </w:p>
        </w:tc>
        <w:tc>
          <w:tcPr>
            <w:tcW w:w="10656" w:type="dxa"/>
            <w:gridSpan w:val="11"/>
            <w:vAlign w:val="center"/>
          </w:tcPr>
          <w:p w:rsidR="000F6D65" w:rsidRPr="00007F6B" w:rsidRDefault="000F6D65" w:rsidP="001C6923">
            <w:pPr>
              <w:spacing w:after="0" w:line="240" w:lineRule="auto"/>
              <w:jc w:val="center"/>
              <w:rPr>
                <w:rFonts w:ascii="Times New Roman" w:eastAsia="Times New Roman,Bold" w:hAnsi="Times New Roman" w:cs="Times New Roman"/>
                <w:color w:val="000000"/>
                <w:sz w:val="24"/>
                <w:szCs w:val="24"/>
              </w:rPr>
            </w:pPr>
          </w:p>
        </w:tc>
      </w:tr>
      <w:tr w:rsidR="004B235E" w:rsidTr="004B235E">
        <w:trPr>
          <w:trHeight w:val="1047"/>
        </w:trPr>
        <w:tc>
          <w:tcPr>
            <w:tcW w:w="849" w:type="dxa"/>
            <w:vAlign w:val="center"/>
          </w:tcPr>
          <w:p w:rsidR="004B235E" w:rsidRPr="00007F6B" w:rsidRDefault="004B235E" w:rsidP="004B235E">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5.1</w:t>
            </w:r>
          </w:p>
        </w:tc>
        <w:tc>
          <w:tcPr>
            <w:tcW w:w="3805" w:type="dxa"/>
            <w:vAlign w:val="center"/>
          </w:tcPr>
          <w:p w:rsidR="004B235E" w:rsidRPr="00007F6B" w:rsidRDefault="004B235E" w:rsidP="004B2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Котельной СШ</w:t>
            </w:r>
          </w:p>
        </w:tc>
        <w:tc>
          <w:tcPr>
            <w:tcW w:w="1017" w:type="dxa"/>
            <w:vAlign w:val="center"/>
          </w:tcPr>
          <w:p w:rsidR="004B235E" w:rsidRPr="00007F6B" w:rsidRDefault="004B235E" w:rsidP="004B235E">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1134"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992"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993"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1134"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1134"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986"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1140" w:type="dxa"/>
            <w:gridSpan w:val="2"/>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992"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r>
      <w:tr w:rsidR="004B235E" w:rsidTr="004B235E">
        <w:trPr>
          <w:trHeight w:val="1047"/>
        </w:trPr>
        <w:tc>
          <w:tcPr>
            <w:tcW w:w="849" w:type="dxa"/>
            <w:vAlign w:val="center"/>
          </w:tcPr>
          <w:p w:rsidR="004B235E" w:rsidRPr="00007F6B" w:rsidRDefault="004B235E" w:rsidP="004B235E">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5.2</w:t>
            </w:r>
          </w:p>
        </w:tc>
        <w:tc>
          <w:tcPr>
            <w:tcW w:w="3805" w:type="dxa"/>
            <w:vAlign w:val="center"/>
          </w:tcPr>
          <w:p w:rsidR="004B235E" w:rsidRPr="00007F6B" w:rsidRDefault="004B235E" w:rsidP="004B2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котельной ДС</w:t>
            </w:r>
          </w:p>
        </w:tc>
        <w:tc>
          <w:tcPr>
            <w:tcW w:w="1017" w:type="dxa"/>
            <w:vAlign w:val="center"/>
          </w:tcPr>
          <w:p w:rsidR="004B235E" w:rsidRPr="00007F6B" w:rsidRDefault="004B235E" w:rsidP="004B235E">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1134"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992"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993"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1134"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1134"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986"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1140" w:type="dxa"/>
            <w:gridSpan w:val="2"/>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c>
          <w:tcPr>
            <w:tcW w:w="992" w:type="dxa"/>
            <w:vAlign w:val="center"/>
          </w:tcPr>
          <w:p w:rsidR="004B235E" w:rsidRDefault="004B235E" w:rsidP="004B235E">
            <w:pPr>
              <w:spacing w:after="0"/>
              <w:jc w:val="center"/>
            </w:pPr>
            <w:r w:rsidRPr="006A7184">
              <w:rPr>
                <w:rFonts w:ascii="Times New Roman" w:eastAsia="Times New Roman,Bold" w:hAnsi="Times New Roman" w:cs="Times New Roman"/>
                <w:color w:val="000000"/>
                <w:sz w:val="24"/>
                <w:szCs w:val="24"/>
              </w:rPr>
              <w:t>0</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6</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удельная материальная характеристика тепловых сетей,</w:t>
            </w:r>
          </w:p>
          <w:p w:rsidR="001C6923" w:rsidRPr="00007F6B" w:rsidRDefault="001C6923" w:rsidP="001C6923">
            <w:pPr>
              <w:spacing w:after="0" w:line="240" w:lineRule="auto"/>
              <w:rPr>
                <w:rFonts w:ascii="Times New Roman" w:eastAsia="Times New Roman,Bold" w:hAnsi="Times New Roman" w:cs="Times New Roman"/>
                <w:color w:val="000000"/>
                <w:sz w:val="24"/>
                <w:szCs w:val="24"/>
              </w:rPr>
            </w:pPr>
            <w:r w:rsidRPr="00007F6B">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 xml:space="preserve">риведенная к расчетной тепловой </w:t>
            </w:r>
            <w:r w:rsidRPr="00007F6B">
              <w:rPr>
                <w:rFonts w:ascii="Times New Roman" w:hAnsi="Times New Roman" w:cs="Times New Roman"/>
                <w:color w:val="000000" w:themeColor="text1"/>
                <w:sz w:val="24"/>
                <w:szCs w:val="24"/>
              </w:rPr>
              <w:t>нагрузке</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hAnsi="Times New Roman" w:cs="Times New Roman"/>
                <w:sz w:val="24"/>
                <w:szCs w:val="24"/>
              </w:rPr>
              <w:t>м2/Гкал</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7</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доля тепловой энергии, выработанной в комбинированном</w:t>
            </w:r>
          </w:p>
          <w:p w:rsidR="001C6923" w:rsidRPr="00007F6B" w:rsidRDefault="001C6923" w:rsidP="001C6923">
            <w:pPr>
              <w:spacing w:after="0" w:line="240" w:lineRule="auto"/>
              <w:rPr>
                <w:rFonts w:ascii="Times New Roman" w:eastAsia="Times New Roman,Bold" w:hAnsi="Times New Roman" w:cs="Times New Roman"/>
                <w:color w:val="000000"/>
                <w:sz w:val="24"/>
                <w:szCs w:val="24"/>
              </w:rPr>
            </w:pPr>
            <w:r w:rsidRPr="00007F6B">
              <w:rPr>
                <w:rFonts w:ascii="Times New Roman" w:hAnsi="Times New Roman" w:cs="Times New Roman"/>
                <w:color w:val="000000" w:themeColor="text1"/>
                <w:sz w:val="24"/>
                <w:szCs w:val="24"/>
              </w:rPr>
              <w:t>режиме</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hAnsi="Times New Roman" w:cs="Times New Roman"/>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8</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color w:val="222222"/>
                <w:sz w:val="24"/>
                <w:szCs w:val="24"/>
              </w:rPr>
            </w:pPr>
            <w:r w:rsidRPr="00007F6B">
              <w:rPr>
                <w:rFonts w:ascii="Times New Roman" w:hAnsi="Times New Roman" w:cs="Times New Roman"/>
                <w:color w:val="000000" w:themeColor="text1"/>
                <w:sz w:val="24"/>
                <w:szCs w:val="24"/>
              </w:rPr>
              <w:t>удельный расход условного топлива на отпуск электрической энергии</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hAnsi="Times New Roman" w:cs="Times New Roman"/>
                <w:sz w:val="24"/>
                <w:szCs w:val="24"/>
              </w:rPr>
              <w:t>Тут/кВт</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9</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коэффициент использования теплоты топлива (только для</w:t>
            </w:r>
          </w:p>
          <w:p w:rsidR="001C6923" w:rsidRPr="00007F6B" w:rsidRDefault="001C6923" w:rsidP="001C6923">
            <w:pPr>
              <w:autoSpaceDE w:val="0"/>
              <w:autoSpaceDN w:val="0"/>
              <w:adjustRightInd w:val="0"/>
              <w:spacing w:after="0" w:line="240" w:lineRule="auto"/>
              <w:rPr>
                <w:rFonts w:ascii="Times New Roman" w:hAnsi="Times New Roman" w:cs="Times New Roman"/>
                <w:color w:val="000000" w:themeColor="text1"/>
                <w:sz w:val="24"/>
                <w:szCs w:val="24"/>
              </w:rPr>
            </w:pPr>
            <w:r w:rsidRPr="00007F6B">
              <w:rPr>
                <w:rFonts w:ascii="Times New Roman" w:hAnsi="Times New Roman" w:cs="Times New Roman"/>
                <w:color w:val="000000" w:themeColor="text1"/>
                <w:sz w:val="24"/>
                <w:szCs w:val="24"/>
              </w:rPr>
              <w:t>источников тепловой э</w:t>
            </w:r>
            <w:r>
              <w:rPr>
                <w:rFonts w:ascii="Times New Roman" w:hAnsi="Times New Roman" w:cs="Times New Roman"/>
                <w:color w:val="000000" w:themeColor="text1"/>
                <w:sz w:val="24"/>
                <w:szCs w:val="24"/>
              </w:rPr>
              <w:t>нергии, функционирующих в режи</w:t>
            </w:r>
            <w:r w:rsidRPr="00007F6B">
              <w:rPr>
                <w:rFonts w:ascii="Times New Roman" w:hAnsi="Times New Roman" w:cs="Times New Roman"/>
                <w:color w:val="000000" w:themeColor="text1"/>
                <w:sz w:val="24"/>
                <w:szCs w:val="24"/>
              </w:rPr>
              <w:t xml:space="preserve">ме комбинированной выработки </w:t>
            </w:r>
            <w:r w:rsidRPr="00007F6B">
              <w:rPr>
                <w:rFonts w:ascii="Times New Roman" w:hAnsi="Times New Roman" w:cs="Times New Roman"/>
                <w:color w:val="000000" w:themeColor="text1"/>
                <w:sz w:val="24"/>
                <w:szCs w:val="24"/>
              </w:rPr>
              <w:lastRenderedPageBreak/>
              <w:t>электрической и тепловой</w:t>
            </w:r>
            <w:r>
              <w:rPr>
                <w:rFonts w:ascii="Times New Roman" w:hAnsi="Times New Roman" w:cs="Times New Roman"/>
                <w:color w:val="000000" w:themeColor="text1"/>
                <w:sz w:val="24"/>
                <w:szCs w:val="24"/>
              </w:rPr>
              <w:t xml:space="preserve"> </w:t>
            </w:r>
            <w:r w:rsidRPr="00007F6B">
              <w:rPr>
                <w:rFonts w:ascii="Times New Roman" w:hAnsi="Times New Roman" w:cs="Times New Roman"/>
                <w:color w:val="000000" w:themeColor="text1"/>
                <w:sz w:val="24"/>
                <w:szCs w:val="24"/>
              </w:rPr>
              <w:t>энергии)</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lastRenderedPageBreak/>
              <w:t>10</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sidRPr="00007F6B">
              <w:rPr>
                <w:rFonts w:ascii="Times New Roman" w:hAnsi="Times New Roman" w:cs="Times New Roman"/>
                <w:sz w:val="24"/>
                <w:szCs w:val="24"/>
              </w:rPr>
              <w:t xml:space="preserve">доля отпуска тепловой </w:t>
            </w:r>
            <w:r>
              <w:rPr>
                <w:rFonts w:ascii="Times New Roman" w:hAnsi="Times New Roman" w:cs="Times New Roman"/>
                <w:sz w:val="24"/>
                <w:szCs w:val="24"/>
              </w:rPr>
              <w:t>энергии, осуществляемого потре</w:t>
            </w:r>
            <w:r w:rsidRPr="00007F6B">
              <w:rPr>
                <w:rFonts w:ascii="Times New Roman" w:hAnsi="Times New Roman" w:cs="Times New Roman"/>
                <w:sz w:val="24"/>
                <w:szCs w:val="24"/>
              </w:rPr>
              <w:t>бителям по приборам учета, в общем объеме отпущенной</w:t>
            </w:r>
            <w:r>
              <w:rPr>
                <w:rFonts w:ascii="Times New Roman" w:hAnsi="Times New Roman" w:cs="Times New Roman"/>
                <w:sz w:val="24"/>
                <w:szCs w:val="24"/>
              </w:rPr>
              <w:t xml:space="preserve"> </w:t>
            </w:r>
            <w:r w:rsidRPr="00007F6B">
              <w:rPr>
                <w:rFonts w:ascii="Times New Roman" w:hAnsi="Times New Roman" w:cs="Times New Roman"/>
                <w:sz w:val="24"/>
                <w:szCs w:val="24"/>
              </w:rPr>
              <w:t>тепловой энергии</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hAnsi="Times New Roman" w:cs="Times New Roman"/>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11</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sidRPr="00007F6B">
              <w:rPr>
                <w:rFonts w:ascii="Times New Roman" w:hAnsi="Times New Roman" w:cs="Times New Roman"/>
                <w:sz w:val="24"/>
                <w:szCs w:val="24"/>
              </w:rPr>
              <w:t>средневзвешенный (по ма</w:t>
            </w:r>
            <w:r>
              <w:rPr>
                <w:rFonts w:ascii="Times New Roman" w:hAnsi="Times New Roman" w:cs="Times New Roman"/>
                <w:sz w:val="24"/>
                <w:szCs w:val="24"/>
              </w:rPr>
              <w:t xml:space="preserve">териальной характеристике) срок </w:t>
            </w:r>
            <w:r w:rsidRPr="00007F6B">
              <w:rPr>
                <w:rFonts w:ascii="Times New Roman" w:hAnsi="Times New Roman" w:cs="Times New Roman"/>
                <w:sz w:val="24"/>
                <w:szCs w:val="24"/>
              </w:rPr>
              <w:t>эксплуатации тепловых с</w:t>
            </w:r>
            <w:r>
              <w:rPr>
                <w:rFonts w:ascii="Times New Roman" w:hAnsi="Times New Roman" w:cs="Times New Roman"/>
                <w:sz w:val="24"/>
                <w:szCs w:val="24"/>
              </w:rPr>
              <w:t>етей (для каждой системы тепло</w:t>
            </w:r>
            <w:r w:rsidRPr="00007F6B">
              <w:rPr>
                <w:rFonts w:ascii="Times New Roman" w:hAnsi="Times New Roman" w:cs="Times New Roman"/>
                <w:sz w:val="24"/>
                <w:szCs w:val="24"/>
              </w:rPr>
              <w:t>снабжения)</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11.1</w:t>
            </w:r>
          </w:p>
        </w:tc>
        <w:tc>
          <w:tcPr>
            <w:tcW w:w="3805" w:type="dxa"/>
            <w:vAlign w:val="center"/>
          </w:tcPr>
          <w:p w:rsidR="001C6923" w:rsidRPr="00007F6B" w:rsidRDefault="001C6923" w:rsidP="000F6D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w:t>
            </w:r>
            <w:r w:rsidR="00E86EC1">
              <w:rPr>
                <w:rFonts w:ascii="Times New Roman" w:hAnsi="Times New Roman" w:cs="Times New Roman"/>
                <w:sz w:val="24"/>
                <w:szCs w:val="24"/>
              </w:rPr>
              <w:t>Котельной СШ</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лет</w:t>
            </w:r>
          </w:p>
        </w:tc>
        <w:tc>
          <w:tcPr>
            <w:tcW w:w="1134" w:type="dxa"/>
            <w:vAlign w:val="center"/>
          </w:tcPr>
          <w:p w:rsidR="001C6923" w:rsidRPr="00007F6B" w:rsidRDefault="004B235E"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7</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11.2</w:t>
            </w:r>
          </w:p>
        </w:tc>
        <w:tc>
          <w:tcPr>
            <w:tcW w:w="3805" w:type="dxa"/>
            <w:vAlign w:val="center"/>
          </w:tcPr>
          <w:p w:rsidR="001C6923" w:rsidRPr="00007F6B" w:rsidRDefault="001C6923" w:rsidP="000F6D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котельной </w:t>
            </w:r>
            <w:r w:rsidR="000F6D65">
              <w:rPr>
                <w:rFonts w:ascii="Times New Roman" w:hAnsi="Times New Roman" w:cs="Times New Roman"/>
                <w:sz w:val="24"/>
                <w:szCs w:val="24"/>
              </w:rPr>
              <w:t>ДС</w:t>
            </w:r>
          </w:p>
        </w:tc>
        <w:tc>
          <w:tcPr>
            <w:tcW w:w="1017"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лет</w:t>
            </w:r>
          </w:p>
        </w:tc>
        <w:tc>
          <w:tcPr>
            <w:tcW w:w="1134" w:type="dxa"/>
            <w:vAlign w:val="center"/>
          </w:tcPr>
          <w:p w:rsidR="001C6923" w:rsidRPr="00007F6B" w:rsidRDefault="000F6D65"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7</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12</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sidRPr="00007F6B">
              <w:rPr>
                <w:rFonts w:ascii="Times New Roman" w:hAnsi="Times New Roman" w:cs="Times New Roman"/>
                <w:sz w:val="24"/>
                <w:szCs w:val="24"/>
              </w:rPr>
              <w:t>отношение материальной характеристики тепловых сетей,</w:t>
            </w:r>
          </w:p>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sidRPr="00007F6B">
              <w:rPr>
                <w:rFonts w:ascii="Times New Roman" w:hAnsi="Times New Roman" w:cs="Times New Roman"/>
                <w:sz w:val="24"/>
                <w:szCs w:val="24"/>
              </w:rPr>
              <w:t>реконструированных за г</w:t>
            </w:r>
            <w:r>
              <w:rPr>
                <w:rFonts w:ascii="Times New Roman" w:hAnsi="Times New Roman" w:cs="Times New Roman"/>
                <w:sz w:val="24"/>
                <w:szCs w:val="24"/>
              </w:rPr>
              <w:t>од, к общей материальной харак</w:t>
            </w:r>
            <w:r w:rsidRPr="00007F6B">
              <w:rPr>
                <w:rFonts w:ascii="Times New Roman" w:hAnsi="Times New Roman" w:cs="Times New Roman"/>
                <w:sz w:val="24"/>
                <w:szCs w:val="24"/>
              </w:rPr>
              <w:t>теристике тепловых сетей</w:t>
            </w:r>
          </w:p>
        </w:tc>
        <w:tc>
          <w:tcPr>
            <w:tcW w:w="1017" w:type="dxa"/>
            <w:vAlign w:val="center"/>
          </w:tcPr>
          <w:p w:rsidR="001C6923" w:rsidRPr="00007F6B" w:rsidRDefault="001C6923" w:rsidP="001C6923">
            <w:pPr>
              <w:spacing w:after="0" w:line="240" w:lineRule="auto"/>
              <w:jc w:val="center"/>
              <w:rPr>
                <w:rFonts w:ascii="Times New Roman" w:hAnsi="Times New Roman" w:cs="Times New Roman"/>
                <w:sz w:val="24"/>
                <w:szCs w:val="24"/>
              </w:rPr>
            </w:pPr>
            <w:r w:rsidRPr="00007F6B">
              <w:rPr>
                <w:rFonts w:ascii="Times New Roman" w:hAnsi="Times New Roman" w:cs="Times New Roman"/>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12.1</w:t>
            </w:r>
          </w:p>
        </w:tc>
        <w:tc>
          <w:tcPr>
            <w:tcW w:w="3805" w:type="dxa"/>
            <w:vAlign w:val="center"/>
          </w:tcPr>
          <w:p w:rsidR="001C6923" w:rsidRPr="00007F6B" w:rsidRDefault="001C6923" w:rsidP="000F6D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w:t>
            </w:r>
            <w:r w:rsidR="00E86EC1">
              <w:rPr>
                <w:rFonts w:ascii="Times New Roman" w:hAnsi="Times New Roman" w:cs="Times New Roman"/>
                <w:sz w:val="24"/>
                <w:szCs w:val="24"/>
              </w:rPr>
              <w:t>Котельной СШ</w:t>
            </w:r>
          </w:p>
        </w:tc>
        <w:tc>
          <w:tcPr>
            <w:tcW w:w="1017" w:type="dxa"/>
            <w:vAlign w:val="center"/>
          </w:tcPr>
          <w:p w:rsidR="001C6923" w:rsidRPr="00007F6B" w:rsidRDefault="001C6923" w:rsidP="001C6923">
            <w:pPr>
              <w:spacing w:after="0" w:line="240" w:lineRule="auto"/>
              <w:jc w:val="center"/>
              <w:rPr>
                <w:rFonts w:ascii="Times New Roman" w:hAnsi="Times New Roman" w:cs="Times New Roman"/>
                <w:sz w:val="24"/>
                <w:szCs w:val="24"/>
              </w:rPr>
            </w:pPr>
            <w:r w:rsidRPr="00007F6B">
              <w:rPr>
                <w:rFonts w:ascii="Times New Roman" w:hAnsi="Times New Roman" w:cs="Times New Roman"/>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86"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40"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12.2</w:t>
            </w:r>
          </w:p>
        </w:tc>
        <w:tc>
          <w:tcPr>
            <w:tcW w:w="3805" w:type="dxa"/>
            <w:vAlign w:val="center"/>
          </w:tcPr>
          <w:p w:rsidR="001C6923" w:rsidRPr="00007F6B" w:rsidRDefault="001C6923" w:rsidP="000F6D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котельной </w:t>
            </w:r>
            <w:r w:rsidR="000F6D65">
              <w:rPr>
                <w:rFonts w:ascii="Times New Roman" w:hAnsi="Times New Roman" w:cs="Times New Roman"/>
                <w:sz w:val="24"/>
                <w:szCs w:val="24"/>
              </w:rPr>
              <w:t>ДС</w:t>
            </w:r>
          </w:p>
        </w:tc>
        <w:tc>
          <w:tcPr>
            <w:tcW w:w="1017" w:type="dxa"/>
            <w:vAlign w:val="center"/>
          </w:tcPr>
          <w:p w:rsidR="001C6923" w:rsidRPr="00007F6B" w:rsidRDefault="001C6923" w:rsidP="001C6923">
            <w:pPr>
              <w:spacing w:after="0" w:line="240" w:lineRule="auto"/>
              <w:jc w:val="center"/>
              <w:rPr>
                <w:rFonts w:ascii="Times New Roman" w:hAnsi="Times New Roman" w:cs="Times New Roman"/>
                <w:sz w:val="24"/>
                <w:szCs w:val="24"/>
              </w:rPr>
            </w:pPr>
            <w:r w:rsidRPr="00007F6B">
              <w:rPr>
                <w:rFonts w:ascii="Times New Roman" w:hAnsi="Times New Roman" w:cs="Times New Roman"/>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lastRenderedPageBreak/>
              <w:t>13</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sidRPr="00007F6B">
              <w:rPr>
                <w:rFonts w:ascii="Times New Roman" w:hAnsi="Times New Roman" w:cs="Times New Roman"/>
                <w:sz w:val="24"/>
                <w:szCs w:val="24"/>
              </w:rPr>
              <w:t>отношение установленн</w:t>
            </w:r>
            <w:r>
              <w:rPr>
                <w:rFonts w:ascii="Times New Roman" w:hAnsi="Times New Roman" w:cs="Times New Roman"/>
                <w:sz w:val="24"/>
                <w:szCs w:val="24"/>
              </w:rPr>
              <w:t>ой тепловой мощности оборудова</w:t>
            </w:r>
            <w:r w:rsidRPr="00007F6B">
              <w:rPr>
                <w:rFonts w:ascii="Times New Roman" w:hAnsi="Times New Roman" w:cs="Times New Roman"/>
                <w:sz w:val="24"/>
                <w:szCs w:val="24"/>
              </w:rPr>
              <w:t>ния источников тепловой энергии, реконструированного за</w:t>
            </w:r>
          </w:p>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sidRPr="00007F6B">
              <w:rPr>
                <w:rFonts w:ascii="Times New Roman" w:hAnsi="Times New Roman" w:cs="Times New Roman"/>
                <w:sz w:val="24"/>
                <w:szCs w:val="24"/>
              </w:rPr>
              <w:t>год, к общей установле</w:t>
            </w:r>
            <w:r>
              <w:rPr>
                <w:rFonts w:ascii="Times New Roman" w:hAnsi="Times New Roman" w:cs="Times New Roman"/>
                <w:sz w:val="24"/>
                <w:szCs w:val="24"/>
              </w:rPr>
              <w:t>нной тепловой мощности источни</w:t>
            </w:r>
            <w:r w:rsidRPr="00007F6B">
              <w:rPr>
                <w:rFonts w:ascii="Times New Roman" w:hAnsi="Times New Roman" w:cs="Times New Roman"/>
                <w:sz w:val="24"/>
                <w:szCs w:val="24"/>
              </w:rPr>
              <w:t>ков тепловой энергии (фактическое значение за отчетный</w:t>
            </w:r>
          </w:p>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sidRPr="00007F6B">
              <w:rPr>
                <w:rFonts w:ascii="Times New Roman" w:hAnsi="Times New Roman" w:cs="Times New Roman"/>
                <w:sz w:val="24"/>
                <w:szCs w:val="24"/>
              </w:rPr>
              <w:t>период и прогноз изменения при реализации проектов,</w:t>
            </w:r>
          </w:p>
          <w:p w:rsidR="001C6923" w:rsidRPr="00007F6B" w:rsidRDefault="001C6923" w:rsidP="001C6923">
            <w:pPr>
              <w:spacing w:after="0" w:line="240" w:lineRule="auto"/>
              <w:rPr>
                <w:rFonts w:ascii="Times New Roman" w:eastAsia="Times New Roman,Bold" w:hAnsi="Times New Roman" w:cs="Times New Roman"/>
                <w:color w:val="000000"/>
                <w:sz w:val="24"/>
                <w:szCs w:val="24"/>
              </w:rPr>
            </w:pPr>
            <w:r w:rsidRPr="00007F6B">
              <w:rPr>
                <w:rFonts w:ascii="Times New Roman" w:hAnsi="Times New Roman" w:cs="Times New Roman"/>
                <w:sz w:val="24"/>
                <w:szCs w:val="24"/>
              </w:rPr>
              <w:t>указанных в утвержденной схеме теплоснабжения)</w:t>
            </w:r>
          </w:p>
        </w:tc>
        <w:tc>
          <w:tcPr>
            <w:tcW w:w="1017" w:type="dxa"/>
            <w:vAlign w:val="center"/>
          </w:tcPr>
          <w:p w:rsidR="001C6923" w:rsidRPr="00007F6B" w:rsidRDefault="001C6923" w:rsidP="001C6923">
            <w:pPr>
              <w:spacing w:after="0" w:line="240" w:lineRule="auto"/>
              <w:jc w:val="center"/>
              <w:rPr>
                <w:rFonts w:ascii="Times New Roman" w:hAnsi="Times New Roman" w:cs="Times New Roman"/>
                <w:sz w:val="24"/>
                <w:szCs w:val="24"/>
              </w:rPr>
            </w:pPr>
            <w:r w:rsidRPr="00007F6B">
              <w:rPr>
                <w:rFonts w:ascii="Times New Roman" w:hAnsi="Times New Roman" w:cs="Times New Roman"/>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992"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13.1</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w:t>
            </w:r>
            <w:r w:rsidR="00E86EC1">
              <w:rPr>
                <w:rFonts w:ascii="Times New Roman" w:hAnsi="Times New Roman" w:cs="Times New Roman"/>
                <w:sz w:val="24"/>
                <w:szCs w:val="24"/>
              </w:rPr>
              <w:t>Котельной СШ</w:t>
            </w:r>
          </w:p>
        </w:tc>
        <w:tc>
          <w:tcPr>
            <w:tcW w:w="1017" w:type="dxa"/>
            <w:vAlign w:val="center"/>
          </w:tcPr>
          <w:p w:rsidR="001C6923" w:rsidRPr="00007F6B" w:rsidRDefault="001C6923" w:rsidP="001C6923">
            <w:pPr>
              <w:spacing w:after="0" w:line="240" w:lineRule="auto"/>
              <w:jc w:val="center"/>
              <w:rPr>
                <w:rFonts w:ascii="Times New Roman" w:hAnsi="Times New Roman" w:cs="Times New Roman"/>
                <w:sz w:val="24"/>
                <w:szCs w:val="24"/>
              </w:rPr>
            </w:pPr>
            <w:r w:rsidRPr="00007F6B">
              <w:rPr>
                <w:rFonts w:ascii="Times New Roman" w:hAnsi="Times New Roman" w:cs="Times New Roman"/>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992"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r>
      <w:tr w:rsidR="001C6923" w:rsidTr="004B235E">
        <w:trPr>
          <w:trHeight w:val="1047"/>
        </w:trPr>
        <w:tc>
          <w:tcPr>
            <w:tcW w:w="849"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sidRPr="00007F6B">
              <w:rPr>
                <w:rFonts w:ascii="Times New Roman" w:eastAsia="Times New Roman,Bold" w:hAnsi="Times New Roman" w:cs="Times New Roman"/>
                <w:color w:val="000000"/>
                <w:sz w:val="24"/>
                <w:szCs w:val="24"/>
              </w:rPr>
              <w:t>13.2</w:t>
            </w:r>
          </w:p>
        </w:tc>
        <w:tc>
          <w:tcPr>
            <w:tcW w:w="3805" w:type="dxa"/>
            <w:vAlign w:val="center"/>
          </w:tcPr>
          <w:p w:rsidR="001C6923" w:rsidRPr="00007F6B" w:rsidRDefault="001C6923" w:rsidP="001C69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w:t>
            </w:r>
            <w:r w:rsidR="00616D00">
              <w:rPr>
                <w:rFonts w:ascii="Times New Roman" w:hAnsi="Times New Roman" w:cs="Times New Roman"/>
                <w:sz w:val="24"/>
                <w:szCs w:val="24"/>
              </w:rPr>
              <w:t xml:space="preserve"> котельной ДС</w:t>
            </w:r>
          </w:p>
        </w:tc>
        <w:tc>
          <w:tcPr>
            <w:tcW w:w="1017" w:type="dxa"/>
            <w:vAlign w:val="center"/>
          </w:tcPr>
          <w:p w:rsidR="001C6923" w:rsidRPr="00007F6B" w:rsidRDefault="001C6923" w:rsidP="001C6923">
            <w:pPr>
              <w:spacing w:after="0" w:line="240" w:lineRule="auto"/>
              <w:jc w:val="center"/>
              <w:rPr>
                <w:rFonts w:ascii="Times New Roman" w:hAnsi="Times New Roman" w:cs="Times New Roman"/>
                <w:sz w:val="24"/>
                <w:szCs w:val="24"/>
              </w:rPr>
            </w:pPr>
            <w:r w:rsidRPr="00007F6B">
              <w:rPr>
                <w:rFonts w:ascii="Times New Roman" w:hAnsi="Times New Roman" w:cs="Times New Roman"/>
                <w:sz w:val="24"/>
                <w:szCs w:val="24"/>
              </w:rPr>
              <w:t>%</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993"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992" w:type="dxa"/>
            <w:gridSpan w:val="2"/>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1134"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c>
          <w:tcPr>
            <w:tcW w:w="992" w:type="dxa"/>
            <w:vAlign w:val="center"/>
          </w:tcPr>
          <w:p w:rsidR="001C6923" w:rsidRPr="00007F6B" w:rsidRDefault="001C6923" w:rsidP="001C6923">
            <w:pPr>
              <w:spacing w:after="0" w:line="240" w:lineRule="auto"/>
              <w:jc w:val="center"/>
              <w:rPr>
                <w:rFonts w:ascii="Times New Roman" w:eastAsia="Times New Roman,Bold" w:hAnsi="Times New Roman" w:cs="Times New Roman"/>
                <w:color w:val="000000"/>
                <w:sz w:val="24"/>
                <w:szCs w:val="24"/>
              </w:rPr>
            </w:pPr>
            <w:r>
              <w:rPr>
                <w:rFonts w:ascii="Times New Roman" w:eastAsia="Times New Roman,Bold" w:hAnsi="Times New Roman" w:cs="Times New Roman"/>
                <w:color w:val="000000"/>
                <w:sz w:val="24"/>
                <w:szCs w:val="24"/>
              </w:rPr>
              <w:t>0</w:t>
            </w:r>
          </w:p>
        </w:tc>
      </w:tr>
    </w:tbl>
    <w:p w:rsidR="00007F6B" w:rsidRPr="00007F6B" w:rsidRDefault="00007F6B" w:rsidP="00007F6B">
      <w:pPr>
        <w:spacing w:line="360" w:lineRule="auto"/>
        <w:ind w:firstLine="567"/>
        <w:jc w:val="both"/>
        <w:sectPr w:rsidR="00007F6B" w:rsidRPr="00007F6B" w:rsidSect="007C62D8">
          <w:pgSz w:w="16838" w:h="11906" w:orient="landscape"/>
          <w:pgMar w:top="1276" w:right="1134" w:bottom="709" w:left="1276" w:header="709" w:footer="709" w:gutter="0"/>
          <w:cols w:space="708"/>
          <w:docGrid w:linePitch="360"/>
        </w:sectPr>
      </w:pPr>
    </w:p>
    <w:p w:rsidR="00007F6B" w:rsidRPr="00007F6B" w:rsidRDefault="00A06A7A" w:rsidP="00007F6B">
      <w:pPr>
        <w:autoSpaceDE w:val="0"/>
        <w:autoSpaceDN w:val="0"/>
        <w:adjustRightInd w:val="0"/>
        <w:spacing w:after="0" w:line="360" w:lineRule="auto"/>
        <w:ind w:firstLine="567"/>
        <w:jc w:val="both"/>
        <w:rPr>
          <w:rFonts w:ascii="Times New Roman" w:eastAsia="Times New Roman,Bold" w:hAnsi="Times New Roman" w:cs="Times New Roman"/>
          <w:b/>
          <w:bCs/>
          <w:i/>
          <w:color w:val="222222"/>
          <w:sz w:val="28"/>
          <w:szCs w:val="28"/>
        </w:rPr>
      </w:pPr>
      <w:r w:rsidRPr="00007F6B">
        <w:rPr>
          <w:rFonts w:ascii="Times New Roman" w:eastAsia="Times New Roman,Bold" w:hAnsi="Times New Roman" w:cs="Times New Roman"/>
          <w:b/>
          <w:bCs/>
          <w:i/>
          <w:color w:val="000000"/>
          <w:sz w:val="28"/>
          <w:szCs w:val="28"/>
        </w:rPr>
        <w:lastRenderedPageBreak/>
        <w:t xml:space="preserve">ГЛАВА 14. </w:t>
      </w:r>
      <w:r w:rsidRPr="00007F6B">
        <w:rPr>
          <w:rFonts w:ascii="Times New Roman" w:eastAsia="Times New Roman,Bold" w:hAnsi="Times New Roman" w:cs="Times New Roman"/>
          <w:b/>
          <w:bCs/>
          <w:i/>
          <w:color w:val="222222"/>
          <w:sz w:val="28"/>
          <w:szCs w:val="28"/>
        </w:rPr>
        <w:t>ЦЕНОВЫЕ (ТАРИФНЫЕ) ПОСЛЕ</w:t>
      </w:r>
      <w:r w:rsidR="007C62D8">
        <w:rPr>
          <w:rFonts w:ascii="Times New Roman" w:eastAsia="Times New Roman,Bold" w:hAnsi="Times New Roman" w:cs="Times New Roman"/>
          <w:b/>
          <w:bCs/>
          <w:i/>
          <w:color w:val="222222"/>
          <w:sz w:val="28"/>
          <w:szCs w:val="28"/>
        </w:rPr>
        <w:t>ДС</w:t>
      </w:r>
      <w:r w:rsidRPr="00007F6B">
        <w:rPr>
          <w:rFonts w:ascii="Times New Roman" w:eastAsia="Times New Roman,Bold" w:hAnsi="Times New Roman" w:cs="Times New Roman"/>
          <w:b/>
          <w:bCs/>
          <w:i/>
          <w:color w:val="222222"/>
          <w:sz w:val="28"/>
          <w:szCs w:val="28"/>
        </w:rPr>
        <w:t>ТВИЯ</w:t>
      </w:r>
    </w:p>
    <w:p w:rsidR="00007F6B" w:rsidRDefault="00007F6B" w:rsidP="00007F6B">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007F6B">
        <w:rPr>
          <w:rFonts w:ascii="Times New Roman" w:eastAsia="Times New Roman,Bold" w:hAnsi="Times New Roman" w:cs="Times New Roman"/>
          <w:i/>
          <w:iCs/>
          <w:color w:val="000000"/>
          <w:sz w:val="28"/>
          <w:szCs w:val="28"/>
        </w:rPr>
        <w:t>14.1 Тарифно-балансовые расчетные модели теплоснабжения</w:t>
      </w:r>
      <w:r>
        <w:rPr>
          <w:rFonts w:ascii="Times New Roman" w:eastAsia="Times New Roman,Bold" w:hAnsi="Times New Roman" w:cs="Times New Roman"/>
          <w:i/>
          <w:iCs/>
          <w:color w:val="000000"/>
          <w:sz w:val="28"/>
          <w:szCs w:val="28"/>
        </w:rPr>
        <w:t xml:space="preserve"> потребителей по каждой системе </w:t>
      </w:r>
      <w:r w:rsidRPr="00007F6B">
        <w:rPr>
          <w:rFonts w:ascii="Times New Roman" w:eastAsia="Times New Roman,Bold" w:hAnsi="Times New Roman" w:cs="Times New Roman"/>
          <w:i/>
          <w:iCs/>
          <w:color w:val="000000"/>
          <w:sz w:val="28"/>
          <w:szCs w:val="28"/>
        </w:rPr>
        <w:t>теплоснабжения</w:t>
      </w:r>
    </w:p>
    <w:p w:rsidR="007C62D8" w:rsidRPr="007C62D8" w:rsidRDefault="007C62D8" w:rsidP="007C62D8">
      <w:pPr>
        <w:autoSpaceDE w:val="0"/>
        <w:autoSpaceDN w:val="0"/>
        <w:adjustRightInd w:val="0"/>
        <w:spacing w:after="0" w:line="360" w:lineRule="auto"/>
        <w:ind w:firstLine="708"/>
        <w:jc w:val="both"/>
        <w:rPr>
          <w:rFonts w:ascii="Times New Roman" w:hAnsi="Times New Roman" w:cs="Times New Roman"/>
          <w:sz w:val="28"/>
          <w:szCs w:val="28"/>
        </w:rPr>
      </w:pPr>
      <w:r w:rsidRPr="005F5441">
        <w:rPr>
          <w:rFonts w:ascii="Times New Roman" w:hAnsi="Times New Roman" w:cs="Times New Roman"/>
          <w:sz w:val="28"/>
          <w:szCs w:val="28"/>
        </w:rPr>
        <w:t xml:space="preserve">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 </w:t>
      </w:r>
    </w:p>
    <w:p w:rsidR="00007F6B" w:rsidRDefault="00007F6B" w:rsidP="00007F6B">
      <w:pPr>
        <w:autoSpaceDE w:val="0"/>
        <w:autoSpaceDN w:val="0"/>
        <w:adjustRightInd w:val="0"/>
        <w:spacing w:after="0" w:line="360" w:lineRule="auto"/>
        <w:ind w:firstLine="567"/>
        <w:jc w:val="both"/>
        <w:rPr>
          <w:rFonts w:ascii="Times New Roman" w:hAnsi="Times New Roman" w:cs="Times New Roman"/>
          <w:i/>
          <w:iCs/>
          <w:sz w:val="28"/>
          <w:szCs w:val="28"/>
        </w:rPr>
      </w:pPr>
      <w:r w:rsidRPr="00007F6B">
        <w:rPr>
          <w:rFonts w:ascii="Times New Roman" w:hAnsi="Times New Roman" w:cs="Times New Roman"/>
          <w:i/>
          <w:iCs/>
          <w:sz w:val="28"/>
          <w:szCs w:val="28"/>
        </w:rPr>
        <w:t>14.2 Тарифно-балансовые расчетные модели теплоснабжения потребителей по каждой единой</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теплоснабжающей организации</w:t>
      </w:r>
    </w:p>
    <w:p w:rsidR="007C62D8" w:rsidRPr="007C62D8" w:rsidRDefault="007C62D8" w:rsidP="007C62D8">
      <w:pPr>
        <w:autoSpaceDE w:val="0"/>
        <w:autoSpaceDN w:val="0"/>
        <w:adjustRightInd w:val="0"/>
        <w:spacing w:after="0" w:line="360" w:lineRule="auto"/>
        <w:ind w:firstLine="708"/>
        <w:jc w:val="both"/>
        <w:rPr>
          <w:rFonts w:ascii="Times New Roman" w:hAnsi="Times New Roman" w:cs="Times New Roman"/>
          <w:sz w:val="28"/>
          <w:szCs w:val="28"/>
        </w:rPr>
      </w:pPr>
      <w:r w:rsidRPr="005F5441">
        <w:rPr>
          <w:rFonts w:ascii="Times New Roman" w:hAnsi="Times New Roman" w:cs="Times New Roman"/>
          <w:sz w:val="28"/>
          <w:szCs w:val="28"/>
        </w:rPr>
        <w:t xml:space="preserve">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так как использование инвестиционной составляющей в тарифе не предполагается. </w:t>
      </w:r>
    </w:p>
    <w:p w:rsidR="00007F6B" w:rsidRPr="00007F6B" w:rsidRDefault="00007F6B" w:rsidP="00D94B9B">
      <w:pPr>
        <w:autoSpaceDE w:val="0"/>
        <w:autoSpaceDN w:val="0"/>
        <w:adjustRightInd w:val="0"/>
        <w:spacing w:after="0" w:line="360" w:lineRule="auto"/>
        <w:ind w:firstLine="567"/>
        <w:jc w:val="both"/>
        <w:rPr>
          <w:rFonts w:ascii="Times New Roman" w:hAnsi="Times New Roman" w:cs="Times New Roman"/>
          <w:i/>
          <w:iCs/>
          <w:sz w:val="28"/>
          <w:szCs w:val="28"/>
        </w:rPr>
      </w:pPr>
      <w:r w:rsidRPr="00007F6B">
        <w:rPr>
          <w:rFonts w:ascii="Times New Roman" w:hAnsi="Times New Roman" w:cs="Times New Roman"/>
          <w:i/>
          <w:iCs/>
          <w:sz w:val="28"/>
          <w:szCs w:val="28"/>
        </w:rPr>
        <w:t>14.3 Результаты оценки ценовых (тарифных) после</w:t>
      </w:r>
      <w:r w:rsidR="00616D00">
        <w:rPr>
          <w:rFonts w:ascii="Times New Roman" w:hAnsi="Times New Roman" w:cs="Times New Roman"/>
          <w:i/>
          <w:iCs/>
          <w:sz w:val="28"/>
          <w:szCs w:val="28"/>
        </w:rPr>
        <w:t>дс</w:t>
      </w:r>
      <w:r w:rsidRPr="00007F6B">
        <w:rPr>
          <w:rFonts w:ascii="Times New Roman" w:hAnsi="Times New Roman" w:cs="Times New Roman"/>
          <w:i/>
          <w:iCs/>
          <w:sz w:val="28"/>
          <w:szCs w:val="28"/>
        </w:rPr>
        <w:t>твий реализации проектов схемы</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теплоснабжения на основании разработанных тарифно-балансовых моделей</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Основные параметры формирования тарифов:</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тариф ежегодно формируется и пересматривается;</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в необходимую валовую выручку для расчета тарифа включаются экономически обоснованные эксплуатационные затраты;</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исходя из утвержденных финансовых потребностей реализации проектов схемы, в течение</w:t>
      </w:r>
      <w:r>
        <w:rPr>
          <w:rFonts w:ascii="Times New Roman" w:hAnsi="Times New Roman" w:cs="Times New Roman"/>
          <w:sz w:val="28"/>
          <w:szCs w:val="28"/>
        </w:rPr>
        <w:t xml:space="preserve"> </w:t>
      </w:r>
      <w:r w:rsidRPr="00007F6B">
        <w:rPr>
          <w:rFonts w:ascii="Times New Roman" w:hAnsi="Times New Roman" w:cs="Times New Roman"/>
          <w:sz w:val="28"/>
          <w:szCs w:val="28"/>
        </w:rPr>
        <w:t>установленного срока возврата инвестиций в тариф включается инвестиционная составляющая,</w:t>
      </w:r>
      <w:r>
        <w:rPr>
          <w:rFonts w:ascii="Times New Roman" w:hAnsi="Times New Roman" w:cs="Times New Roman"/>
          <w:sz w:val="28"/>
          <w:szCs w:val="28"/>
        </w:rPr>
        <w:t xml:space="preserve"> </w:t>
      </w:r>
      <w:r w:rsidRPr="00007F6B">
        <w:rPr>
          <w:rFonts w:ascii="Times New Roman" w:hAnsi="Times New Roman" w:cs="Times New Roman"/>
          <w:sz w:val="28"/>
          <w:szCs w:val="28"/>
        </w:rPr>
        <w:t>складывающаяся из амортизации по объектам инвестирования и</w:t>
      </w:r>
      <w:r>
        <w:rPr>
          <w:rFonts w:ascii="Times New Roman" w:hAnsi="Times New Roman" w:cs="Times New Roman"/>
          <w:sz w:val="28"/>
          <w:szCs w:val="28"/>
        </w:rPr>
        <w:t xml:space="preserve"> расходов на финансирование реа</w:t>
      </w:r>
      <w:r w:rsidRPr="00007F6B">
        <w:rPr>
          <w:rFonts w:ascii="Times New Roman" w:hAnsi="Times New Roman" w:cs="Times New Roman"/>
          <w:sz w:val="28"/>
          <w:szCs w:val="28"/>
        </w:rPr>
        <w:t>лизации проектов схемы из прибыли с учетом возникающих налогов;</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тарифный сценарий обеспечивает финансовые потребности планируемых проектов схемы</w:t>
      </w:r>
      <w:r>
        <w:rPr>
          <w:rFonts w:ascii="Times New Roman" w:hAnsi="Times New Roman" w:cs="Times New Roman"/>
          <w:sz w:val="28"/>
          <w:szCs w:val="28"/>
        </w:rPr>
        <w:t xml:space="preserve"> </w:t>
      </w:r>
      <w:r w:rsidRPr="00007F6B">
        <w:rPr>
          <w:rFonts w:ascii="Times New Roman" w:hAnsi="Times New Roman" w:cs="Times New Roman"/>
          <w:sz w:val="28"/>
          <w:szCs w:val="28"/>
        </w:rPr>
        <w:t>и необходимость выполнения финансовых обязательств перед финансирующими организациями;</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для обеспечения доступности услуг потребителям должны быть выработаны меры сглаживания роста тарифов при инвестировании.</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lastRenderedPageBreak/>
        <w:t>Таким образом, в рамках этой финансовой модели: тариф ежегодно пересматривается или</w:t>
      </w:r>
      <w:r>
        <w:rPr>
          <w:rFonts w:ascii="Times New Roman" w:hAnsi="Times New Roman" w:cs="Times New Roman"/>
          <w:sz w:val="28"/>
          <w:szCs w:val="28"/>
        </w:rPr>
        <w:t xml:space="preserve"> индексируется.</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В большинстве случаев источниками финансирования инвестиционной программы в коммунальной сфере являются заемные сре</w:t>
      </w:r>
      <w:r w:rsidR="007C62D8">
        <w:rPr>
          <w:rFonts w:ascii="Times New Roman" w:hAnsi="Times New Roman" w:cs="Times New Roman"/>
          <w:sz w:val="28"/>
          <w:szCs w:val="28"/>
        </w:rPr>
        <w:t>дс</w:t>
      </w:r>
      <w:r w:rsidRPr="00007F6B">
        <w:rPr>
          <w:rFonts w:ascii="Times New Roman" w:hAnsi="Times New Roman" w:cs="Times New Roman"/>
          <w:sz w:val="28"/>
          <w:szCs w:val="28"/>
        </w:rPr>
        <w:t>тва (не менее 80% инвестиционных затрат), привлекаемые на срок 5-6 лет; тарифное сглаживание может быть обеспечено также постепенным «</w:t>
      </w:r>
      <w:proofErr w:type="spellStart"/>
      <w:r w:rsidRPr="00007F6B">
        <w:rPr>
          <w:rFonts w:ascii="Times New Roman" w:hAnsi="Times New Roman" w:cs="Times New Roman"/>
          <w:sz w:val="28"/>
          <w:szCs w:val="28"/>
        </w:rPr>
        <w:t>нагружением</w:t>
      </w:r>
      <w:proofErr w:type="spellEnd"/>
      <w:r w:rsidRPr="00007F6B">
        <w:rPr>
          <w:rFonts w:ascii="Times New Roman" w:hAnsi="Times New Roman" w:cs="Times New Roman"/>
          <w:sz w:val="28"/>
          <w:szCs w:val="28"/>
        </w:rPr>
        <w:t>» тарифа инвестиционной составляющей, которая обеспечивает возврат и обслуживание</w:t>
      </w:r>
      <w:r>
        <w:rPr>
          <w:rFonts w:ascii="Times New Roman" w:hAnsi="Times New Roman" w:cs="Times New Roman"/>
          <w:sz w:val="28"/>
          <w:szCs w:val="28"/>
        </w:rPr>
        <w:t xml:space="preserve"> </w:t>
      </w:r>
      <w:r w:rsidRPr="00007F6B">
        <w:rPr>
          <w:rFonts w:ascii="Times New Roman" w:hAnsi="Times New Roman" w:cs="Times New Roman"/>
          <w:sz w:val="28"/>
          <w:szCs w:val="28"/>
        </w:rPr>
        <w:t>привлеченных займов; при этом должен быть предусмотрен и согласован с банком индивидуальный график возврата займов неравными долями; это непривычно для банков, но достижимо и является самой эффективной и доступной мерой по сглаживанию тарифных после</w:t>
      </w:r>
      <w:r w:rsidR="007C62D8">
        <w:rPr>
          <w:rFonts w:ascii="Times New Roman" w:hAnsi="Times New Roman" w:cs="Times New Roman"/>
          <w:sz w:val="28"/>
          <w:szCs w:val="28"/>
        </w:rPr>
        <w:t>дс</w:t>
      </w:r>
      <w:r w:rsidRPr="00007F6B">
        <w:rPr>
          <w:rFonts w:ascii="Times New Roman" w:hAnsi="Times New Roman" w:cs="Times New Roman"/>
          <w:sz w:val="28"/>
          <w:szCs w:val="28"/>
        </w:rPr>
        <w:t>твий инвестирования; такая схема позволяет осуществить капитальные вложения (реконструкцию) в сжатые сроки, растянуть возврат инвестиций на 6-8 лет и обеспечить рост</w:t>
      </w:r>
      <w:r>
        <w:rPr>
          <w:rFonts w:ascii="Times New Roman" w:hAnsi="Times New Roman" w:cs="Times New Roman"/>
          <w:sz w:val="28"/>
          <w:szCs w:val="28"/>
        </w:rPr>
        <w:t xml:space="preserve"> тарифной нагрузки на потребите</w:t>
      </w:r>
      <w:r w:rsidRPr="00007F6B">
        <w:rPr>
          <w:rFonts w:ascii="Times New Roman" w:hAnsi="Times New Roman" w:cs="Times New Roman"/>
          <w:sz w:val="28"/>
          <w:szCs w:val="28"/>
        </w:rPr>
        <w:t>лей ежегодно на уровне 15-22% (после этого срока тариф снижается на величину порядка 20-30%).</w:t>
      </w:r>
    </w:p>
    <w:p w:rsidR="00007F6B" w:rsidRPr="00007F6B" w:rsidRDefault="00A06A7A" w:rsidP="00007F6B">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pPr>
      <w:r w:rsidRPr="00007F6B">
        <w:rPr>
          <w:rFonts w:ascii="Times New Roman" w:eastAsia="Times New Roman,Bold" w:hAnsi="Times New Roman" w:cs="Times New Roman"/>
          <w:b/>
          <w:bCs/>
          <w:i/>
          <w:color w:val="000000" w:themeColor="text1"/>
          <w:sz w:val="28"/>
          <w:szCs w:val="28"/>
        </w:rPr>
        <w:t>ГЛАВА 15. РЕЕСТР ЕДИНЫХ ТЕПЛОСНАБЖАЮЩИХ ОРГАНИЗАЦИЙ</w:t>
      </w:r>
    </w:p>
    <w:p w:rsidR="00007F6B" w:rsidRPr="00007F6B" w:rsidRDefault="00007F6B" w:rsidP="00007F6B">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007F6B">
        <w:rPr>
          <w:rFonts w:ascii="Times New Roman" w:eastAsia="Times New Roman,Bold" w:hAnsi="Times New Roman" w:cs="Times New Roman"/>
          <w:i/>
          <w:iCs/>
          <w:color w:val="000000"/>
          <w:sz w:val="28"/>
          <w:szCs w:val="28"/>
        </w:rPr>
        <w:t>15.1 Реестр систем теплоснабжения, содержащий перече</w:t>
      </w:r>
      <w:r>
        <w:rPr>
          <w:rFonts w:ascii="Times New Roman" w:eastAsia="Times New Roman,Bold" w:hAnsi="Times New Roman" w:cs="Times New Roman"/>
          <w:i/>
          <w:iCs/>
          <w:color w:val="000000"/>
          <w:sz w:val="28"/>
          <w:szCs w:val="28"/>
        </w:rPr>
        <w:t xml:space="preserve">нь теплоснабжающих организаций, </w:t>
      </w:r>
      <w:r w:rsidRPr="00007F6B">
        <w:rPr>
          <w:rFonts w:ascii="Times New Roman" w:eastAsia="Times New Roman,Bold" w:hAnsi="Times New Roman" w:cs="Times New Roman"/>
          <w:i/>
          <w:iCs/>
          <w:color w:val="000000"/>
          <w:sz w:val="28"/>
          <w:szCs w:val="28"/>
        </w:rPr>
        <w:t>действующих в каждой системе теплоснабжения, расположенных в границах поселения,</w:t>
      </w:r>
      <w:r>
        <w:rPr>
          <w:rFonts w:ascii="Times New Roman" w:eastAsia="Times New Roman,Bold" w:hAnsi="Times New Roman" w:cs="Times New Roman"/>
          <w:i/>
          <w:iCs/>
          <w:color w:val="000000"/>
          <w:sz w:val="28"/>
          <w:szCs w:val="28"/>
        </w:rPr>
        <w:t xml:space="preserve"> </w:t>
      </w:r>
      <w:proofErr w:type="spellStart"/>
      <w:r w:rsidRPr="00007F6B">
        <w:rPr>
          <w:rFonts w:ascii="Times New Roman" w:eastAsia="Times New Roman,Bold" w:hAnsi="Times New Roman" w:cs="Times New Roman"/>
          <w:i/>
          <w:iCs/>
          <w:color w:val="000000"/>
          <w:sz w:val="28"/>
          <w:szCs w:val="28"/>
        </w:rPr>
        <w:t>горо</w:t>
      </w:r>
      <w:r w:rsidR="00E86EC1">
        <w:rPr>
          <w:rFonts w:ascii="Times New Roman" w:eastAsia="Times New Roman,Bold" w:hAnsi="Times New Roman" w:cs="Times New Roman"/>
          <w:i/>
          <w:iCs/>
          <w:color w:val="000000"/>
          <w:sz w:val="28"/>
          <w:szCs w:val="28"/>
        </w:rPr>
        <w:t>ДС</w:t>
      </w:r>
      <w:proofErr w:type="spellEnd"/>
      <w:r w:rsidR="00E86EC1">
        <w:rPr>
          <w:rFonts w:ascii="Times New Roman" w:eastAsia="Times New Roman,Bold" w:hAnsi="Times New Roman" w:cs="Times New Roman"/>
          <w:i/>
          <w:iCs/>
          <w:color w:val="000000"/>
          <w:sz w:val="28"/>
          <w:szCs w:val="28"/>
        </w:rPr>
        <w:t xml:space="preserve"> </w:t>
      </w:r>
      <w:r w:rsidRPr="00007F6B">
        <w:rPr>
          <w:rFonts w:ascii="Times New Roman" w:eastAsia="Times New Roman,Bold" w:hAnsi="Times New Roman" w:cs="Times New Roman"/>
          <w:i/>
          <w:iCs/>
          <w:color w:val="000000"/>
          <w:sz w:val="28"/>
          <w:szCs w:val="28"/>
        </w:rPr>
        <w:t>кого округа, города федерального значения</w:t>
      </w:r>
    </w:p>
    <w:p w:rsidR="00007F6B" w:rsidRPr="001C6923" w:rsidRDefault="00007F6B" w:rsidP="001C6923">
      <w:pPr>
        <w:autoSpaceDE w:val="0"/>
        <w:autoSpaceDN w:val="0"/>
        <w:adjustRightInd w:val="0"/>
        <w:spacing w:after="0" w:line="360" w:lineRule="auto"/>
        <w:ind w:firstLine="567"/>
        <w:jc w:val="right"/>
        <w:rPr>
          <w:rFonts w:ascii="Times New Roman" w:hAnsi="Times New Roman" w:cs="Times New Roman"/>
          <w:b/>
          <w:i/>
          <w:sz w:val="28"/>
          <w:szCs w:val="28"/>
        </w:rPr>
      </w:pPr>
      <w:r w:rsidRPr="001C6923">
        <w:rPr>
          <w:rFonts w:ascii="Times New Roman" w:hAnsi="Times New Roman" w:cs="Times New Roman"/>
          <w:b/>
          <w:i/>
          <w:sz w:val="28"/>
          <w:szCs w:val="28"/>
        </w:rPr>
        <w:t xml:space="preserve">Таблица </w:t>
      </w:r>
      <w:r w:rsidR="00BB38B7">
        <w:rPr>
          <w:rFonts w:ascii="Times New Roman" w:hAnsi="Times New Roman" w:cs="Times New Roman"/>
          <w:b/>
          <w:i/>
          <w:sz w:val="28"/>
          <w:szCs w:val="28"/>
        </w:rPr>
        <w:t>15.1 -</w:t>
      </w:r>
      <w:r w:rsidRPr="001C6923">
        <w:rPr>
          <w:rFonts w:ascii="Times New Roman" w:hAnsi="Times New Roman" w:cs="Times New Roman"/>
          <w:b/>
          <w:i/>
          <w:sz w:val="28"/>
          <w:szCs w:val="28"/>
        </w:rPr>
        <w:t xml:space="preserve"> Реестр систем теплоснабжения, содержащий перечень теплоснабжающих организаций</w:t>
      </w:r>
    </w:p>
    <w:tbl>
      <w:tblPr>
        <w:tblW w:w="100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2247"/>
        <w:gridCol w:w="1416"/>
        <w:gridCol w:w="3712"/>
      </w:tblGrid>
      <w:tr w:rsidR="00007F6B" w:rsidTr="004B235E">
        <w:trPr>
          <w:trHeight w:val="879"/>
        </w:trPr>
        <w:tc>
          <w:tcPr>
            <w:tcW w:w="2724" w:type="dxa"/>
            <w:vAlign w:val="center"/>
          </w:tcPr>
          <w:p w:rsidR="00007F6B" w:rsidRPr="00D94B9B" w:rsidRDefault="00007F6B" w:rsidP="001946F8">
            <w:pPr>
              <w:autoSpaceDE w:val="0"/>
              <w:autoSpaceDN w:val="0"/>
              <w:adjustRightInd w:val="0"/>
              <w:spacing w:after="0" w:line="240" w:lineRule="auto"/>
              <w:jc w:val="center"/>
              <w:rPr>
                <w:rFonts w:ascii="Times New Roman" w:hAnsi="Times New Roman" w:cs="Times New Roman"/>
                <w:b/>
                <w:i/>
                <w:color w:val="1C1C1C"/>
                <w:sz w:val="24"/>
                <w:szCs w:val="24"/>
              </w:rPr>
            </w:pPr>
            <w:r w:rsidRPr="00D94B9B">
              <w:rPr>
                <w:rFonts w:ascii="Times New Roman" w:hAnsi="Times New Roman" w:cs="Times New Roman"/>
                <w:b/>
                <w:i/>
                <w:color w:val="1C1C1C"/>
                <w:sz w:val="24"/>
                <w:szCs w:val="24"/>
              </w:rPr>
              <w:t>Системы теплоснабжения</w:t>
            </w:r>
          </w:p>
          <w:p w:rsidR="00007F6B" w:rsidRPr="00D94B9B" w:rsidRDefault="00304552" w:rsidP="001946F8">
            <w:pPr>
              <w:autoSpaceDE w:val="0"/>
              <w:autoSpaceDN w:val="0"/>
              <w:adjustRightInd w:val="0"/>
              <w:spacing w:after="0" w:line="240" w:lineRule="auto"/>
              <w:jc w:val="center"/>
              <w:rPr>
                <w:rFonts w:ascii="Times New Roman" w:hAnsi="Times New Roman" w:cs="Times New Roman"/>
                <w:b/>
                <w:i/>
                <w:color w:val="1C1C1C"/>
                <w:sz w:val="24"/>
                <w:szCs w:val="24"/>
              </w:rPr>
            </w:pPr>
            <w:r>
              <w:rPr>
                <w:rFonts w:ascii="Times New Roman" w:hAnsi="Times New Roman" w:cs="Times New Roman"/>
                <w:b/>
                <w:i/>
                <w:color w:val="1C1C1C"/>
                <w:sz w:val="24"/>
                <w:szCs w:val="24"/>
              </w:rPr>
              <w:t>Тарасовского сельского поселения</w:t>
            </w:r>
          </w:p>
        </w:tc>
        <w:tc>
          <w:tcPr>
            <w:tcW w:w="2247" w:type="dxa"/>
            <w:vAlign w:val="center"/>
          </w:tcPr>
          <w:p w:rsidR="00007F6B" w:rsidRPr="00D94B9B" w:rsidRDefault="00007F6B" w:rsidP="001946F8">
            <w:pPr>
              <w:spacing w:line="240" w:lineRule="auto"/>
              <w:jc w:val="center"/>
              <w:rPr>
                <w:rFonts w:ascii="Times New Roman" w:hAnsi="Times New Roman" w:cs="Times New Roman"/>
                <w:b/>
                <w:i/>
                <w:color w:val="1C1C1C"/>
                <w:sz w:val="24"/>
                <w:szCs w:val="24"/>
              </w:rPr>
            </w:pPr>
          </w:p>
          <w:p w:rsidR="00007F6B" w:rsidRPr="00D94B9B" w:rsidRDefault="00007F6B" w:rsidP="001946F8">
            <w:pPr>
              <w:spacing w:line="240" w:lineRule="auto"/>
              <w:jc w:val="center"/>
              <w:rPr>
                <w:rFonts w:ascii="Times New Roman" w:hAnsi="Times New Roman" w:cs="Times New Roman"/>
                <w:b/>
                <w:i/>
                <w:sz w:val="28"/>
                <w:szCs w:val="28"/>
              </w:rPr>
            </w:pPr>
            <w:r w:rsidRPr="00D94B9B">
              <w:rPr>
                <w:rFonts w:ascii="Times New Roman" w:hAnsi="Times New Roman" w:cs="Times New Roman"/>
                <w:b/>
                <w:i/>
                <w:color w:val="1C1C1C"/>
                <w:sz w:val="24"/>
                <w:szCs w:val="24"/>
              </w:rPr>
              <w:t>Наименование</w:t>
            </w:r>
          </w:p>
          <w:p w:rsidR="00007F6B" w:rsidRPr="00D94B9B" w:rsidRDefault="00007F6B" w:rsidP="001946F8">
            <w:pPr>
              <w:autoSpaceDE w:val="0"/>
              <w:autoSpaceDN w:val="0"/>
              <w:adjustRightInd w:val="0"/>
              <w:spacing w:after="0" w:line="240" w:lineRule="auto"/>
              <w:ind w:left="60" w:firstLine="567"/>
              <w:jc w:val="center"/>
              <w:rPr>
                <w:rFonts w:ascii="Times New Roman" w:hAnsi="Times New Roman" w:cs="Times New Roman"/>
                <w:b/>
                <w:i/>
                <w:sz w:val="28"/>
                <w:szCs w:val="28"/>
              </w:rPr>
            </w:pPr>
          </w:p>
        </w:tc>
        <w:tc>
          <w:tcPr>
            <w:tcW w:w="1416" w:type="dxa"/>
            <w:vAlign w:val="center"/>
          </w:tcPr>
          <w:p w:rsidR="00007F6B" w:rsidRPr="00D94B9B" w:rsidRDefault="00007F6B" w:rsidP="001946F8">
            <w:pPr>
              <w:spacing w:line="240" w:lineRule="auto"/>
              <w:jc w:val="center"/>
              <w:rPr>
                <w:rFonts w:ascii="Times New Roman" w:hAnsi="Times New Roman" w:cs="Times New Roman"/>
                <w:b/>
                <w:i/>
                <w:color w:val="1C1C1C"/>
                <w:sz w:val="24"/>
                <w:szCs w:val="24"/>
              </w:rPr>
            </w:pPr>
          </w:p>
          <w:p w:rsidR="00007F6B" w:rsidRPr="00D94B9B" w:rsidRDefault="00007F6B" w:rsidP="001946F8">
            <w:pPr>
              <w:spacing w:line="240" w:lineRule="auto"/>
              <w:jc w:val="center"/>
              <w:rPr>
                <w:rFonts w:ascii="Times New Roman" w:hAnsi="Times New Roman" w:cs="Times New Roman"/>
                <w:b/>
                <w:i/>
                <w:sz w:val="28"/>
                <w:szCs w:val="28"/>
              </w:rPr>
            </w:pPr>
            <w:r w:rsidRPr="00D94B9B">
              <w:rPr>
                <w:rFonts w:ascii="Times New Roman" w:hAnsi="Times New Roman" w:cs="Times New Roman"/>
                <w:b/>
                <w:i/>
                <w:color w:val="1C1C1C"/>
                <w:sz w:val="24"/>
                <w:szCs w:val="24"/>
              </w:rPr>
              <w:t>ИНН</w:t>
            </w:r>
            <w:r w:rsidR="001946F8">
              <w:rPr>
                <w:rFonts w:ascii="Times New Roman" w:hAnsi="Times New Roman" w:cs="Times New Roman"/>
                <w:b/>
                <w:i/>
                <w:color w:val="1C1C1C"/>
                <w:sz w:val="24"/>
                <w:szCs w:val="24"/>
              </w:rPr>
              <w:t>/КПП</w:t>
            </w:r>
          </w:p>
          <w:p w:rsidR="00007F6B" w:rsidRPr="00D94B9B" w:rsidRDefault="00007F6B" w:rsidP="001946F8">
            <w:pPr>
              <w:autoSpaceDE w:val="0"/>
              <w:autoSpaceDN w:val="0"/>
              <w:adjustRightInd w:val="0"/>
              <w:spacing w:after="0" w:line="240" w:lineRule="auto"/>
              <w:ind w:left="60" w:firstLine="567"/>
              <w:jc w:val="center"/>
              <w:rPr>
                <w:rFonts w:ascii="Times New Roman" w:hAnsi="Times New Roman" w:cs="Times New Roman"/>
                <w:b/>
                <w:i/>
                <w:sz w:val="28"/>
                <w:szCs w:val="28"/>
              </w:rPr>
            </w:pPr>
          </w:p>
        </w:tc>
        <w:tc>
          <w:tcPr>
            <w:tcW w:w="3712" w:type="dxa"/>
            <w:vAlign w:val="center"/>
          </w:tcPr>
          <w:p w:rsidR="00007F6B" w:rsidRPr="00D94B9B" w:rsidRDefault="00007F6B" w:rsidP="001946F8">
            <w:pPr>
              <w:spacing w:line="240" w:lineRule="auto"/>
              <w:jc w:val="center"/>
              <w:rPr>
                <w:rFonts w:ascii="Times New Roman" w:hAnsi="Times New Roman" w:cs="Times New Roman"/>
                <w:b/>
                <w:i/>
                <w:color w:val="1C1C1C"/>
                <w:sz w:val="24"/>
                <w:szCs w:val="24"/>
              </w:rPr>
            </w:pPr>
          </w:p>
          <w:p w:rsidR="00007F6B" w:rsidRPr="00007F6B" w:rsidRDefault="001C6923" w:rsidP="001946F8">
            <w:pPr>
              <w:autoSpaceDE w:val="0"/>
              <w:autoSpaceDN w:val="0"/>
              <w:adjustRightInd w:val="0"/>
              <w:spacing w:after="0" w:line="240" w:lineRule="auto"/>
              <w:ind w:left="60" w:firstLine="567"/>
              <w:jc w:val="center"/>
              <w:rPr>
                <w:rFonts w:ascii="Times New Roman" w:hAnsi="Times New Roman" w:cs="Times New Roman"/>
                <w:b/>
                <w:i/>
                <w:sz w:val="28"/>
                <w:szCs w:val="28"/>
              </w:rPr>
            </w:pPr>
            <w:r>
              <w:rPr>
                <w:rFonts w:ascii="Times New Roman" w:hAnsi="Times New Roman" w:cs="Times New Roman"/>
                <w:b/>
                <w:i/>
                <w:color w:val="1C1C1C"/>
                <w:sz w:val="24"/>
                <w:szCs w:val="24"/>
              </w:rPr>
              <w:t>Телефон</w:t>
            </w:r>
            <w:r w:rsidRPr="00007F6B">
              <w:rPr>
                <w:rFonts w:ascii="Times New Roman" w:hAnsi="Times New Roman" w:cs="Times New Roman"/>
                <w:b/>
                <w:i/>
                <w:color w:val="1C1C1C"/>
                <w:sz w:val="24"/>
                <w:szCs w:val="24"/>
              </w:rPr>
              <w:t xml:space="preserve"> / адрес</w:t>
            </w:r>
            <w:r>
              <w:rPr>
                <w:rFonts w:ascii="Times New Roman" w:hAnsi="Times New Roman" w:cs="Times New Roman"/>
                <w:b/>
                <w:i/>
                <w:color w:val="1C1C1C"/>
                <w:sz w:val="24"/>
                <w:szCs w:val="24"/>
              </w:rPr>
              <w:t xml:space="preserve"> эл. почты</w:t>
            </w:r>
            <w:r w:rsidRPr="00007F6B">
              <w:rPr>
                <w:rFonts w:ascii="Times New Roman" w:hAnsi="Times New Roman" w:cs="Times New Roman"/>
                <w:b/>
                <w:i/>
                <w:sz w:val="28"/>
                <w:szCs w:val="28"/>
              </w:rPr>
              <w:t xml:space="preserve"> </w:t>
            </w:r>
          </w:p>
        </w:tc>
      </w:tr>
      <w:tr w:rsidR="00007F6B" w:rsidTr="004B235E">
        <w:trPr>
          <w:trHeight w:val="908"/>
        </w:trPr>
        <w:tc>
          <w:tcPr>
            <w:tcW w:w="2724" w:type="dxa"/>
            <w:vAlign w:val="center"/>
          </w:tcPr>
          <w:p w:rsidR="00007F6B" w:rsidRPr="00007F6B" w:rsidRDefault="00E86EC1" w:rsidP="001946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Котельная СШ</w:t>
            </w:r>
            <w:r w:rsidR="00616D00">
              <w:rPr>
                <w:rFonts w:ascii="Times New Roman" w:hAnsi="Times New Roman" w:cs="Times New Roman"/>
                <w:sz w:val="24"/>
                <w:szCs w:val="24"/>
              </w:rPr>
              <w:t xml:space="preserve"> </w:t>
            </w:r>
          </w:p>
        </w:tc>
        <w:tc>
          <w:tcPr>
            <w:tcW w:w="2247" w:type="dxa"/>
            <w:vAlign w:val="center"/>
          </w:tcPr>
          <w:p w:rsidR="00007F6B" w:rsidRDefault="00007F6B" w:rsidP="001946F8">
            <w:pPr>
              <w:autoSpaceDE w:val="0"/>
              <w:autoSpaceDN w:val="0"/>
              <w:adjustRightInd w:val="0"/>
              <w:spacing w:after="0" w:line="240" w:lineRule="auto"/>
              <w:ind w:left="60"/>
              <w:jc w:val="center"/>
              <w:rPr>
                <w:rFonts w:ascii="Times New Roman" w:hAnsi="Times New Roman" w:cs="Times New Roman"/>
                <w:sz w:val="28"/>
                <w:szCs w:val="28"/>
              </w:rPr>
            </w:pPr>
          </w:p>
          <w:p w:rsidR="00007F6B" w:rsidRPr="00007F6B" w:rsidRDefault="00616D00" w:rsidP="001946F8">
            <w:pPr>
              <w:autoSpaceDE w:val="0"/>
              <w:autoSpaceDN w:val="0"/>
              <w:adjustRightInd w:val="0"/>
              <w:spacing w:after="0" w:line="240" w:lineRule="auto"/>
              <w:ind w:left="60"/>
              <w:jc w:val="center"/>
              <w:rPr>
                <w:rFonts w:ascii="Times New Roman" w:hAnsi="Times New Roman" w:cs="Times New Roman"/>
                <w:sz w:val="24"/>
                <w:szCs w:val="24"/>
              </w:rPr>
            </w:pPr>
            <w:r>
              <w:rPr>
                <w:rFonts w:ascii="Times New Roman" w:hAnsi="Times New Roman" w:cs="Times New Roman"/>
                <w:sz w:val="28"/>
              </w:rPr>
              <w:t>ООО ГК</w:t>
            </w:r>
            <w:r w:rsidRPr="00A61BEC">
              <w:rPr>
                <w:rFonts w:ascii="Times New Roman" w:hAnsi="Times New Roman" w:cs="Times New Roman"/>
                <w:sz w:val="28"/>
              </w:rPr>
              <w:t xml:space="preserve"> Уральская энергия</w:t>
            </w:r>
          </w:p>
        </w:tc>
        <w:tc>
          <w:tcPr>
            <w:tcW w:w="1416" w:type="dxa"/>
            <w:vAlign w:val="center"/>
          </w:tcPr>
          <w:p w:rsidR="00007F6B" w:rsidRPr="00D94B9B" w:rsidRDefault="00616D00" w:rsidP="001946F8">
            <w:pPr>
              <w:autoSpaceDE w:val="0"/>
              <w:autoSpaceDN w:val="0"/>
              <w:adjustRightInd w:val="0"/>
              <w:spacing w:after="0" w:line="240" w:lineRule="auto"/>
              <w:jc w:val="center"/>
              <w:rPr>
                <w:rFonts w:ascii="Times New Roman" w:hAnsi="Times New Roman" w:cs="Times New Roman"/>
                <w:sz w:val="24"/>
                <w:szCs w:val="24"/>
              </w:rPr>
            </w:pPr>
            <w:r w:rsidRPr="00A3087B">
              <w:rPr>
                <w:rFonts w:ascii="Times New Roman" w:hAnsi="Times New Roman" w:cs="Times New Roman"/>
                <w:color w:val="333333"/>
                <w:sz w:val="24"/>
                <w:szCs w:val="27"/>
                <w:shd w:val="clear" w:color="auto" w:fill="FFFFFF"/>
              </w:rPr>
              <w:t>7453228790</w:t>
            </w:r>
            <w:r w:rsidRPr="00042788">
              <w:rPr>
                <w:rFonts w:ascii="Times New Roman" w:hAnsi="Times New Roman" w:cs="Times New Roman"/>
                <w:color w:val="333333"/>
                <w:sz w:val="24"/>
                <w:szCs w:val="27"/>
                <w:shd w:val="clear" w:color="auto" w:fill="FCFADF"/>
              </w:rPr>
              <w:t xml:space="preserve"> </w:t>
            </w:r>
            <w:r w:rsidRPr="00A3087B">
              <w:rPr>
                <w:rFonts w:ascii="Times New Roman" w:hAnsi="Times New Roman" w:cs="Times New Roman"/>
                <w:color w:val="333333"/>
                <w:sz w:val="24"/>
                <w:szCs w:val="27"/>
                <w:shd w:val="clear" w:color="auto" w:fill="FFFFFF"/>
              </w:rPr>
              <w:t>/</w:t>
            </w:r>
            <w:r w:rsidRPr="00042788">
              <w:rPr>
                <w:rFonts w:ascii="Times New Roman" w:hAnsi="Times New Roman" w:cs="Times New Roman"/>
                <w:color w:val="333333"/>
                <w:sz w:val="24"/>
                <w:szCs w:val="27"/>
                <w:shd w:val="clear" w:color="auto" w:fill="FCFADF"/>
              </w:rPr>
              <w:t xml:space="preserve"> </w:t>
            </w:r>
            <w:r w:rsidRPr="00A3087B">
              <w:rPr>
                <w:rFonts w:ascii="Times New Roman" w:hAnsi="Times New Roman" w:cs="Times New Roman"/>
                <w:color w:val="333333"/>
                <w:sz w:val="24"/>
                <w:szCs w:val="27"/>
                <w:shd w:val="clear" w:color="auto" w:fill="FFFFFF"/>
              </w:rPr>
              <w:t>744701001</w:t>
            </w:r>
          </w:p>
        </w:tc>
        <w:tc>
          <w:tcPr>
            <w:tcW w:w="3712" w:type="dxa"/>
            <w:vAlign w:val="center"/>
          </w:tcPr>
          <w:p w:rsidR="00D94B9B" w:rsidRDefault="00D94B9B" w:rsidP="001946F8">
            <w:pPr>
              <w:autoSpaceDE w:val="0"/>
              <w:autoSpaceDN w:val="0"/>
              <w:adjustRightInd w:val="0"/>
              <w:spacing w:after="0" w:line="240" w:lineRule="auto"/>
              <w:jc w:val="center"/>
              <w:rPr>
                <w:rFonts w:ascii="Times New Roman" w:hAnsi="Times New Roman" w:cs="Times New Roman"/>
                <w:color w:val="000000" w:themeColor="text1"/>
                <w:sz w:val="24"/>
                <w:szCs w:val="24"/>
                <w:shd w:val="clear" w:color="auto" w:fill="FFFFFF"/>
              </w:rPr>
            </w:pPr>
          </w:p>
          <w:p w:rsidR="00007F6B" w:rsidRPr="00616D00" w:rsidRDefault="00616D00" w:rsidP="001946F8">
            <w:pPr>
              <w:autoSpaceDE w:val="0"/>
              <w:autoSpaceDN w:val="0"/>
              <w:adjustRightInd w:val="0"/>
              <w:spacing w:after="0" w:line="240" w:lineRule="auto"/>
              <w:jc w:val="center"/>
              <w:rPr>
                <w:rFonts w:ascii="Times New Roman" w:hAnsi="Times New Roman" w:cs="Times New Roman"/>
                <w:sz w:val="28"/>
                <w:szCs w:val="28"/>
              </w:rPr>
            </w:pPr>
            <w:r w:rsidRPr="00616D00">
              <w:rPr>
                <w:rFonts w:ascii="Times New Roman" w:hAnsi="Times New Roman" w:cs="Times New Roman"/>
                <w:sz w:val="24"/>
              </w:rPr>
              <w:t>8 351 240 29 49</w:t>
            </w:r>
          </w:p>
        </w:tc>
      </w:tr>
      <w:tr w:rsidR="004B235E" w:rsidTr="004B235E">
        <w:trPr>
          <w:trHeight w:val="860"/>
        </w:trPr>
        <w:tc>
          <w:tcPr>
            <w:tcW w:w="2724" w:type="dxa"/>
            <w:vAlign w:val="center"/>
          </w:tcPr>
          <w:p w:rsidR="004B235E" w:rsidRPr="00007F6B" w:rsidRDefault="004B235E" w:rsidP="004B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Котельная ДС</w:t>
            </w:r>
          </w:p>
        </w:tc>
        <w:tc>
          <w:tcPr>
            <w:tcW w:w="2247" w:type="dxa"/>
            <w:vAlign w:val="center"/>
          </w:tcPr>
          <w:p w:rsidR="004B235E" w:rsidRDefault="004B235E" w:rsidP="004B235E">
            <w:pPr>
              <w:autoSpaceDE w:val="0"/>
              <w:autoSpaceDN w:val="0"/>
              <w:adjustRightInd w:val="0"/>
              <w:spacing w:after="0" w:line="240" w:lineRule="auto"/>
              <w:ind w:left="60"/>
              <w:jc w:val="center"/>
              <w:rPr>
                <w:rFonts w:ascii="Times New Roman" w:hAnsi="Times New Roman" w:cs="Times New Roman"/>
                <w:sz w:val="28"/>
                <w:szCs w:val="28"/>
              </w:rPr>
            </w:pPr>
          </w:p>
          <w:p w:rsidR="004B235E" w:rsidRPr="00007F6B" w:rsidRDefault="004B235E" w:rsidP="004B235E">
            <w:pPr>
              <w:autoSpaceDE w:val="0"/>
              <w:autoSpaceDN w:val="0"/>
              <w:adjustRightInd w:val="0"/>
              <w:spacing w:after="0" w:line="240" w:lineRule="auto"/>
              <w:ind w:left="60"/>
              <w:jc w:val="center"/>
              <w:rPr>
                <w:rFonts w:ascii="Times New Roman" w:hAnsi="Times New Roman" w:cs="Times New Roman"/>
                <w:sz w:val="24"/>
                <w:szCs w:val="24"/>
              </w:rPr>
            </w:pPr>
            <w:r>
              <w:rPr>
                <w:rFonts w:ascii="Times New Roman" w:hAnsi="Times New Roman" w:cs="Times New Roman"/>
                <w:sz w:val="28"/>
              </w:rPr>
              <w:lastRenderedPageBreak/>
              <w:t>ООО ГК</w:t>
            </w:r>
            <w:r w:rsidRPr="00A61BEC">
              <w:rPr>
                <w:rFonts w:ascii="Times New Roman" w:hAnsi="Times New Roman" w:cs="Times New Roman"/>
                <w:sz w:val="28"/>
              </w:rPr>
              <w:t xml:space="preserve"> Уральская энергия</w:t>
            </w:r>
          </w:p>
        </w:tc>
        <w:tc>
          <w:tcPr>
            <w:tcW w:w="1416" w:type="dxa"/>
            <w:shd w:val="clear" w:color="auto" w:fill="FFFFFF" w:themeFill="background1"/>
            <w:vAlign w:val="center"/>
          </w:tcPr>
          <w:p w:rsidR="004B235E" w:rsidRPr="00D94B9B" w:rsidRDefault="004B235E" w:rsidP="004B235E">
            <w:pPr>
              <w:autoSpaceDE w:val="0"/>
              <w:autoSpaceDN w:val="0"/>
              <w:adjustRightInd w:val="0"/>
              <w:spacing w:after="0" w:line="240" w:lineRule="auto"/>
              <w:jc w:val="center"/>
              <w:rPr>
                <w:rFonts w:ascii="Times New Roman" w:hAnsi="Times New Roman" w:cs="Times New Roman"/>
                <w:sz w:val="24"/>
                <w:szCs w:val="24"/>
              </w:rPr>
            </w:pPr>
            <w:r w:rsidRPr="00A3087B">
              <w:rPr>
                <w:rFonts w:ascii="Times New Roman" w:hAnsi="Times New Roman" w:cs="Times New Roman"/>
                <w:color w:val="333333"/>
                <w:sz w:val="24"/>
                <w:szCs w:val="27"/>
                <w:shd w:val="clear" w:color="auto" w:fill="FFFFFF"/>
              </w:rPr>
              <w:lastRenderedPageBreak/>
              <w:t>7453228790</w:t>
            </w:r>
            <w:r w:rsidRPr="00042788">
              <w:rPr>
                <w:rFonts w:ascii="Times New Roman" w:hAnsi="Times New Roman" w:cs="Times New Roman"/>
                <w:color w:val="333333"/>
                <w:sz w:val="24"/>
                <w:szCs w:val="27"/>
                <w:shd w:val="clear" w:color="auto" w:fill="FCFADF"/>
              </w:rPr>
              <w:t xml:space="preserve"> </w:t>
            </w:r>
            <w:r w:rsidRPr="00A3087B">
              <w:rPr>
                <w:rFonts w:ascii="Times New Roman" w:hAnsi="Times New Roman" w:cs="Times New Roman"/>
                <w:color w:val="333333"/>
                <w:sz w:val="24"/>
                <w:szCs w:val="27"/>
                <w:shd w:val="clear" w:color="auto" w:fill="FFFFFF"/>
              </w:rPr>
              <w:t>/</w:t>
            </w:r>
            <w:r w:rsidRPr="00042788">
              <w:rPr>
                <w:rFonts w:ascii="Times New Roman" w:hAnsi="Times New Roman" w:cs="Times New Roman"/>
                <w:color w:val="333333"/>
                <w:sz w:val="24"/>
                <w:szCs w:val="27"/>
                <w:shd w:val="clear" w:color="auto" w:fill="FCFADF"/>
              </w:rPr>
              <w:t xml:space="preserve"> </w:t>
            </w:r>
            <w:r w:rsidRPr="00A3087B">
              <w:rPr>
                <w:rFonts w:ascii="Times New Roman" w:hAnsi="Times New Roman" w:cs="Times New Roman"/>
                <w:color w:val="333333"/>
                <w:sz w:val="24"/>
                <w:szCs w:val="27"/>
                <w:shd w:val="clear" w:color="auto" w:fill="FFFFFF"/>
              </w:rPr>
              <w:t>744701001</w:t>
            </w:r>
          </w:p>
        </w:tc>
        <w:tc>
          <w:tcPr>
            <w:tcW w:w="3712" w:type="dxa"/>
            <w:vAlign w:val="center"/>
          </w:tcPr>
          <w:p w:rsidR="004B235E" w:rsidRDefault="004B235E" w:rsidP="004B235E">
            <w:pPr>
              <w:autoSpaceDE w:val="0"/>
              <w:autoSpaceDN w:val="0"/>
              <w:adjustRightInd w:val="0"/>
              <w:spacing w:after="0" w:line="240" w:lineRule="auto"/>
              <w:jc w:val="center"/>
              <w:rPr>
                <w:rFonts w:ascii="Times New Roman" w:hAnsi="Times New Roman" w:cs="Times New Roman"/>
                <w:color w:val="000000" w:themeColor="text1"/>
                <w:sz w:val="24"/>
                <w:szCs w:val="24"/>
                <w:shd w:val="clear" w:color="auto" w:fill="FFFFFF"/>
              </w:rPr>
            </w:pPr>
          </w:p>
          <w:p w:rsidR="004B235E" w:rsidRPr="00616D00" w:rsidRDefault="004B235E" w:rsidP="004B235E">
            <w:pPr>
              <w:autoSpaceDE w:val="0"/>
              <w:autoSpaceDN w:val="0"/>
              <w:adjustRightInd w:val="0"/>
              <w:spacing w:after="0" w:line="240" w:lineRule="auto"/>
              <w:jc w:val="center"/>
              <w:rPr>
                <w:rFonts w:ascii="Times New Roman" w:hAnsi="Times New Roman" w:cs="Times New Roman"/>
                <w:sz w:val="28"/>
                <w:szCs w:val="28"/>
              </w:rPr>
            </w:pPr>
            <w:r w:rsidRPr="00616D00">
              <w:rPr>
                <w:rFonts w:ascii="Times New Roman" w:hAnsi="Times New Roman" w:cs="Times New Roman"/>
                <w:sz w:val="24"/>
              </w:rPr>
              <w:t>8 351 240 29 49</w:t>
            </w:r>
          </w:p>
        </w:tc>
      </w:tr>
    </w:tbl>
    <w:p w:rsidR="00007F6B" w:rsidRPr="00007F6B" w:rsidRDefault="00007F6B" w:rsidP="001946F8">
      <w:pPr>
        <w:autoSpaceDE w:val="0"/>
        <w:autoSpaceDN w:val="0"/>
        <w:adjustRightInd w:val="0"/>
        <w:spacing w:after="0" w:line="240" w:lineRule="auto"/>
        <w:ind w:firstLine="567"/>
        <w:jc w:val="both"/>
        <w:rPr>
          <w:rFonts w:ascii="Times New Roman" w:hAnsi="Times New Roman" w:cs="Times New Roman"/>
          <w:sz w:val="28"/>
          <w:szCs w:val="28"/>
        </w:rPr>
      </w:pP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i/>
          <w:iCs/>
          <w:sz w:val="28"/>
          <w:szCs w:val="28"/>
        </w:rPr>
      </w:pPr>
      <w:r w:rsidRPr="00007F6B">
        <w:rPr>
          <w:rFonts w:ascii="Times New Roman" w:hAnsi="Times New Roman" w:cs="Times New Roman"/>
          <w:i/>
          <w:iCs/>
          <w:sz w:val="28"/>
          <w:szCs w:val="28"/>
        </w:rPr>
        <w:t>15.2 Реестр единых теплоснабжающих организаций, содержащий перечень систем</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теплоснабжения, входящих в состав единой теплоснабжающей организации</w:t>
      </w:r>
    </w:p>
    <w:p w:rsidR="00616D00" w:rsidRDefault="00616D00" w:rsidP="001C6923">
      <w:pPr>
        <w:autoSpaceDE w:val="0"/>
        <w:autoSpaceDN w:val="0"/>
        <w:adjustRightInd w:val="0"/>
        <w:spacing w:after="0" w:line="360" w:lineRule="auto"/>
        <w:ind w:firstLine="567"/>
        <w:jc w:val="right"/>
        <w:rPr>
          <w:rFonts w:ascii="Times New Roman" w:hAnsi="Times New Roman" w:cs="Times New Roman"/>
          <w:b/>
          <w:i/>
          <w:sz w:val="28"/>
          <w:szCs w:val="28"/>
        </w:rPr>
      </w:pPr>
    </w:p>
    <w:p w:rsidR="00616D00" w:rsidRDefault="00616D00" w:rsidP="001C6923">
      <w:pPr>
        <w:autoSpaceDE w:val="0"/>
        <w:autoSpaceDN w:val="0"/>
        <w:adjustRightInd w:val="0"/>
        <w:spacing w:after="0" w:line="360" w:lineRule="auto"/>
        <w:ind w:firstLine="567"/>
        <w:jc w:val="right"/>
        <w:rPr>
          <w:rFonts w:ascii="Times New Roman" w:hAnsi="Times New Roman" w:cs="Times New Roman"/>
          <w:b/>
          <w:i/>
          <w:sz w:val="28"/>
          <w:szCs w:val="28"/>
        </w:rPr>
      </w:pPr>
    </w:p>
    <w:p w:rsidR="00616D00" w:rsidRDefault="00616D00" w:rsidP="001C6923">
      <w:pPr>
        <w:autoSpaceDE w:val="0"/>
        <w:autoSpaceDN w:val="0"/>
        <w:adjustRightInd w:val="0"/>
        <w:spacing w:after="0" w:line="360" w:lineRule="auto"/>
        <w:ind w:firstLine="567"/>
        <w:jc w:val="right"/>
        <w:rPr>
          <w:rFonts w:ascii="Times New Roman" w:hAnsi="Times New Roman" w:cs="Times New Roman"/>
          <w:b/>
          <w:i/>
          <w:sz w:val="28"/>
          <w:szCs w:val="28"/>
        </w:rPr>
      </w:pPr>
    </w:p>
    <w:p w:rsidR="00007F6B" w:rsidRPr="001C6923" w:rsidRDefault="00BB38B7" w:rsidP="001C6923">
      <w:pPr>
        <w:autoSpaceDE w:val="0"/>
        <w:autoSpaceDN w:val="0"/>
        <w:adjustRightInd w:val="0"/>
        <w:spacing w:after="0" w:line="36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15.2 -</w:t>
      </w:r>
      <w:r w:rsidR="00007F6B" w:rsidRPr="001C6923">
        <w:rPr>
          <w:rFonts w:ascii="Times New Roman" w:hAnsi="Times New Roman" w:cs="Times New Roman"/>
          <w:b/>
          <w:i/>
          <w:sz w:val="28"/>
          <w:szCs w:val="28"/>
        </w:rPr>
        <w:t xml:space="preserve"> Реестр единых теплоснабжающих организаций, содержащий перечень систем теплоснабжения</w:t>
      </w:r>
    </w:p>
    <w:tbl>
      <w:tblPr>
        <w:tblW w:w="100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1476"/>
        <w:gridCol w:w="2366"/>
        <w:gridCol w:w="3779"/>
      </w:tblGrid>
      <w:tr w:rsidR="00007F6B" w:rsidTr="007C62D8">
        <w:trPr>
          <w:trHeight w:val="542"/>
        </w:trPr>
        <w:tc>
          <w:tcPr>
            <w:tcW w:w="2478" w:type="dxa"/>
            <w:vAlign w:val="center"/>
          </w:tcPr>
          <w:p w:rsidR="00007F6B" w:rsidRPr="00D94B9B" w:rsidRDefault="00007F6B" w:rsidP="001946F8">
            <w:pPr>
              <w:spacing w:after="0" w:line="240" w:lineRule="auto"/>
              <w:jc w:val="center"/>
              <w:rPr>
                <w:rFonts w:ascii="Times New Roman" w:hAnsi="Times New Roman" w:cs="Times New Roman"/>
                <w:b/>
                <w:i/>
                <w:sz w:val="28"/>
                <w:szCs w:val="28"/>
              </w:rPr>
            </w:pPr>
            <w:r w:rsidRPr="00D94B9B">
              <w:rPr>
                <w:rFonts w:ascii="Times New Roman" w:hAnsi="Times New Roman" w:cs="Times New Roman"/>
                <w:b/>
                <w:i/>
                <w:color w:val="1C1C1C"/>
                <w:sz w:val="24"/>
                <w:szCs w:val="24"/>
              </w:rPr>
              <w:t>Наименование</w:t>
            </w:r>
          </w:p>
        </w:tc>
        <w:tc>
          <w:tcPr>
            <w:tcW w:w="1476" w:type="dxa"/>
            <w:vAlign w:val="center"/>
          </w:tcPr>
          <w:p w:rsidR="00007F6B" w:rsidRPr="00007F6B" w:rsidRDefault="00007F6B" w:rsidP="001946F8">
            <w:pPr>
              <w:spacing w:after="0" w:line="240" w:lineRule="auto"/>
              <w:jc w:val="center"/>
              <w:rPr>
                <w:rFonts w:ascii="Times New Roman" w:hAnsi="Times New Roman" w:cs="Times New Roman"/>
                <w:b/>
                <w:i/>
                <w:sz w:val="28"/>
                <w:szCs w:val="28"/>
              </w:rPr>
            </w:pPr>
            <w:r w:rsidRPr="00007F6B">
              <w:rPr>
                <w:rFonts w:ascii="Times New Roman" w:hAnsi="Times New Roman" w:cs="Times New Roman"/>
                <w:b/>
                <w:i/>
                <w:color w:val="1C1C1C"/>
                <w:sz w:val="24"/>
                <w:szCs w:val="24"/>
              </w:rPr>
              <w:t>ИНН</w:t>
            </w:r>
            <w:r w:rsidR="001946F8">
              <w:rPr>
                <w:rFonts w:ascii="Times New Roman" w:hAnsi="Times New Roman" w:cs="Times New Roman"/>
                <w:b/>
                <w:i/>
                <w:color w:val="1C1C1C"/>
                <w:sz w:val="24"/>
                <w:szCs w:val="24"/>
              </w:rPr>
              <w:t>/КПП</w:t>
            </w:r>
          </w:p>
        </w:tc>
        <w:tc>
          <w:tcPr>
            <w:tcW w:w="2366" w:type="dxa"/>
            <w:vAlign w:val="center"/>
          </w:tcPr>
          <w:p w:rsidR="00007F6B" w:rsidRPr="00007F6B" w:rsidRDefault="001946F8" w:rsidP="001946F8">
            <w:pPr>
              <w:spacing w:after="0" w:line="240" w:lineRule="auto"/>
              <w:jc w:val="center"/>
              <w:rPr>
                <w:rFonts w:ascii="Times New Roman" w:hAnsi="Times New Roman" w:cs="Times New Roman"/>
                <w:b/>
                <w:i/>
                <w:sz w:val="28"/>
                <w:szCs w:val="28"/>
              </w:rPr>
            </w:pPr>
            <w:r>
              <w:rPr>
                <w:rFonts w:ascii="Times New Roman" w:hAnsi="Times New Roman" w:cs="Times New Roman"/>
                <w:b/>
                <w:i/>
                <w:color w:val="1C1C1C"/>
                <w:sz w:val="24"/>
                <w:szCs w:val="24"/>
              </w:rPr>
              <w:t>Телефон</w:t>
            </w:r>
            <w:r w:rsidR="00007F6B" w:rsidRPr="00007F6B">
              <w:rPr>
                <w:rFonts w:ascii="Times New Roman" w:hAnsi="Times New Roman" w:cs="Times New Roman"/>
                <w:b/>
                <w:i/>
                <w:color w:val="1C1C1C"/>
                <w:sz w:val="24"/>
                <w:szCs w:val="24"/>
              </w:rPr>
              <w:t xml:space="preserve"> / адрес</w:t>
            </w:r>
            <w:r>
              <w:rPr>
                <w:rFonts w:ascii="Times New Roman" w:hAnsi="Times New Roman" w:cs="Times New Roman"/>
                <w:b/>
                <w:i/>
                <w:color w:val="1C1C1C"/>
                <w:sz w:val="24"/>
                <w:szCs w:val="24"/>
              </w:rPr>
              <w:t xml:space="preserve"> эл. почты</w:t>
            </w:r>
          </w:p>
        </w:tc>
        <w:tc>
          <w:tcPr>
            <w:tcW w:w="3779" w:type="dxa"/>
            <w:vAlign w:val="center"/>
          </w:tcPr>
          <w:p w:rsidR="00007F6B" w:rsidRPr="00007F6B" w:rsidRDefault="00007F6B" w:rsidP="001946F8">
            <w:pPr>
              <w:autoSpaceDE w:val="0"/>
              <w:autoSpaceDN w:val="0"/>
              <w:adjustRightInd w:val="0"/>
              <w:spacing w:after="0" w:line="240" w:lineRule="auto"/>
              <w:jc w:val="center"/>
              <w:rPr>
                <w:rFonts w:ascii="Times New Roman" w:eastAsia="Times New Roman,Bold" w:hAnsi="Times New Roman" w:cs="Times New Roman"/>
                <w:b/>
                <w:bCs/>
                <w:i/>
                <w:color w:val="1C1C1C"/>
                <w:sz w:val="24"/>
                <w:szCs w:val="24"/>
              </w:rPr>
            </w:pPr>
            <w:r w:rsidRPr="00007F6B">
              <w:rPr>
                <w:rFonts w:ascii="Times New Roman" w:eastAsia="Times New Roman,Bold" w:hAnsi="Times New Roman" w:cs="Times New Roman"/>
                <w:b/>
                <w:bCs/>
                <w:i/>
                <w:color w:val="1C1C1C"/>
                <w:sz w:val="24"/>
                <w:szCs w:val="24"/>
              </w:rPr>
              <w:t xml:space="preserve">Системы теплоснабжения </w:t>
            </w:r>
            <w:r w:rsidR="00304552">
              <w:rPr>
                <w:rFonts w:ascii="Times New Roman" w:eastAsia="Times New Roman,Bold" w:hAnsi="Times New Roman" w:cs="Times New Roman"/>
                <w:b/>
                <w:bCs/>
                <w:i/>
                <w:color w:val="1C1C1C"/>
                <w:sz w:val="24"/>
                <w:szCs w:val="24"/>
              </w:rPr>
              <w:t>Тарасовского сельского поселения</w:t>
            </w:r>
          </w:p>
        </w:tc>
      </w:tr>
      <w:tr w:rsidR="00616D00" w:rsidTr="007C62D8">
        <w:trPr>
          <w:trHeight w:val="844"/>
        </w:trPr>
        <w:tc>
          <w:tcPr>
            <w:tcW w:w="2478" w:type="dxa"/>
            <w:vAlign w:val="center"/>
          </w:tcPr>
          <w:p w:rsidR="00616D00" w:rsidRPr="00007F6B" w:rsidRDefault="00616D00" w:rsidP="00616D00">
            <w:pPr>
              <w:autoSpaceDE w:val="0"/>
              <w:autoSpaceDN w:val="0"/>
              <w:adjustRightInd w:val="0"/>
              <w:spacing w:after="0" w:line="240" w:lineRule="auto"/>
              <w:ind w:left="60"/>
              <w:jc w:val="center"/>
              <w:rPr>
                <w:rFonts w:ascii="Times New Roman" w:hAnsi="Times New Roman" w:cs="Times New Roman"/>
                <w:sz w:val="24"/>
                <w:szCs w:val="24"/>
              </w:rPr>
            </w:pPr>
            <w:r w:rsidRPr="00616D00">
              <w:rPr>
                <w:rFonts w:ascii="Times New Roman" w:hAnsi="Times New Roman" w:cs="Times New Roman"/>
                <w:sz w:val="24"/>
              </w:rPr>
              <w:t>ООО ГК Уральская энергия</w:t>
            </w:r>
          </w:p>
        </w:tc>
        <w:tc>
          <w:tcPr>
            <w:tcW w:w="1476" w:type="dxa"/>
            <w:vAlign w:val="center"/>
          </w:tcPr>
          <w:p w:rsidR="00616D00" w:rsidRPr="00D94B9B" w:rsidRDefault="00616D00" w:rsidP="00616D00">
            <w:pPr>
              <w:autoSpaceDE w:val="0"/>
              <w:autoSpaceDN w:val="0"/>
              <w:adjustRightInd w:val="0"/>
              <w:spacing w:after="0" w:line="240" w:lineRule="auto"/>
              <w:jc w:val="center"/>
              <w:rPr>
                <w:rFonts w:ascii="Times New Roman" w:hAnsi="Times New Roman" w:cs="Times New Roman"/>
                <w:sz w:val="24"/>
                <w:szCs w:val="24"/>
              </w:rPr>
            </w:pPr>
            <w:r w:rsidRPr="00A3087B">
              <w:rPr>
                <w:rFonts w:ascii="Times New Roman" w:hAnsi="Times New Roman" w:cs="Times New Roman"/>
                <w:color w:val="333333"/>
                <w:sz w:val="24"/>
                <w:szCs w:val="27"/>
                <w:shd w:val="clear" w:color="auto" w:fill="FFFFFF"/>
              </w:rPr>
              <w:t>7453228790</w:t>
            </w:r>
            <w:r w:rsidRPr="00042788">
              <w:rPr>
                <w:rFonts w:ascii="Times New Roman" w:hAnsi="Times New Roman" w:cs="Times New Roman"/>
                <w:color w:val="333333"/>
                <w:sz w:val="24"/>
                <w:szCs w:val="27"/>
                <w:shd w:val="clear" w:color="auto" w:fill="FCFADF"/>
              </w:rPr>
              <w:t xml:space="preserve"> </w:t>
            </w:r>
            <w:r w:rsidRPr="00A3087B">
              <w:rPr>
                <w:rFonts w:ascii="Times New Roman" w:hAnsi="Times New Roman" w:cs="Times New Roman"/>
                <w:color w:val="333333"/>
                <w:sz w:val="24"/>
                <w:szCs w:val="27"/>
                <w:shd w:val="clear" w:color="auto" w:fill="FFFFFF"/>
              </w:rPr>
              <w:t>/</w:t>
            </w:r>
            <w:r w:rsidRPr="00042788">
              <w:rPr>
                <w:rFonts w:ascii="Times New Roman" w:hAnsi="Times New Roman" w:cs="Times New Roman"/>
                <w:color w:val="333333"/>
                <w:sz w:val="24"/>
                <w:szCs w:val="27"/>
                <w:shd w:val="clear" w:color="auto" w:fill="FCFADF"/>
              </w:rPr>
              <w:t xml:space="preserve"> </w:t>
            </w:r>
            <w:r w:rsidRPr="00A3087B">
              <w:rPr>
                <w:rFonts w:ascii="Times New Roman" w:hAnsi="Times New Roman" w:cs="Times New Roman"/>
                <w:color w:val="333333"/>
                <w:sz w:val="24"/>
                <w:szCs w:val="27"/>
                <w:shd w:val="clear" w:color="auto" w:fill="FFFFFF"/>
              </w:rPr>
              <w:t>744701001</w:t>
            </w:r>
          </w:p>
        </w:tc>
        <w:tc>
          <w:tcPr>
            <w:tcW w:w="2366" w:type="dxa"/>
            <w:vAlign w:val="center"/>
          </w:tcPr>
          <w:p w:rsidR="00616D00" w:rsidRDefault="00616D00" w:rsidP="00616D00">
            <w:pPr>
              <w:autoSpaceDE w:val="0"/>
              <w:autoSpaceDN w:val="0"/>
              <w:adjustRightInd w:val="0"/>
              <w:spacing w:after="0" w:line="240" w:lineRule="auto"/>
              <w:jc w:val="center"/>
              <w:rPr>
                <w:rFonts w:ascii="Times New Roman" w:hAnsi="Times New Roman" w:cs="Times New Roman"/>
                <w:sz w:val="28"/>
                <w:szCs w:val="28"/>
              </w:rPr>
            </w:pPr>
            <w:r>
              <w:t>8 351 240 29 49</w:t>
            </w:r>
          </w:p>
        </w:tc>
        <w:tc>
          <w:tcPr>
            <w:tcW w:w="3779" w:type="dxa"/>
            <w:vAlign w:val="center"/>
          </w:tcPr>
          <w:p w:rsidR="00616D00" w:rsidRDefault="00616D00" w:rsidP="00616D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Котельная СШ</w:t>
            </w:r>
          </w:p>
        </w:tc>
      </w:tr>
      <w:tr w:rsidR="007C62D8" w:rsidTr="007C62D8">
        <w:trPr>
          <w:trHeight w:val="430"/>
        </w:trPr>
        <w:tc>
          <w:tcPr>
            <w:tcW w:w="2478" w:type="dxa"/>
            <w:vAlign w:val="center"/>
          </w:tcPr>
          <w:p w:rsidR="007C62D8" w:rsidRPr="00007F6B" w:rsidRDefault="007C62D8" w:rsidP="007C62D8">
            <w:pPr>
              <w:autoSpaceDE w:val="0"/>
              <w:autoSpaceDN w:val="0"/>
              <w:adjustRightInd w:val="0"/>
              <w:spacing w:after="0" w:line="240" w:lineRule="auto"/>
              <w:ind w:left="60"/>
              <w:jc w:val="center"/>
              <w:rPr>
                <w:rFonts w:ascii="Times New Roman" w:hAnsi="Times New Roman" w:cs="Times New Roman"/>
                <w:sz w:val="24"/>
                <w:szCs w:val="24"/>
              </w:rPr>
            </w:pPr>
            <w:r w:rsidRPr="00616D00">
              <w:rPr>
                <w:rFonts w:ascii="Times New Roman" w:hAnsi="Times New Roman" w:cs="Times New Roman"/>
                <w:sz w:val="24"/>
              </w:rPr>
              <w:t>ООО ГК Уральская энергия</w:t>
            </w:r>
          </w:p>
        </w:tc>
        <w:tc>
          <w:tcPr>
            <w:tcW w:w="1476" w:type="dxa"/>
            <w:vAlign w:val="center"/>
          </w:tcPr>
          <w:p w:rsidR="007C62D8" w:rsidRPr="00D94B9B" w:rsidRDefault="007C62D8" w:rsidP="007C62D8">
            <w:pPr>
              <w:autoSpaceDE w:val="0"/>
              <w:autoSpaceDN w:val="0"/>
              <w:adjustRightInd w:val="0"/>
              <w:spacing w:after="0" w:line="240" w:lineRule="auto"/>
              <w:jc w:val="center"/>
              <w:rPr>
                <w:rFonts w:ascii="Times New Roman" w:hAnsi="Times New Roman" w:cs="Times New Roman"/>
                <w:sz w:val="24"/>
                <w:szCs w:val="24"/>
              </w:rPr>
            </w:pPr>
            <w:r w:rsidRPr="00A3087B">
              <w:rPr>
                <w:rFonts w:ascii="Times New Roman" w:hAnsi="Times New Roman" w:cs="Times New Roman"/>
                <w:color w:val="333333"/>
                <w:sz w:val="24"/>
                <w:szCs w:val="27"/>
                <w:shd w:val="clear" w:color="auto" w:fill="FFFFFF"/>
              </w:rPr>
              <w:t>7453228790</w:t>
            </w:r>
            <w:r w:rsidRPr="00042788">
              <w:rPr>
                <w:rFonts w:ascii="Times New Roman" w:hAnsi="Times New Roman" w:cs="Times New Roman"/>
                <w:color w:val="333333"/>
                <w:sz w:val="24"/>
                <w:szCs w:val="27"/>
                <w:shd w:val="clear" w:color="auto" w:fill="FCFADF"/>
              </w:rPr>
              <w:t xml:space="preserve"> </w:t>
            </w:r>
            <w:r w:rsidRPr="00A3087B">
              <w:rPr>
                <w:rFonts w:ascii="Times New Roman" w:hAnsi="Times New Roman" w:cs="Times New Roman"/>
                <w:color w:val="333333"/>
                <w:sz w:val="24"/>
                <w:szCs w:val="27"/>
                <w:shd w:val="clear" w:color="auto" w:fill="FFFFFF"/>
              </w:rPr>
              <w:t>/</w:t>
            </w:r>
            <w:r w:rsidRPr="00042788">
              <w:rPr>
                <w:rFonts w:ascii="Times New Roman" w:hAnsi="Times New Roman" w:cs="Times New Roman"/>
                <w:color w:val="333333"/>
                <w:sz w:val="24"/>
                <w:szCs w:val="27"/>
                <w:shd w:val="clear" w:color="auto" w:fill="FCFADF"/>
              </w:rPr>
              <w:t xml:space="preserve"> </w:t>
            </w:r>
            <w:r w:rsidRPr="00A3087B">
              <w:rPr>
                <w:rFonts w:ascii="Times New Roman" w:hAnsi="Times New Roman" w:cs="Times New Roman"/>
                <w:color w:val="333333"/>
                <w:sz w:val="24"/>
                <w:szCs w:val="27"/>
                <w:shd w:val="clear" w:color="auto" w:fill="FFFFFF"/>
              </w:rPr>
              <w:t>744701001</w:t>
            </w:r>
          </w:p>
        </w:tc>
        <w:tc>
          <w:tcPr>
            <w:tcW w:w="2366" w:type="dxa"/>
            <w:vAlign w:val="center"/>
          </w:tcPr>
          <w:p w:rsidR="007C62D8" w:rsidRDefault="007C62D8" w:rsidP="007C62D8">
            <w:pPr>
              <w:autoSpaceDE w:val="0"/>
              <w:autoSpaceDN w:val="0"/>
              <w:adjustRightInd w:val="0"/>
              <w:spacing w:after="0" w:line="240" w:lineRule="auto"/>
              <w:jc w:val="center"/>
              <w:rPr>
                <w:rFonts w:ascii="Times New Roman" w:hAnsi="Times New Roman" w:cs="Times New Roman"/>
                <w:sz w:val="28"/>
                <w:szCs w:val="28"/>
              </w:rPr>
            </w:pPr>
            <w:r>
              <w:t>8 351 240 29 49</w:t>
            </w:r>
          </w:p>
        </w:tc>
        <w:tc>
          <w:tcPr>
            <w:tcW w:w="3779" w:type="dxa"/>
            <w:vAlign w:val="center"/>
          </w:tcPr>
          <w:p w:rsidR="007C62D8" w:rsidRDefault="007C62D8" w:rsidP="007C62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Котельная ДС</w:t>
            </w:r>
          </w:p>
        </w:tc>
      </w:tr>
    </w:tbl>
    <w:p w:rsidR="00007F6B" w:rsidRPr="00007F6B" w:rsidRDefault="00007F6B" w:rsidP="001946F8">
      <w:pPr>
        <w:autoSpaceDE w:val="0"/>
        <w:autoSpaceDN w:val="0"/>
        <w:adjustRightInd w:val="0"/>
        <w:spacing w:before="240" w:after="0" w:line="360" w:lineRule="auto"/>
        <w:ind w:firstLine="567"/>
        <w:jc w:val="both"/>
        <w:rPr>
          <w:rFonts w:ascii="Times New Roman" w:hAnsi="Times New Roman" w:cs="Times New Roman"/>
          <w:i/>
          <w:iCs/>
          <w:sz w:val="28"/>
          <w:szCs w:val="28"/>
        </w:rPr>
      </w:pPr>
      <w:r w:rsidRPr="00007F6B">
        <w:rPr>
          <w:rFonts w:ascii="Times New Roman" w:hAnsi="Times New Roman" w:cs="Times New Roman"/>
          <w:i/>
          <w:iCs/>
          <w:sz w:val="28"/>
          <w:szCs w:val="28"/>
        </w:rPr>
        <w:t>15.3 Основания, в том числе критерии, в соответствии с которыми теплоснабжающая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организация определена единой теплоснабжающей организацией</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Критериями определения единой теплоснабжающей организации являются:</w:t>
      </w:r>
    </w:p>
    <w:p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владение на праве собственности или ином законном основании источниками тепловой</w:t>
      </w:r>
      <w:r>
        <w:rPr>
          <w:rFonts w:ascii="Times New Roman" w:hAnsi="Times New Roman" w:cs="Times New Roman"/>
          <w:sz w:val="28"/>
          <w:szCs w:val="28"/>
        </w:rPr>
        <w:t xml:space="preserve"> </w:t>
      </w:r>
      <w:r w:rsidRPr="00007F6B">
        <w:rPr>
          <w:rFonts w:ascii="Times New Roman" w:hAnsi="Times New Roman" w:cs="Times New Roman"/>
          <w:sz w:val="28"/>
          <w:szCs w:val="28"/>
        </w:rPr>
        <w:t>энергии с наибольшей рабочей тепловой мощностью и (или) тепловыми сетями с наибольшей рабочей тепловой мощностью и (или) тепловыми сетями с наибольшей емкостью в границах зоны</w:t>
      </w:r>
      <w:r>
        <w:rPr>
          <w:rFonts w:ascii="Times New Roman" w:hAnsi="Times New Roman" w:cs="Times New Roman"/>
          <w:sz w:val="28"/>
          <w:szCs w:val="28"/>
        </w:rPr>
        <w:t xml:space="preserve"> </w:t>
      </w:r>
      <w:r w:rsidRPr="00007F6B">
        <w:rPr>
          <w:rFonts w:ascii="Times New Roman" w:hAnsi="Times New Roman" w:cs="Times New Roman"/>
          <w:sz w:val="28"/>
          <w:szCs w:val="28"/>
        </w:rPr>
        <w:t>деятельности единой теплоснабжающей организации;</w:t>
      </w:r>
    </w:p>
    <w:p w:rsidR="00EC17BA" w:rsidRPr="00007F6B" w:rsidRDefault="00007F6B" w:rsidP="00007F6B">
      <w:pPr>
        <w:spacing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размер собственного капитала;</w:t>
      </w:r>
    </w:p>
    <w:p w:rsidR="00007F6B" w:rsidRPr="00007F6B" w:rsidRDefault="00007F6B" w:rsidP="007D3B5A">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способность в лучшей мере обеспечить надежность теплоснабжения в соответствующей</w:t>
      </w:r>
      <w:r w:rsidR="007D3B5A">
        <w:rPr>
          <w:rFonts w:ascii="Times New Roman" w:hAnsi="Times New Roman" w:cs="Times New Roman"/>
          <w:sz w:val="28"/>
          <w:szCs w:val="28"/>
        </w:rPr>
        <w:t xml:space="preserve"> </w:t>
      </w:r>
      <w:r w:rsidRPr="00007F6B">
        <w:rPr>
          <w:rFonts w:ascii="Times New Roman" w:hAnsi="Times New Roman" w:cs="Times New Roman"/>
          <w:sz w:val="28"/>
          <w:szCs w:val="28"/>
        </w:rPr>
        <w:t>системе теплоснабжения.</w:t>
      </w:r>
    </w:p>
    <w:p w:rsidR="00007F6B" w:rsidRPr="00007F6B" w:rsidRDefault="00BD7BA0" w:rsidP="007D3B5A">
      <w:pPr>
        <w:autoSpaceDE w:val="0"/>
        <w:autoSpaceDN w:val="0"/>
        <w:adjustRightInd w:val="0"/>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Теплос</w:t>
      </w:r>
      <w:r w:rsidR="007C62D8">
        <w:rPr>
          <w:rFonts w:ascii="Times New Roman" w:hAnsi="Times New Roman" w:cs="Times New Roman"/>
          <w:sz w:val="28"/>
          <w:szCs w:val="28"/>
        </w:rPr>
        <w:t>набжающяя</w:t>
      </w:r>
      <w:proofErr w:type="spellEnd"/>
      <w:r w:rsidR="00007F6B" w:rsidRPr="00007F6B">
        <w:rPr>
          <w:rFonts w:ascii="Times New Roman" w:hAnsi="Times New Roman" w:cs="Times New Roman"/>
          <w:sz w:val="28"/>
          <w:szCs w:val="28"/>
        </w:rPr>
        <w:t xml:space="preserve"> организац</w:t>
      </w:r>
      <w:r w:rsidR="007C62D8">
        <w:rPr>
          <w:rFonts w:ascii="Times New Roman" w:hAnsi="Times New Roman" w:cs="Times New Roman"/>
          <w:sz w:val="28"/>
          <w:szCs w:val="28"/>
        </w:rPr>
        <w:t>ия</w:t>
      </w:r>
      <w:r w:rsidR="00007F6B" w:rsidRPr="00007F6B">
        <w:rPr>
          <w:rFonts w:ascii="Times New Roman" w:hAnsi="Times New Roman" w:cs="Times New Roman"/>
          <w:sz w:val="28"/>
          <w:szCs w:val="28"/>
        </w:rPr>
        <w:t xml:space="preserve"> </w:t>
      </w:r>
      <w:r>
        <w:rPr>
          <w:rFonts w:ascii="Times New Roman" w:hAnsi="Times New Roman" w:cs="Times New Roman"/>
          <w:sz w:val="28"/>
        </w:rPr>
        <w:t>ООО ГК</w:t>
      </w:r>
      <w:r w:rsidRPr="00A61BEC">
        <w:rPr>
          <w:rFonts w:ascii="Times New Roman" w:hAnsi="Times New Roman" w:cs="Times New Roman"/>
          <w:sz w:val="28"/>
        </w:rPr>
        <w:t xml:space="preserve"> Уральская энергия</w:t>
      </w:r>
      <w:r w:rsidRPr="00007F6B">
        <w:rPr>
          <w:rFonts w:ascii="Times New Roman" w:hAnsi="Times New Roman" w:cs="Times New Roman"/>
          <w:sz w:val="28"/>
          <w:szCs w:val="28"/>
        </w:rPr>
        <w:t xml:space="preserve"> </w:t>
      </w:r>
      <w:r w:rsidR="00007F6B" w:rsidRPr="00007F6B">
        <w:rPr>
          <w:rFonts w:ascii="Times New Roman" w:hAnsi="Times New Roman" w:cs="Times New Roman"/>
          <w:sz w:val="28"/>
          <w:szCs w:val="28"/>
        </w:rPr>
        <w:t>удовлетво</w:t>
      </w:r>
      <w:r w:rsidR="007C62D8">
        <w:rPr>
          <w:rFonts w:ascii="Times New Roman" w:hAnsi="Times New Roman" w:cs="Times New Roman"/>
          <w:sz w:val="28"/>
          <w:szCs w:val="28"/>
        </w:rPr>
        <w:t>ряе</w:t>
      </w:r>
      <w:r w:rsidR="00007F6B" w:rsidRPr="00007F6B">
        <w:rPr>
          <w:rFonts w:ascii="Times New Roman" w:hAnsi="Times New Roman" w:cs="Times New Roman"/>
          <w:sz w:val="28"/>
          <w:szCs w:val="28"/>
        </w:rPr>
        <w:t>т всем вышеперечисленным критериям.</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i/>
          <w:iCs/>
          <w:sz w:val="28"/>
          <w:szCs w:val="28"/>
        </w:rPr>
      </w:pPr>
      <w:r w:rsidRPr="007D3B5A">
        <w:rPr>
          <w:rFonts w:ascii="Times New Roman" w:hAnsi="Times New Roman" w:cs="Times New Roman"/>
          <w:i/>
          <w:iCs/>
          <w:sz w:val="28"/>
          <w:szCs w:val="28"/>
        </w:rPr>
        <w:t>15.4 Заявки теплоснабжающих организаций, поданные в рамках разработки проекта схемы</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теплоснабжения (при их наличии), на присвоение статуса единой теплоснабжающей</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организации</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Статус единой теплоснабжающей организации теплоснабжающей организации решением</w:t>
      </w:r>
      <w:r>
        <w:rPr>
          <w:rFonts w:ascii="Times New Roman" w:hAnsi="Times New Roman" w:cs="Times New Roman"/>
          <w:sz w:val="28"/>
          <w:szCs w:val="28"/>
        </w:rPr>
        <w:t xml:space="preserve"> </w:t>
      </w:r>
      <w:r w:rsidRPr="007D3B5A">
        <w:rPr>
          <w:rFonts w:ascii="Times New Roman" w:hAnsi="Times New Roman" w:cs="Times New Roman"/>
          <w:sz w:val="28"/>
          <w:szCs w:val="28"/>
        </w:rPr>
        <w:t>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w:t>
      </w:r>
      <w:r w:rsidR="00BD7BA0">
        <w:rPr>
          <w:rFonts w:ascii="Times New Roman" w:hAnsi="Times New Roman" w:cs="Times New Roman"/>
          <w:sz w:val="28"/>
          <w:szCs w:val="28"/>
        </w:rPr>
        <w:t>дс</w:t>
      </w:r>
      <w:r w:rsidRPr="007D3B5A">
        <w:rPr>
          <w:rFonts w:ascii="Times New Roman" w:hAnsi="Times New Roman" w:cs="Times New Roman"/>
          <w:sz w:val="28"/>
          <w:szCs w:val="28"/>
        </w:rPr>
        <w:t>кого округа.</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на территории поселения, горо</w:t>
      </w:r>
      <w:r w:rsidR="00BD7BA0">
        <w:rPr>
          <w:rFonts w:ascii="Times New Roman" w:hAnsi="Times New Roman" w:cs="Times New Roman"/>
          <w:sz w:val="28"/>
          <w:szCs w:val="28"/>
        </w:rPr>
        <w:t>дс</w:t>
      </w:r>
      <w:r w:rsidRPr="007D3B5A">
        <w:rPr>
          <w:rFonts w:ascii="Times New Roman" w:hAnsi="Times New Roman" w:cs="Times New Roman"/>
          <w:sz w:val="28"/>
          <w:szCs w:val="28"/>
        </w:rPr>
        <w:t>кого округа существуют несколько систем</w:t>
      </w:r>
      <w:r>
        <w:rPr>
          <w:rFonts w:ascii="Times New Roman" w:hAnsi="Times New Roman" w:cs="Times New Roman"/>
          <w:sz w:val="28"/>
          <w:szCs w:val="28"/>
        </w:rPr>
        <w:t xml:space="preserve"> </w:t>
      </w:r>
      <w:r w:rsidRPr="007D3B5A">
        <w:rPr>
          <w:rFonts w:ascii="Times New Roman" w:hAnsi="Times New Roman" w:cs="Times New Roman"/>
          <w:sz w:val="28"/>
          <w:szCs w:val="28"/>
        </w:rPr>
        <w:t>теплоснабжения, уполномоченные органы вправе:</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определить единую теплоснабжающую организацию в каждой из систем теплоснабжения,</w:t>
      </w:r>
      <w:r>
        <w:rPr>
          <w:rFonts w:ascii="Times New Roman" w:hAnsi="Times New Roman" w:cs="Times New Roman"/>
          <w:sz w:val="28"/>
          <w:szCs w:val="28"/>
        </w:rPr>
        <w:t xml:space="preserve"> </w:t>
      </w:r>
      <w:r w:rsidRPr="007D3B5A">
        <w:rPr>
          <w:rFonts w:ascii="Times New Roman" w:hAnsi="Times New Roman" w:cs="Times New Roman"/>
          <w:sz w:val="28"/>
          <w:szCs w:val="28"/>
        </w:rPr>
        <w:t>расположенных в границах поселения, горо</w:t>
      </w:r>
      <w:r w:rsidR="00BD7BA0">
        <w:rPr>
          <w:rFonts w:ascii="Times New Roman" w:hAnsi="Times New Roman" w:cs="Times New Roman"/>
          <w:sz w:val="28"/>
          <w:szCs w:val="28"/>
        </w:rPr>
        <w:t>дс</w:t>
      </w:r>
      <w:r w:rsidRPr="007D3B5A">
        <w:rPr>
          <w:rFonts w:ascii="Times New Roman" w:hAnsi="Times New Roman" w:cs="Times New Roman"/>
          <w:sz w:val="28"/>
          <w:szCs w:val="28"/>
        </w:rPr>
        <w:t>кого округа;</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определить на несколько систем теплоснабжения единую теплоснабжающую организацию.</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Для присвоения организации статуса единой теплоснабжающей организации на территории</w:t>
      </w:r>
      <w:r>
        <w:rPr>
          <w:rFonts w:ascii="Times New Roman" w:hAnsi="Times New Roman" w:cs="Times New Roman"/>
          <w:sz w:val="28"/>
          <w:szCs w:val="28"/>
        </w:rPr>
        <w:t xml:space="preserve"> </w:t>
      </w:r>
      <w:r w:rsidRPr="007D3B5A">
        <w:rPr>
          <w:rFonts w:ascii="Times New Roman" w:hAnsi="Times New Roman" w:cs="Times New Roman"/>
          <w:sz w:val="28"/>
          <w:szCs w:val="28"/>
        </w:rPr>
        <w:t>поселения, горо</w:t>
      </w:r>
      <w:r w:rsidR="00BD7BA0">
        <w:rPr>
          <w:rFonts w:ascii="Times New Roman" w:hAnsi="Times New Roman" w:cs="Times New Roman"/>
          <w:sz w:val="28"/>
          <w:szCs w:val="28"/>
        </w:rPr>
        <w:t>дс</w:t>
      </w:r>
      <w:r w:rsidRPr="007D3B5A">
        <w:rPr>
          <w:rFonts w:ascii="Times New Roman" w:hAnsi="Times New Roman" w:cs="Times New Roman"/>
          <w:sz w:val="28"/>
          <w:szCs w:val="28"/>
        </w:rPr>
        <w:t>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w:t>
      </w:r>
      <w:r>
        <w:rPr>
          <w:rFonts w:ascii="Times New Roman" w:hAnsi="Times New Roman" w:cs="Times New Roman"/>
          <w:sz w:val="28"/>
          <w:szCs w:val="28"/>
        </w:rPr>
        <w:t xml:space="preserve"> </w:t>
      </w:r>
      <w:r w:rsidRPr="007D3B5A">
        <w:rPr>
          <w:rFonts w:ascii="Times New Roman" w:hAnsi="Times New Roman" w:cs="Times New Roman"/>
          <w:sz w:val="28"/>
          <w:szCs w:val="28"/>
        </w:rPr>
        <w:t>в течение 1 месяца с даты опубликования сообщения, заявку на присвоение организации статуса</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с указанием зоны ее деятельности. К заявке прилагается</w:t>
      </w:r>
      <w:r>
        <w:rPr>
          <w:rFonts w:ascii="Times New Roman" w:hAnsi="Times New Roman" w:cs="Times New Roman"/>
          <w:sz w:val="28"/>
          <w:szCs w:val="28"/>
        </w:rPr>
        <w:t xml:space="preserve"> </w:t>
      </w:r>
      <w:r w:rsidRPr="007D3B5A">
        <w:rPr>
          <w:rFonts w:ascii="Times New Roman" w:hAnsi="Times New Roman" w:cs="Times New Roman"/>
          <w:sz w:val="28"/>
          <w:szCs w:val="28"/>
        </w:rPr>
        <w:t>бухгалтерская отчетность, составленная на последнюю отчетную дату перед подачей заявки, с отметкой налогового органа о ее принятии.</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w:t>
      </w:r>
      <w:r>
        <w:rPr>
          <w:rFonts w:ascii="Times New Roman" w:hAnsi="Times New Roman" w:cs="Times New Roman"/>
          <w:sz w:val="28"/>
          <w:szCs w:val="28"/>
        </w:rPr>
        <w:t xml:space="preserve"> </w:t>
      </w:r>
      <w:r w:rsidRPr="007D3B5A">
        <w:rPr>
          <w:rFonts w:ascii="Times New Roman" w:hAnsi="Times New Roman" w:cs="Times New Roman"/>
          <w:sz w:val="28"/>
          <w:szCs w:val="28"/>
        </w:rPr>
        <w:t>источниками тепловой энергии и (или) тепловыми сетями в соответствующей зоне деятельности</w:t>
      </w:r>
      <w:r>
        <w:rPr>
          <w:rFonts w:ascii="Times New Roman" w:hAnsi="Times New Roman" w:cs="Times New Roman"/>
          <w:sz w:val="28"/>
          <w:szCs w:val="28"/>
        </w:rPr>
        <w:t xml:space="preserve"> </w:t>
      </w:r>
      <w:r w:rsidRPr="007D3B5A">
        <w:rPr>
          <w:rFonts w:ascii="Times New Roman" w:hAnsi="Times New Roman" w:cs="Times New Roman"/>
          <w:sz w:val="28"/>
          <w:szCs w:val="28"/>
        </w:rPr>
        <w:t xml:space="preserve">единой теплоснабжающей организации, то статус единой теплоснабжающей организации присваивается указанному лицу. В случае если в отношении одной зоны </w:t>
      </w:r>
      <w:r w:rsidRPr="007D3B5A">
        <w:rPr>
          <w:rFonts w:ascii="Times New Roman" w:hAnsi="Times New Roman" w:cs="Times New Roman"/>
          <w:sz w:val="28"/>
          <w:szCs w:val="28"/>
        </w:rPr>
        <w:lastRenderedPageBreak/>
        <w:t>деятельности единой теплоснабжающей организации подано несколько заявок от лиц, владеющих на праве собственности</w:t>
      </w:r>
      <w:r>
        <w:rPr>
          <w:rFonts w:ascii="Times New Roman" w:hAnsi="Times New Roman" w:cs="Times New Roman"/>
          <w:sz w:val="28"/>
          <w:szCs w:val="28"/>
        </w:rPr>
        <w:t xml:space="preserve"> </w:t>
      </w:r>
      <w:r w:rsidRPr="007D3B5A">
        <w:rPr>
          <w:rFonts w:ascii="Times New Roman" w:hAnsi="Times New Roman" w:cs="Times New Roman"/>
          <w:sz w:val="28"/>
          <w:szCs w:val="28"/>
        </w:rPr>
        <w:t>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04480E"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Заявки теплоснабжающих организаций, поданные в рамках разработки проекта схемы теплоснабжения, на присвоение статуса единой теплоснабжающей организации, за 2017 - 2018 годы</w:t>
      </w:r>
      <w:r>
        <w:rPr>
          <w:rFonts w:ascii="Times New Roman" w:hAnsi="Times New Roman" w:cs="Times New Roman"/>
          <w:sz w:val="28"/>
          <w:szCs w:val="28"/>
        </w:rPr>
        <w:t xml:space="preserve"> </w:t>
      </w:r>
      <w:r w:rsidRPr="007D3B5A">
        <w:rPr>
          <w:rFonts w:ascii="Times New Roman" w:hAnsi="Times New Roman" w:cs="Times New Roman"/>
          <w:sz w:val="28"/>
          <w:szCs w:val="28"/>
        </w:rPr>
        <w:t>не зафиксированы.</w:t>
      </w:r>
    </w:p>
    <w:p w:rsidR="00EC17BA" w:rsidRDefault="007D3B5A" w:rsidP="007D3B5A">
      <w:pPr>
        <w:pStyle w:val="Default"/>
        <w:spacing w:after="200" w:line="360" w:lineRule="auto"/>
        <w:ind w:firstLine="567"/>
        <w:jc w:val="both"/>
        <w:rPr>
          <w:i/>
          <w:iCs/>
          <w:sz w:val="28"/>
          <w:szCs w:val="28"/>
        </w:rPr>
      </w:pPr>
      <w:r w:rsidRPr="007D3B5A">
        <w:rPr>
          <w:i/>
          <w:iCs/>
          <w:sz w:val="28"/>
          <w:szCs w:val="28"/>
        </w:rPr>
        <w:t>15.5 Описание границ зон деятельности единой теплоснабжающей организации (организаций)</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xml:space="preserve">Зона действия рассматриваемых источников тепловой энергии – котельных </w:t>
      </w:r>
      <w:r w:rsidR="005B5195">
        <w:rPr>
          <w:rFonts w:ascii="Times New Roman" w:hAnsi="Times New Roman" w:cs="Times New Roman"/>
          <w:sz w:val="28"/>
          <w:szCs w:val="28"/>
        </w:rPr>
        <w:t xml:space="preserve">п. </w:t>
      </w:r>
      <w:proofErr w:type="spellStart"/>
      <w:proofErr w:type="gramStart"/>
      <w:r w:rsidR="002013B9">
        <w:rPr>
          <w:rFonts w:ascii="Times New Roman" w:hAnsi="Times New Roman" w:cs="Times New Roman"/>
          <w:sz w:val="28"/>
          <w:szCs w:val="28"/>
        </w:rPr>
        <w:t>Тарасовка</w:t>
      </w:r>
      <w:proofErr w:type="spellEnd"/>
      <w:r w:rsidR="002013B9">
        <w:rPr>
          <w:rFonts w:ascii="Times New Roman" w:hAnsi="Times New Roman" w:cs="Times New Roman"/>
          <w:sz w:val="28"/>
          <w:szCs w:val="28"/>
        </w:rPr>
        <w:t xml:space="preserve"> </w:t>
      </w:r>
      <w:r w:rsidR="005B5195">
        <w:rPr>
          <w:rFonts w:ascii="Times New Roman" w:hAnsi="Times New Roman" w:cs="Times New Roman"/>
          <w:sz w:val="28"/>
          <w:szCs w:val="28"/>
        </w:rPr>
        <w:t xml:space="preserve"> </w:t>
      </w:r>
      <w:r w:rsidRPr="007D3B5A">
        <w:rPr>
          <w:rFonts w:ascii="Times New Roman" w:hAnsi="Times New Roman" w:cs="Times New Roman"/>
          <w:sz w:val="28"/>
          <w:szCs w:val="28"/>
        </w:rPr>
        <w:t>совпадает</w:t>
      </w:r>
      <w:proofErr w:type="gramEnd"/>
      <w:r w:rsidRPr="007D3B5A">
        <w:rPr>
          <w:rFonts w:ascii="Times New Roman" w:hAnsi="Times New Roman" w:cs="Times New Roman"/>
          <w:sz w:val="28"/>
          <w:szCs w:val="28"/>
        </w:rPr>
        <w:t xml:space="preserve"> с зоной действия системы теплоснабжения.</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Границы зоны деятельности единой теплоснабжающей организации могут быть изменены в</w:t>
      </w:r>
      <w:r>
        <w:rPr>
          <w:rFonts w:ascii="Times New Roman" w:hAnsi="Times New Roman" w:cs="Times New Roman"/>
          <w:sz w:val="28"/>
          <w:szCs w:val="28"/>
        </w:rPr>
        <w:t xml:space="preserve"> </w:t>
      </w:r>
      <w:r w:rsidRPr="007D3B5A">
        <w:rPr>
          <w:rFonts w:ascii="Times New Roman" w:hAnsi="Times New Roman" w:cs="Times New Roman"/>
          <w:sz w:val="28"/>
          <w:szCs w:val="28"/>
        </w:rPr>
        <w:t>следующих случаях:</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xml:space="preserve">- подключение к системе теплоснабжения новых </w:t>
      </w:r>
      <w:proofErr w:type="spellStart"/>
      <w:r w:rsidRPr="007D3B5A">
        <w:rPr>
          <w:rFonts w:ascii="Times New Roman" w:hAnsi="Times New Roman" w:cs="Times New Roman"/>
          <w:sz w:val="28"/>
          <w:szCs w:val="28"/>
        </w:rPr>
        <w:t>теплопотребляющих</w:t>
      </w:r>
      <w:proofErr w:type="spellEnd"/>
      <w:r w:rsidRPr="007D3B5A">
        <w:rPr>
          <w:rFonts w:ascii="Times New Roman" w:hAnsi="Times New Roman" w:cs="Times New Roman"/>
          <w:sz w:val="28"/>
          <w:szCs w:val="28"/>
        </w:rPr>
        <w:t xml:space="preserve"> установок, источников тепловой энергии или разделение систем теплоснабжения;</w:t>
      </w:r>
    </w:p>
    <w:p w:rsidR="007D3B5A" w:rsidRPr="007D3B5A" w:rsidRDefault="007D3B5A" w:rsidP="007D3B5A">
      <w:pPr>
        <w:pStyle w:val="Default"/>
        <w:spacing w:after="200" w:line="360" w:lineRule="auto"/>
        <w:ind w:firstLine="567"/>
        <w:jc w:val="both"/>
        <w:rPr>
          <w:i/>
          <w:iCs/>
          <w:sz w:val="28"/>
          <w:szCs w:val="28"/>
        </w:rPr>
      </w:pPr>
      <w:r w:rsidRPr="007D3B5A">
        <w:rPr>
          <w:sz w:val="28"/>
          <w:szCs w:val="28"/>
        </w:rPr>
        <w:t>- технологическое объединение или разделение систем теплоснабжения.</w:t>
      </w:r>
    </w:p>
    <w:p w:rsidR="007D3B5A" w:rsidRPr="007D3B5A" w:rsidRDefault="00A06A7A" w:rsidP="007D3B5A">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t>ГЛАВА 16. РЕЕСТР ПРОЕКТОВ СХЕМЫ ТЕПЛОСНАБЖЕНИЯ</w:t>
      </w:r>
    </w:p>
    <w:p w:rsidR="007D3B5A" w:rsidRPr="00D94B9B"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D94B9B">
        <w:rPr>
          <w:rFonts w:ascii="Times New Roman" w:eastAsia="Times New Roman,Bold" w:hAnsi="Times New Roman" w:cs="Times New Roman"/>
          <w:i/>
          <w:iCs/>
          <w:color w:val="000000"/>
          <w:sz w:val="28"/>
          <w:szCs w:val="28"/>
        </w:rPr>
        <w:t>16.1 Перечень мероприятий по строительству, реконструкции или техническому перевооружению источников тепловой энергии</w:t>
      </w:r>
    </w:p>
    <w:p w:rsidR="007D3B5A" w:rsidRPr="00D94B9B" w:rsidRDefault="00D94B9B" w:rsidP="007D3B5A">
      <w:pPr>
        <w:pStyle w:val="Default"/>
        <w:spacing w:after="200" w:line="360" w:lineRule="auto"/>
        <w:ind w:firstLine="567"/>
        <w:jc w:val="both"/>
        <w:rPr>
          <w:iCs/>
          <w:sz w:val="28"/>
          <w:szCs w:val="28"/>
        </w:rPr>
      </w:pPr>
      <w:r w:rsidRPr="00D94B9B">
        <w:rPr>
          <w:rFonts w:eastAsia="Times New Roman,Bold"/>
          <w:iCs/>
          <w:sz w:val="28"/>
          <w:szCs w:val="28"/>
        </w:rPr>
        <w:t xml:space="preserve">Мероприятий по строительству, реконструкции или техническому перевооружению источников тепловой энергии в </w:t>
      </w:r>
      <w:r w:rsidR="00272850">
        <w:rPr>
          <w:rFonts w:eastAsia="Times New Roman,Bold"/>
          <w:iCs/>
          <w:sz w:val="28"/>
          <w:szCs w:val="28"/>
        </w:rPr>
        <w:t xml:space="preserve">Тарасовском сельском поселении </w:t>
      </w:r>
      <w:r w:rsidRPr="00D94B9B">
        <w:rPr>
          <w:rFonts w:eastAsia="Times New Roman,Bold"/>
          <w:iCs/>
          <w:sz w:val="28"/>
          <w:szCs w:val="28"/>
        </w:rPr>
        <w:t>не планируется.</w:t>
      </w:r>
    </w:p>
    <w:p w:rsidR="007D3B5A" w:rsidRPr="00D94B9B" w:rsidRDefault="007D3B5A" w:rsidP="007D3B5A">
      <w:pPr>
        <w:autoSpaceDE w:val="0"/>
        <w:autoSpaceDN w:val="0"/>
        <w:adjustRightInd w:val="0"/>
        <w:spacing w:after="0" w:line="360" w:lineRule="auto"/>
        <w:ind w:firstLine="567"/>
        <w:jc w:val="both"/>
        <w:rPr>
          <w:rFonts w:ascii="Times New Roman" w:hAnsi="Times New Roman" w:cs="Times New Roman"/>
          <w:i/>
          <w:iCs/>
          <w:sz w:val="28"/>
          <w:szCs w:val="28"/>
        </w:rPr>
      </w:pPr>
      <w:r w:rsidRPr="00D94B9B">
        <w:rPr>
          <w:rFonts w:ascii="Times New Roman" w:hAnsi="Times New Roman" w:cs="Times New Roman"/>
          <w:i/>
          <w:iCs/>
          <w:sz w:val="28"/>
          <w:szCs w:val="28"/>
        </w:rPr>
        <w:t>16.2 Перечень мероприятий по строительству, реконструкции и техническому перевооружению тепловых сетей и сооружений на них</w:t>
      </w:r>
    </w:p>
    <w:p w:rsidR="00D94B9B" w:rsidRPr="00D94B9B" w:rsidRDefault="00D94B9B" w:rsidP="00D94B9B">
      <w:pPr>
        <w:autoSpaceDE w:val="0"/>
        <w:autoSpaceDN w:val="0"/>
        <w:adjustRightInd w:val="0"/>
        <w:spacing w:line="360" w:lineRule="auto"/>
        <w:ind w:firstLine="567"/>
        <w:jc w:val="both"/>
        <w:rPr>
          <w:rFonts w:ascii="Times New Roman" w:hAnsi="Times New Roman" w:cs="Times New Roman"/>
          <w:sz w:val="28"/>
          <w:szCs w:val="28"/>
        </w:rPr>
      </w:pPr>
      <w:r w:rsidRPr="00D94B9B">
        <w:rPr>
          <w:rFonts w:ascii="Times New Roman" w:hAnsi="Times New Roman" w:cs="Times New Roman"/>
          <w:sz w:val="28"/>
          <w:szCs w:val="28"/>
        </w:rPr>
        <w:t xml:space="preserve">Строительство, реконструкция и </w:t>
      </w:r>
      <w:r w:rsidRPr="00D94B9B">
        <w:rPr>
          <w:rFonts w:ascii="Times New Roman" w:hAnsi="Times New Roman" w:cs="Times New Roman"/>
          <w:iCs/>
          <w:sz w:val="28"/>
          <w:szCs w:val="28"/>
        </w:rPr>
        <w:t>техническое перевооружение тепловых сетей и сооружений на них</w:t>
      </w:r>
      <w:r w:rsidRPr="00D94B9B">
        <w:rPr>
          <w:rFonts w:ascii="Times New Roman" w:hAnsi="Times New Roman" w:cs="Times New Roman"/>
          <w:sz w:val="28"/>
          <w:szCs w:val="28"/>
        </w:rPr>
        <w:t xml:space="preserve"> не предполагается.</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i/>
          <w:iCs/>
          <w:sz w:val="28"/>
          <w:szCs w:val="28"/>
        </w:rPr>
      </w:pPr>
      <w:r w:rsidRPr="007D3B5A">
        <w:rPr>
          <w:rFonts w:ascii="Times New Roman" w:hAnsi="Times New Roman" w:cs="Times New Roman"/>
          <w:i/>
          <w:iCs/>
          <w:sz w:val="28"/>
          <w:szCs w:val="28"/>
        </w:rPr>
        <w:lastRenderedPageBreak/>
        <w:t>16.3 Перечень мероприятий, обеспечивающих переход от открытых систем теплоснабжения</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(горячего водоснабжения) на закрытые системы горячего водоснабжения</w:t>
      </w:r>
    </w:p>
    <w:p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До конца расчетного периода мероприятий, обеспечива</w:t>
      </w:r>
      <w:r>
        <w:rPr>
          <w:rFonts w:ascii="Times New Roman" w:hAnsi="Times New Roman" w:cs="Times New Roman"/>
          <w:sz w:val="28"/>
          <w:szCs w:val="28"/>
        </w:rPr>
        <w:t xml:space="preserve">ющих переход от открытых систем </w:t>
      </w:r>
      <w:r w:rsidRPr="007D3B5A">
        <w:rPr>
          <w:rFonts w:ascii="Times New Roman" w:hAnsi="Times New Roman" w:cs="Times New Roman"/>
          <w:sz w:val="28"/>
          <w:szCs w:val="28"/>
        </w:rPr>
        <w:t>теплоснабжения (ГВС) на закрытые системы горячего водоснабжения, не запланировано.</w:t>
      </w:r>
    </w:p>
    <w:p w:rsidR="007D3B5A" w:rsidRPr="007D3B5A" w:rsidRDefault="00A06A7A" w:rsidP="007D3B5A">
      <w:pPr>
        <w:autoSpaceDE w:val="0"/>
        <w:autoSpaceDN w:val="0"/>
        <w:adjustRightInd w:val="0"/>
        <w:spacing w:after="0" w:line="360" w:lineRule="auto"/>
        <w:ind w:firstLine="567"/>
        <w:jc w:val="both"/>
        <w:rPr>
          <w:rFonts w:ascii="Times New Roman" w:eastAsia="Times New Roman,Bold" w:hAnsi="Times New Roman" w:cs="Times New Roman"/>
          <w:b/>
          <w:bCs/>
          <w:i/>
          <w:color w:val="222222"/>
          <w:sz w:val="28"/>
          <w:szCs w:val="28"/>
        </w:rPr>
      </w:pPr>
      <w:r w:rsidRPr="007D3B5A">
        <w:rPr>
          <w:rFonts w:ascii="Times New Roman" w:eastAsia="Times New Roman,Bold" w:hAnsi="Times New Roman" w:cs="Times New Roman"/>
          <w:b/>
          <w:bCs/>
          <w:i/>
          <w:color w:val="000000"/>
          <w:sz w:val="28"/>
          <w:szCs w:val="28"/>
        </w:rPr>
        <w:t>ГЛАВА 17</w:t>
      </w:r>
      <w:r w:rsidRPr="003B41F8">
        <w:rPr>
          <w:rFonts w:ascii="Times New Roman" w:eastAsia="Times New Roman,Bold" w:hAnsi="Times New Roman" w:cs="Times New Roman"/>
          <w:b/>
          <w:bCs/>
          <w:i/>
          <w:color w:val="000000" w:themeColor="text1"/>
          <w:sz w:val="28"/>
          <w:szCs w:val="28"/>
        </w:rPr>
        <w:t>. ЗАМЕЧАНИЯ И ПРЕДЛОЖЕНИЯ К ПРОЕКТУ СХЕМЫ ТЕПЛОСНАБЖЕНИЯ</w:t>
      </w:r>
    </w:p>
    <w:p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17.1 Перечень всех замечаний и предложений, поступивши</w:t>
      </w:r>
      <w:r>
        <w:rPr>
          <w:rFonts w:ascii="Times New Roman" w:eastAsia="Times New Roman,Bold" w:hAnsi="Times New Roman" w:cs="Times New Roman"/>
          <w:i/>
          <w:iCs/>
          <w:color w:val="000000"/>
          <w:sz w:val="28"/>
          <w:szCs w:val="28"/>
        </w:rPr>
        <w:t xml:space="preserve">х при разработке, утверждении и </w:t>
      </w:r>
      <w:r w:rsidRPr="007D3B5A">
        <w:rPr>
          <w:rFonts w:ascii="Times New Roman" w:eastAsia="Times New Roman,Bold" w:hAnsi="Times New Roman" w:cs="Times New Roman"/>
          <w:i/>
          <w:iCs/>
          <w:color w:val="000000"/>
          <w:sz w:val="28"/>
          <w:szCs w:val="28"/>
        </w:rPr>
        <w:t>актуализации схемы теплоснабжения</w:t>
      </w:r>
    </w:p>
    <w:p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теплоснаб</w:t>
      </w:r>
      <w:r>
        <w:rPr>
          <w:rFonts w:ascii="Times New Roman" w:eastAsia="Times New Roman,Bold" w:hAnsi="Times New Roman" w:cs="Times New Roman"/>
          <w:color w:val="000000"/>
          <w:sz w:val="28"/>
          <w:szCs w:val="28"/>
        </w:rPr>
        <w:t xml:space="preserve">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17.2 Ответы разработчиков проекта схемы теплоснабжения на замечания и предложения</w:t>
      </w:r>
    </w:p>
    <w:p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17.3 Перечень учтенных замечаний и предложений, а такж</w:t>
      </w:r>
      <w:r>
        <w:rPr>
          <w:rFonts w:ascii="Times New Roman" w:eastAsia="Times New Roman,Bold" w:hAnsi="Times New Roman" w:cs="Times New Roman"/>
          <w:i/>
          <w:iCs/>
          <w:color w:val="000000"/>
          <w:sz w:val="28"/>
          <w:szCs w:val="28"/>
        </w:rPr>
        <w:t xml:space="preserve">е реестр изменений, внесенных в </w:t>
      </w:r>
      <w:r w:rsidRPr="007D3B5A">
        <w:rPr>
          <w:rFonts w:ascii="Times New Roman" w:eastAsia="Times New Roman,Bold" w:hAnsi="Times New Roman" w:cs="Times New Roman"/>
          <w:i/>
          <w:iCs/>
          <w:color w:val="000000"/>
          <w:sz w:val="28"/>
          <w:szCs w:val="28"/>
        </w:rPr>
        <w:t>разделы схемы теплоснабжения и главы обосновывающих материалов к схеме теплоснабжения</w:t>
      </w:r>
    </w:p>
    <w:p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7D3B5A" w:rsidRPr="007D3B5A" w:rsidRDefault="00A06A7A" w:rsidP="007D3B5A">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t>ГЛАВА 18. СВОДНЫЙ ТОМ ИЗМЕНЕНИЙ, ВЫПОЛНЕННЫХ В ДОРАБОТАННОЙ И (ИЛИ) АКТУАЛИЗИРОВАННОЙ СХЕМЕ ТЕПЛОСНАБЖЕНИЯ</w:t>
      </w:r>
    </w:p>
    <w:p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 xml:space="preserve">В </w:t>
      </w:r>
      <w:r>
        <w:rPr>
          <w:rFonts w:ascii="Times New Roman" w:eastAsia="Times New Roman,Bold" w:hAnsi="Times New Roman" w:cs="Times New Roman"/>
          <w:color w:val="000000"/>
          <w:sz w:val="28"/>
          <w:szCs w:val="28"/>
        </w:rPr>
        <w:t>разработанной</w:t>
      </w:r>
      <w:r w:rsidRPr="007D3B5A">
        <w:rPr>
          <w:rFonts w:ascii="Times New Roman" w:eastAsia="Times New Roman,Bold" w:hAnsi="Times New Roman" w:cs="Times New Roman"/>
          <w:color w:val="000000"/>
          <w:sz w:val="28"/>
          <w:szCs w:val="28"/>
        </w:rPr>
        <w:t xml:space="preserve"> схеме теплоснабжения из</w:t>
      </w:r>
      <w:r>
        <w:rPr>
          <w:rFonts w:ascii="Times New Roman" w:eastAsia="Times New Roman,Bold" w:hAnsi="Times New Roman" w:cs="Times New Roman"/>
          <w:color w:val="000000"/>
          <w:sz w:val="28"/>
          <w:szCs w:val="28"/>
        </w:rPr>
        <w:t xml:space="preserve">менения </w:t>
      </w:r>
      <w:r w:rsidRPr="007D3B5A">
        <w:rPr>
          <w:rFonts w:ascii="Times New Roman" w:eastAsia="Times New Roman,Bold" w:hAnsi="Times New Roman" w:cs="Times New Roman"/>
          <w:color w:val="000000"/>
          <w:sz w:val="28"/>
          <w:szCs w:val="28"/>
        </w:rPr>
        <w:t xml:space="preserve">не </w:t>
      </w:r>
      <w:r>
        <w:rPr>
          <w:rFonts w:ascii="Times New Roman" w:eastAsia="Times New Roman,Bold" w:hAnsi="Times New Roman" w:cs="Times New Roman"/>
          <w:color w:val="000000"/>
          <w:sz w:val="28"/>
          <w:szCs w:val="28"/>
        </w:rPr>
        <w:t>вносились</w:t>
      </w:r>
      <w:r w:rsidRPr="007D3B5A">
        <w:rPr>
          <w:rFonts w:ascii="Times New Roman" w:eastAsia="Times New Roman,Bold" w:hAnsi="Times New Roman" w:cs="Times New Roman"/>
          <w:color w:val="222222"/>
          <w:sz w:val="28"/>
          <w:szCs w:val="28"/>
        </w:rPr>
        <w:t>.</w:t>
      </w:r>
    </w:p>
    <w:p w:rsidR="00EC17BA" w:rsidRPr="00EC17BA" w:rsidRDefault="00EC17BA" w:rsidP="00EC17BA">
      <w:pPr>
        <w:spacing w:line="360" w:lineRule="auto"/>
        <w:ind w:firstLine="567"/>
        <w:jc w:val="both"/>
        <w:rPr>
          <w:rFonts w:ascii="Times New Roman" w:hAnsi="Times New Roman" w:cs="Times New Roman"/>
          <w:sz w:val="28"/>
          <w:szCs w:val="28"/>
        </w:rPr>
      </w:pPr>
    </w:p>
    <w:sectPr w:rsidR="00EC17BA" w:rsidRPr="00EC17BA" w:rsidSect="00851089">
      <w:pgSz w:w="11906" w:h="16838"/>
      <w:pgMar w:top="1134" w:right="709"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CB" w:rsidRDefault="00D65ECB">
      <w:pPr>
        <w:spacing w:after="0" w:line="240" w:lineRule="auto"/>
      </w:pPr>
      <w:r>
        <w:separator/>
      </w:r>
    </w:p>
  </w:endnote>
  <w:endnote w:type="continuationSeparator" w:id="0">
    <w:p w:rsidR="00D65ECB" w:rsidRDefault="00D6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421"/>
      <w:docPartObj>
        <w:docPartGallery w:val="Page Numbers (Bottom of Page)"/>
        <w:docPartUnique/>
      </w:docPartObj>
    </w:sdtPr>
    <w:sdtContent>
      <w:p w:rsidR="00C63F05" w:rsidRDefault="00C63F05">
        <w:pPr>
          <w:pStyle w:val="aa"/>
          <w:jc w:val="right"/>
        </w:pPr>
        <w:r>
          <w:fldChar w:fldCharType="begin"/>
        </w:r>
        <w:r>
          <w:instrText>PAGE   \* MERGEFORMAT</w:instrText>
        </w:r>
        <w:r>
          <w:fldChar w:fldCharType="separate"/>
        </w:r>
        <w:r w:rsidR="00AC3E81">
          <w:rPr>
            <w:noProof/>
          </w:rPr>
          <w:t>45</w:t>
        </w:r>
        <w:r>
          <w:fldChar w:fldCharType="end"/>
        </w:r>
      </w:p>
    </w:sdtContent>
  </w:sdt>
  <w:p w:rsidR="00C63F05" w:rsidRDefault="00C63F0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05" w:rsidRDefault="00C63F05">
    <w:pPr>
      <w:pStyle w:val="aa"/>
      <w:jc w:val="right"/>
    </w:pPr>
  </w:p>
  <w:p w:rsidR="00C63F05" w:rsidRDefault="00C63F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CB" w:rsidRDefault="00D65ECB">
      <w:pPr>
        <w:spacing w:after="0" w:line="240" w:lineRule="auto"/>
      </w:pPr>
      <w:r>
        <w:separator/>
      </w:r>
    </w:p>
  </w:footnote>
  <w:footnote w:type="continuationSeparator" w:id="0">
    <w:p w:rsidR="00D65ECB" w:rsidRDefault="00D6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89920"/>
      <w:placeholder>
        <w:docPart w:val="7D62CBEBA80C409795D7716EEC0AF54B"/>
      </w:placeholder>
      <w:temporary/>
      <w:showingPlcHdr/>
      <w15:appearance w15:val="hidden"/>
    </w:sdtPr>
    <w:sdtContent>
      <w:p w:rsidR="00C63F05" w:rsidRDefault="00C63F05">
        <w:pPr>
          <w:pStyle w:val="a4"/>
        </w:pPr>
        <w:r>
          <w:t>[Введите текст]</w:t>
        </w:r>
      </w:p>
    </w:sdtContent>
  </w:sdt>
  <w:p w:rsidR="00C63F05" w:rsidRDefault="00C63F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05" w:rsidRPr="0004480E" w:rsidRDefault="00C63F05" w:rsidP="000448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4AD0"/>
    <w:multiLevelType w:val="multilevel"/>
    <w:tmpl w:val="8AB0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3B65A46"/>
    <w:multiLevelType w:val="hybridMultilevel"/>
    <w:tmpl w:val="1F18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30587A"/>
    <w:multiLevelType w:val="hybridMultilevel"/>
    <w:tmpl w:val="480A0184"/>
    <w:lvl w:ilvl="0" w:tplc="DA62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E"/>
    <w:rsid w:val="00005DF6"/>
    <w:rsid w:val="00007F6B"/>
    <w:rsid w:val="000326B8"/>
    <w:rsid w:val="0003402F"/>
    <w:rsid w:val="00037833"/>
    <w:rsid w:val="00042788"/>
    <w:rsid w:val="0004480E"/>
    <w:rsid w:val="00057B89"/>
    <w:rsid w:val="00064255"/>
    <w:rsid w:val="00072505"/>
    <w:rsid w:val="000821C8"/>
    <w:rsid w:val="00084FFA"/>
    <w:rsid w:val="00093DE6"/>
    <w:rsid w:val="000B1D3B"/>
    <w:rsid w:val="000E712B"/>
    <w:rsid w:val="000F6D65"/>
    <w:rsid w:val="000F7273"/>
    <w:rsid w:val="00107BAC"/>
    <w:rsid w:val="00115E50"/>
    <w:rsid w:val="00125E38"/>
    <w:rsid w:val="001560F7"/>
    <w:rsid w:val="00157CCD"/>
    <w:rsid w:val="00160041"/>
    <w:rsid w:val="00162E14"/>
    <w:rsid w:val="0016593C"/>
    <w:rsid w:val="0017179D"/>
    <w:rsid w:val="001946F8"/>
    <w:rsid w:val="001A0E7A"/>
    <w:rsid w:val="001A137E"/>
    <w:rsid w:val="001C3568"/>
    <w:rsid w:val="001C6923"/>
    <w:rsid w:val="001D3B16"/>
    <w:rsid w:val="001D5B23"/>
    <w:rsid w:val="002013B9"/>
    <w:rsid w:val="00206C25"/>
    <w:rsid w:val="00224A30"/>
    <w:rsid w:val="002461E1"/>
    <w:rsid w:val="0025176D"/>
    <w:rsid w:val="002637BE"/>
    <w:rsid w:val="00272850"/>
    <w:rsid w:val="00276ACB"/>
    <w:rsid w:val="00287A0D"/>
    <w:rsid w:val="002C567B"/>
    <w:rsid w:val="002D01E7"/>
    <w:rsid w:val="002D31B7"/>
    <w:rsid w:val="002D3A85"/>
    <w:rsid w:val="002E3DD9"/>
    <w:rsid w:val="00304552"/>
    <w:rsid w:val="003114A0"/>
    <w:rsid w:val="00320AC4"/>
    <w:rsid w:val="00322CD5"/>
    <w:rsid w:val="00332908"/>
    <w:rsid w:val="00340462"/>
    <w:rsid w:val="00375AFC"/>
    <w:rsid w:val="00396E2F"/>
    <w:rsid w:val="003A3A3B"/>
    <w:rsid w:val="003A53A9"/>
    <w:rsid w:val="003B41F8"/>
    <w:rsid w:val="003C5C1D"/>
    <w:rsid w:val="003C63C2"/>
    <w:rsid w:val="003D1924"/>
    <w:rsid w:val="003D4086"/>
    <w:rsid w:val="004031FD"/>
    <w:rsid w:val="0046148C"/>
    <w:rsid w:val="0049563C"/>
    <w:rsid w:val="00495E4D"/>
    <w:rsid w:val="004B235E"/>
    <w:rsid w:val="004D7C30"/>
    <w:rsid w:val="00501D30"/>
    <w:rsid w:val="00502691"/>
    <w:rsid w:val="0050605E"/>
    <w:rsid w:val="005376B5"/>
    <w:rsid w:val="00544EB6"/>
    <w:rsid w:val="005678A1"/>
    <w:rsid w:val="0059152E"/>
    <w:rsid w:val="005A0DDF"/>
    <w:rsid w:val="005B5195"/>
    <w:rsid w:val="005C391D"/>
    <w:rsid w:val="0060018A"/>
    <w:rsid w:val="006001D9"/>
    <w:rsid w:val="00611EEE"/>
    <w:rsid w:val="00616D00"/>
    <w:rsid w:val="006311A4"/>
    <w:rsid w:val="00664E4D"/>
    <w:rsid w:val="0066657A"/>
    <w:rsid w:val="00666AD7"/>
    <w:rsid w:val="0069286C"/>
    <w:rsid w:val="00694F6E"/>
    <w:rsid w:val="006A1EDF"/>
    <w:rsid w:val="006B5221"/>
    <w:rsid w:val="006C14E8"/>
    <w:rsid w:val="006D5187"/>
    <w:rsid w:val="006E4AE9"/>
    <w:rsid w:val="0070586D"/>
    <w:rsid w:val="007077DA"/>
    <w:rsid w:val="007132CC"/>
    <w:rsid w:val="007173F9"/>
    <w:rsid w:val="00721A78"/>
    <w:rsid w:val="00726B26"/>
    <w:rsid w:val="00726D8E"/>
    <w:rsid w:val="00727B2B"/>
    <w:rsid w:val="00737B84"/>
    <w:rsid w:val="00743C09"/>
    <w:rsid w:val="00744AA4"/>
    <w:rsid w:val="0076551C"/>
    <w:rsid w:val="00770956"/>
    <w:rsid w:val="00776C66"/>
    <w:rsid w:val="00781077"/>
    <w:rsid w:val="00786BBF"/>
    <w:rsid w:val="00797B85"/>
    <w:rsid w:val="007A27DB"/>
    <w:rsid w:val="007C29A9"/>
    <w:rsid w:val="007C62D8"/>
    <w:rsid w:val="007D3B5A"/>
    <w:rsid w:val="007F23C3"/>
    <w:rsid w:val="007F2767"/>
    <w:rsid w:val="007F4040"/>
    <w:rsid w:val="00806E86"/>
    <w:rsid w:val="00811A0D"/>
    <w:rsid w:val="00826846"/>
    <w:rsid w:val="00827AE8"/>
    <w:rsid w:val="00836843"/>
    <w:rsid w:val="008416DB"/>
    <w:rsid w:val="00851089"/>
    <w:rsid w:val="00873942"/>
    <w:rsid w:val="0087508D"/>
    <w:rsid w:val="00877F65"/>
    <w:rsid w:val="00894991"/>
    <w:rsid w:val="008B2A7B"/>
    <w:rsid w:val="008D25C2"/>
    <w:rsid w:val="008D3042"/>
    <w:rsid w:val="008E5995"/>
    <w:rsid w:val="00900DAA"/>
    <w:rsid w:val="00905E21"/>
    <w:rsid w:val="00914866"/>
    <w:rsid w:val="00920F61"/>
    <w:rsid w:val="009259DE"/>
    <w:rsid w:val="009547B0"/>
    <w:rsid w:val="009572CD"/>
    <w:rsid w:val="009669F0"/>
    <w:rsid w:val="00985AB1"/>
    <w:rsid w:val="009B741C"/>
    <w:rsid w:val="009C4395"/>
    <w:rsid w:val="009F7A21"/>
    <w:rsid w:val="00A06A7A"/>
    <w:rsid w:val="00A61BEC"/>
    <w:rsid w:val="00A73A6B"/>
    <w:rsid w:val="00A77E18"/>
    <w:rsid w:val="00A921C5"/>
    <w:rsid w:val="00AB45A1"/>
    <w:rsid w:val="00AC3E81"/>
    <w:rsid w:val="00AC6D61"/>
    <w:rsid w:val="00AD44E2"/>
    <w:rsid w:val="00AE2934"/>
    <w:rsid w:val="00AF3858"/>
    <w:rsid w:val="00AF5F39"/>
    <w:rsid w:val="00B005CB"/>
    <w:rsid w:val="00B100AD"/>
    <w:rsid w:val="00B12DB5"/>
    <w:rsid w:val="00B13ADD"/>
    <w:rsid w:val="00B147F8"/>
    <w:rsid w:val="00B21493"/>
    <w:rsid w:val="00B40AF3"/>
    <w:rsid w:val="00B449CD"/>
    <w:rsid w:val="00B5183E"/>
    <w:rsid w:val="00B65CEB"/>
    <w:rsid w:val="00B725DB"/>
    <w:rsid w:val="00B75BA7"/>
    <w:rsid w:val="00BB38B7"/>
    <w:rsid w:val="00BC78DD"/>
    <w:rsid w:val="00BD7BA0"/>
    <w:rsid w:val="00BE4804"/>
    <w:rsid w:val="00BF61A5"/>
    <w:rsid w:val="00BF6F0F"/>
    <w:rsid w:val="00C30783"/>
    <w:rsid w:val="00C31D93"/>
    <w:rsid w:val="00C333C5"/>
    <w:rsid w:val="00C4048C"/>
    <w:rsid w:val="00C54D8E"/>
    <w:rsid w:val="00C63F05"/>
    <w:rsid w:val="00C646A2"/>
    <w:rsid w:val="00C816AB"/>
    <w:rsid w:val="00C86C7F"/>
    <w:rsid w:val="00C917CF"/>
    <w:rsid w:val="00C94037"/>
    <w:rsid w:val="00CC2B0F"/>
    <w:rsid w:val="00CD4883"/>
    <w:rsid w:val="00CF430D"/>
    <w:rsid w:val="00D52E11"/>
    <w:rsid w:val="00D60C3E"/>
    <w:rsid w:val="00D6110F"/>
    <w:rsid w:val="00D65ECB"/>
    <w:rsid w:val="00D67BCE"/>
    <w:rsid w:val="00D7193F"/>
    <w:rsid w:val="00D75DB6"/>
    <w:rsid w:val="00D82FEA"/>
    <w:rsid w:val="00D94B9B"/>
    <w:rsid w:val="00DA5118"/>
    <w:rsid w:val="00DB3C69"/>
    <w:rsid w:val="00DE0CDD"/>
    <w:rsid w:val="00E05CC4"/>
    <w:rsid w:val="00E129BD"/>
    <w:rsid w:val="00E215BB"/>
    <w:rsid w:val="00E56DEE"/>
    <w:rsid w:val="00E86EC1"/>
    <w:rsid w:val="00E97E60"/>
    <w:rsid w:val="00EA673B"/>
    <w:rsid w:val="00EA6C25"/>
    <w:rsid w:val="00EC17BA"/>
    <w:rsid w:val="00EF445E"/>
    <w:rsid w:val="00F01DFF"/>
    <w:rsid w:val="00F26DD7"/>
    <w:rsid w:val="00F52C5D"/>
    <w:rsid w:val="00F52F7D"/>
    <w:rsid w:val="00F65E2D"/>
    <w:rsid w:val="00F66446"/>
    <w:rsid w:val="00F720AA"/>
    <w:rsid w:val="00F77985"/>
    <w:rsid w:val="00F80FB9"/>
    <w:rsid w:val="00FA407E"/>
    <w:rsid w:val="00FB0085"/>
    <w:rsid w:val="00FD37B9"/>
    <w:rsid w:val="00FD4215"/>
    <w:rsid w:val="00FE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77E9"/>
  <w15:chartTrackingRefBased/>
  <w15:docId w15:val="{CC66AA62-CD29-4894-BF63-F6C95F5E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5"/>
    <w:basedOn w:val="a"/>
    <w:next w:val="a"/>
    <w:link w:val="10"/>
    <w:qFormat/>
    <w:rsid w:val="003A3A3B"/>
    <w:pPr>
      <w:keepNext/>
      <w:spacing w:before="240" w:after="60" w:line="240" w:lineRule="auto"/>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8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C69"/>
    <w:pPr>
      <w:ind w:left="720"/>
      <w:contextualSpacing/>
    </w:pPr>
  </w:style>
  <w:style w:type="paragraph" w:styleId="a4">
    <w:name w:val="header"/>
    <w:basedOn w:val="a"/>
    <w:link w:val="a5"/>
    <w:uiPriority w:val="99"/>
    <w:qFormat/>
    <w:rsid w:val="003A3A3B"/>
    <w:pPr>
      <w:tabs>
        <w:tab w:val="center" w:pos="4677"/>
        <w:tab w:val="right" w:pos="9355"/>
      </w:tabs>
      <w:spacing w:after="200" w:line="276" w:lineRule="auto"/>
    </w:pPr>
    <w:rPr>
      <w:rFonts w:ascii="Calibri" w:eastAsia="Times New Roman" w:hAnsi="Calibri" w:cs="Calibri"/>
    </w:rPr>
  </w:style>
  <w:style w:type="character" w:customStyle="1" w:styleId="a5">
    <w:name w:val="Верхний колонтитул Знак"/>
    <w:basedOn w:val="a0"/>
    <w:link w:val="a4"/>
    <w:uiPriority w:val="99"/>
    <w:rsid w:val="003A3A3B"/>
    <w:rPr>
      <w:rFonts w:ascii="Calibri" w:eastAsia="Times New Roman" w:hAnsi="Calibri" w:cs="Calibri"/>
    </w:rPr>
  </w:style>
  <w:style w:type="character" w:customStyle="1" w:styleId="10">
    <w:name w:val="Заголовок 1 Знак"/>
    <w:aliases w:val="Знак5 Знак"/>
    <w:basedOn w:val="a0"/>
    <w:link w:val="1"/>
    <w:rsid w:val="003A3A3B"/>
    <w:rPr>
      <w:rFonts w:ascii="Cambria" w:eastAsia="Times New Roman" w:hAnsi="Cambria" w:cs="Cambria"/>
      <w:b/>
      <w:bCs/>
      <w:kern w:val="32"/>
      <w:sz w:val="32"/>
      <w:szCs w:val="32"/>
      <w:lang w:eastAsia="ru-RU"/>
    </w:rPr>
  </w:style>
  <w:style w:type="paragraph" w:styleId="HTML">
    <w:name w:val="HTML Preformatted"/>
    <w:basedOn w:val="a"/>
    <w:link w:val="HTML0"/>
    <w:uiPriority w:val="99"/>
    <w:unhideWhenUsed/>
    <w:rsid w:val="009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69F0"/>
    <w:rPr>
      <w:rFonts w:ascii="Courier New" w:eastAsia="Times New Roman" w:hAnsi="Courier New" w:cs="Courier New"/>
      <w:sz w:val="20"/>
      <w:szCs w:val="20"/>
      <w:lang w:eastAsia="ru-RU"/>
    </w:rPr>
  </w:style>
  <w:style w:type="paragraph" w:styleId="a6">
    <w:name w:val="Normal (Web)"/>
    <w:basedOn w:val="a"/>
    <w:uiPriority w:val="99"/>
    <w:unhideWhenUsed/>
    <w:rsid w:val="00C3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333C5"/>
    <w:rPr>
      <w:b/>
      <w:bCs/>
    </w:rPr>
  </w:style>
  <w:style w:type="character" w:styleId="a8">
    <w:name w:val="Hyperlink"/>
    <w:basedOn w:val="a0"/>
    <w:uiPriority w:val="99"/>
    <w:semiHidden/>
    <w:unhideWhenUsed/>
    <w:rsid w:val="00375AFC"/>
    <w:rPr>
      <w:color w:val="0000FF"/>
      <w:u w:val="single"/>
    </w:rPr>
  </w:style>
  <w:style w:type="paragraph" w:styleId="a9">
    <w:name w:val="No Spacing"/>
    <w:uiPriority w:val="1"/>
    <w:qFormat/>
    <w:rsid w:val="00375AFC"/>
    <w:pPr>
      <w:spacing w:after="0" w:line="240" w:lineRule="auto"/>
    </w:pPr>
  </w:style>
  <w:style w:type="paragraph" w:styleId="aa">
    <w:name w:val="footer"/>
    <w:basedOn w:val="a"/>
    <w:link w:val="ab"/>
    <w:uiPriority w:val="99"/>
    <w:unhideWhenUsed/>
    <w:rsid w:val="00737B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7B84"/>
  </w:style>
  <w:style w:type="paragraph" w:customStyle="1" w:styleId="formattext">
    <w:name w:val="formattext"/>
    <w:basedOn w:val="a"/>
    <w:rsid w:val="00F52C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0605E"/>
    <w:pPr>
      <w:spacing w:after="0" w:line="240" w:lineRule="auto"/>
    </w:pPr>
    <w:rPr>
      <w:rFonts w:eastAsiaTheme="minorEastAsia"/>
      <w:lang w:eastAsia="ru-RU"/>
    </w:rPr>
    <w:tblPr>
      <w:tblCellMar>
        <w:top w:w="0" w:type="dxa"/>
        <w:left w:w="0" w:type="dxa"/>
        <w:bottom w:w="0" w:type="dxa"/>
        <w:right w:w="0" w:type="dxa"/>
      </w:tblCellMar>
    </w:tblPr>
  </w:style>
  <w:style w:type="character" w:styleId="ac">
    <w:name w:val="FollowedHyperlink"/>
    <w:basedOn w:val="a0"/>
    <w:uiPriority w:val="99"/>
    <w:semiHidden/>
    <w:unhideWhenUsed/>
    <w:rsid w:val="00B147F8"/>
    <w:rPr>
      <w:color w:val="954F72" w:themeColor="followedHyperlink"/>
      <w:u w:val="single"/>
    </w:rPr>
  </w:style>
  <w:style w:type="table" w:styleId="ad">
    <w:name w:val="Table Grid"/>
    <w:basedOn w:val="a1"/>
    <w:uiPriority w:val="39"/>
    <w:rsid w:val="00B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_ТЕКСТ"/>
    <w:basedOn w:val="a"/>
    <w:link w:val="af"/>
    <w:uiPriority w:val="99"/>
    <w:rsid w:val="000B1D3B"/>
    <w:pPr>
      <w:spacing w:after="0" w:line="360" w:lineRule="auto"/>
      <w:ind w:firstLine="709"/>
      <w:jc w:val="both"/>
    </w:pPr>
    <w:rPr>
      <w:rFonts w:ascii="Arial" w:eastAsia="Times New Roman" w:hAnsi="Arial" w:cs="Arial"/>
      <w:sz w:val="24"/>
      <w:szCs w:val="24"/>
    </w:rPr>
  </w:style>
  <w:style w:type="character" w:customStyle="1" w:styleId="af">
    <w:name w:val="_ТЕКСТ Знак"/>
    <w:basedOn w:val="a0"/>
    <w:link w:val="ae"/>
    <w:uiPriority w:val="99"/>
    <w:locked/>
    <w:rsid w:val="000B1D3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2097">
      <w:bodyDiv w:val="1"/>
      <w:marLeft w:val="0"/>
      <w:marRight w:val="0"/>
      <w:marTop w:val="0"/>
      <w:marBottom w:val="0"/>
      <w:divBdr>
        <w:top w:val="none" w:sz="0" w:space="0" w:color="auto"/>
        <w:left w:val="none" w:sz="0" w:space="0" w:color="auto"/>
        <w:bottom w:val="none" w:sz="0" w:space="0" w:color="auto"/>
        <w:right w:val="none" w:sz="0" w:space="0" w:color="auto"/>
      </w:divBdr>
    </w:div>
    <w:div w:id="495730936">
      <w:bodyDiv w:val="1"/>
      <w:marLeft w:val="0"/>
      <w:marRight w:val="0"/>
      <w:marTop w:val="0"/>
      <w:marBottom w:val="0"/>
      <w:divBdr>
        <w:top w:val="none" w:sz="0" w:space="0" w:color="auto"/>
        <w:left w:val="none" w:sz="0" w:space="0" w:color="auto"/>
        <w:bottom w:val="none" w:sz="0" w:space="0" w:color="auto"/>
        <w:right w:val="none" w:sz="0" w:space="0" w:color="auto"/>
      </w:divBdr>
    </w:div>
    <w:div w:id="756831918">
      <w:bodyDiv w:val="1"/>
      <w:marLeft w:val="0"/>
      <w:marRight w:val="0"/>
      <w:marTop w:val="0"/>
      <w:marBottom w:val="0"/>
      <w:divBdr>
        <w:top w:val="none" w:sz="0" w:space="0" w:color="auto"/>
        <w:left w:val="none" w:sz="0" w:space="0" w:color="auto"/>
        <w:bottom w:val="none" w:sz="0" w:space="0" w:color="auto"/>
        <w:right w:val="none" w:sz="0" w:space="0" w:color="auto"/>
      </w:divBdr>
    </w:div>
    <w:div w:id="959646068">
      <w:bodyDiv w:val="1"/>
      <w:marLeft w:val="0"/>
      <w:marRight w:val="0"/>
      <w:marTop w:val="0"/>
      <w:marBottom w:val="0"/>
      <w:divBdr>
        <w:top w:val="none" w:sz="0" w:space="0" w:color="auto"/>
        <w:left w:val="none" w:sz="0" w:space="0" w:color="auto"/>
        <w:bottom w:val="none" w:sz="0" w:space="0" w:color="auto"/>
        <w:right w:val="none" w:sz="0" w:space="0" w:color="auto"/>
      </w:divBdr>
    </w:div>
    <w:div w:id="1029993662">
      <w:bodyDiv w:val="1"/>
      <w:marLeft w:val="0"/>
      <w:marRight w:val="0"/>
      <w:marTop w:val="0"/>
      <w:marBottom w:val="0"/>
      <w:divBdr>
        <w:top w:val="none" w:sz="0" w:space="0" w:color="auto"/>
        <w:left w:val="none" w:sz="0" w:space="0" w:color="auto"/>
        <w:bottom w:val="none" w:sz="0" w:space="0" w:color="auto"/>
        <w:right w:val="none" w:sz="0" w:space="0" w:color="auto"/>
      </w:divBdr>
    </w:div>
    <w:div w:id="1030110703">
      <w:bodyDiv w:val="1"/>
      <w:marLeft w:val="0"/>
      <w:marRight w:val="0"/>
      <w:marTop w:val="0"/>
      <w:marBottom w:val="0"/>
      <w:divBdr>
        <w:top w:val="none" w:sz="0" w:space="0" w:color="auto"/>
        <w:left w:val="none" w:sz="0" w:space="0" w:color="auto"/>
        <w:bottom w:val="none" w:sz="0" w:space="0" w:color="auto"/>
        <w:right w:val="none" w:sz="0" w:space="0" w:color="auto"/>
      </w:divBdr>
    </w:div>
    <w:div w:id="1216354583">
      <w:bodyDiv w:val="1"/>
      <w:marLeft w:val="0"/>
      <w:marRight w:val="0"/>
      <w:marTop w:val="0"/>
      <w:marBottom w:val="0"/>
      <w:divBdr>
        <w:top w:val="none" w:sz="0" w:space="0" w:color="auto"/>
        <w:left w:val="none" w:sz="0" w:space="0" w:color="auto"/>
        <w:bottom w:val="none" w:sz="0" w:space="0" w:color="auto"/>
        <w:right w:val="none" w:sz="0" w:space="0" w:color="auto"/>
      </w:divBdr>
    </w:div>
    <w:div w:id="1461535582">
      <w:bodyDiv w:val="1"/>
      <w:marLeft w:val="0"/>
      <w:marRight w:val="0"/>
      <w:marTop w:val="0"/>
      <w:marBottom w:val="0"/>
      <w:divBdr>
        <w:top w:val="none" w:sz="0" w:space="0" w:color="auto"/>
        <w:left w:val="none" w:sz="0" w:space="0" w:color="auto"/>
        <w:bottom w:val="none" w:sz="0" w:space="0" w:color="auto"/>
        <w:right w:val="none" w:sz="0" w:space="0" w:color="auto"/>
      </w:divBdr>
      <w:divsChild>
        <w:div w:id="1276642897">
          <w:marLeft w:val="0"/>
          <w:marRight w:val="0"/>
          <w:marTop w:val="0"/>
          <w:marBottom w:val="0"/>
          <w:divBdr>
            <w:top w:val="none" w:sz="0" w:space="0" w:color="auto"/>
            <w:left w:val="none" w:sz="0" w:space="0" w:color="auto"/>
            <w:bottom w:val="none" w:sz="0" w:space="0" w:color="auto"/>
            <w:right w:val="none" w:sz="0" w:space="0" w:color="auto"/>
          </w:divBdr>
        </w:div>
        <w:div w:id="1534730383">
          <w:marLeft w:val="0"/>
          <w:marRight w:val="0"/>
          <w:marTop w:val="0"/>
          <w:marBottom w:val="105"/>
          <w:divBdr>
            <w:top w:val="none" w:sz="0" w:space="0" w:color="auto"/>
            <w:left w:val="none" w:sz="0" w:space="0" w:color="auto"/>
            <w:bottom w:val="none" w:sz="0" w:space="0" w:color="auto"/>
            <w:right w:val="none" w:sz="0" w:space="0" w:color="auto"/>
          </w:divBdr>
        </w:div>
        <w:div w:id="569735842">
          <w:marLeft w:val="0"/>
          <w:marRight w:val="0"/>
          <w:marTop w:val="0"/>
          <w:marBottom w:val="105"/>
          <w:divBdr>
            <w:top w:val="none" w:sz="0" w:space="0" w:color="auto"/>
            <w:left w:val="none" w:sz="0" w:space="0" w:color="auto"/>
            <w:bottom w:val="none" w:sz="0" w:space="0" w:color="auto"/>
            <w:right w:val="none" w:sz="0" w:space="0" w:color="auto"/>
          </w:divBdr>
        </w:div>
        <w:div w:id="949094113">
          <w:marLeft w:val="0"/>
          <w:marRight w:val="0"/>
          <w:marTop w:val="0"/>
          <w:marBottom w:val="0"/>
          <w:divBdr>
            <w:top w:val="none" w:sz="0" w:space="0" w:color="auto"/>
            <w:left w:val="none" w:sz="0" w:space="0" w:color="auto"/>
            <w:bottom w:val="none" w:sz="0" w:space="0" w:color="auto"/>
            <w:right w:val="none" w:sz="0" w:space="0" w:color="auto"/>
          </w:divBdr>
        </w:div>
        <w:div w:id="22026620">
          <w:marLeft w:val="0"/>
          <w:marRight w:val="0"/>
          <w:marTop w:val="0"/>
          <w:marBottom w:val="0"/>
          <w:divBdr>
            <w:top w:val="none" w:sz="0" w:space="0" w:color="auto"/>
            <w:left w:val="none" w:sz="0" w:space="0" w:color="auto"/>
            <w:bottom w:val="none" w:sz="0" w:space="0" w:color="auto"/>
            <w:right w:val="none" w:sz="0" w:space="0" w:color="auto"/>
          </w:divBdr>
        </w:div>
        <w:div w:id="1203058143">
          <w:marLeft w:val="0"/>
          <w:marRight w:val="0"/>
          <w:marTop w:val="0"/>
          <w:marBottom w:val="0"/>
          <w:divBdr>
            <w:top w:val="none" w:sz="0" w:space="0" w:color="auto"/>
            <w:left w:val="none" w:sz="0" w:space="0" w:color="auto"/>
            <w:bottom w:val="none" w:sz="0" w:space="0" w:color="auto"/>
            <w:right w:val="none" w:sz="0" w:space="0" w:color="auto"/>
          </w:divBdr>
        </w:div>
        <w:div w:id="970407368">
          <w:marLeft w:val="0"/>
          <w:marRight w:val="0"/>
          <w:marTop w:val="0"/>
          <w:marBottom w:val="0"/>
          <w:divBdr>
            <w:top w:val="none" w:sz="0" w:space="0" w:color="auto"/>
            <w:left w:val="none" w:sz="0" w:space="0" w:color="auto"/>
            <w:bottom w:val="none" w:sz="0" w:space="0" w:color="auto"/>
            <w:right w:val="none" w:sz="0" w:space="0" w:color="auto"/>
          </w:divBdr>
        </w:div>
        <w:div w:id="1063135363">
          <w:marLeft w:val="0"/>
          <w:marRight w:val="0"/>
          <w:marTop w:val="0"/>
          <w:marBottom w:val="0"/>
          <w:divBdr>
            <w:top w:val="none" w:sz="0" w:space="0" w:color="auto"/>
            <w:left w:val="none" w:sz="0" w:space="0" w:color="auto"/>
            <w:bottom w:val="none" w:sz="0" w:space="0" w:color="auto"/>
            <w:right w:val="none" w:sz="0" w:space="0" w:color="auto"/>
          </w:divBdr>
        </w:div>
        <w:div w:id="779105295">
          <w:marLeft w:val="0"/>
          <w:marRight w:val="0"/>
          <w:marTop w:val="0"/>
          <w:marBottom w:val="0"/>
          <w:divBdr>
            <w:top w:val="none" w:sz="0" w:space="0" w:color="auto"/>
            <w:left w:val="none" w:sz="0" w:space="0" w:color="auto"/>
            <w:bottom w:val="none" w:sz="0" w:space="0" w:color="auto"/>
            <w:right w:val="none" w:sz="0" w:space="0" w:color="auto"/>
          </w:divBdr>
        </w:div>
        <w:div w:id="959146937">
          <w:marLeft w:val="0"/>
          <w:marRight w:val="0"/>
          <w:marTop w:val="0"/>
          <w:marBottom w:val="0"/>
          <w:divBdr>
            <w:top w:val="none" w:sz="0" w:space="0" w:color="auto"/>
            <w:left w:val="none" w:sz="0" w:space="0" w:color="auto"/>
            <w:bottom w:val="none" w:sz="0" w:space="0" w:color="auto"/>
            <w:right w:val="none" w:sz="0" w:space="0" w:color="auto"/>
          </w:divBdr>
        </w:div>
        <w:div w:id="1071974155">
          <w:marLeft w:val="0"/>
          <w:marRight w:val="0"/>
          <w:marTop w:val="0"/>
          <w:marBottom w:val="0"/>
          <w:divBdr>
            <w:top w:val="none" w:sz="0" w:space="0" w:color="auto"/>
            <w:left w:val="none" w:sz="0" w:space="0" w:color="auto"/>
            <w:bottom w:val="none" w:sz="0" w:space="0" w:color="auto"/>
            <w:right w:val="none" w:sz="0" w:space="0" w:color="auto"/>
          </w:divBdr>
        </w:div>
        <w:div w:id="1200170576">
          <w:marLeft w:val="0"/>
          <w:marRight w:val="0"/>
          <w:marTop w:val="0"/>
          <w:marBottom w:val="0"/>
          <w:divBdr>
            <w:top w:val="none" w:sz="0" w:space="0" w:color="auto"/>
            <w:left w:val="none" w:sz="0" w:space="0" w:color="auto"/>
            <w:bottom w:val="none" w:sz="0" w:space="0" w:color="auto"/>
            <w:right w:val="none" w:sz="0" w:space="0" w:color="auto"/>
          </w:divBdr>
        </w:div>
        <w:div w:id="1533493208">
          <w:marLeft w:val="0"/>
          <w:marRight w:val="0"/>
          <w:marTop w:val="0"/>
          <w:marBottom w:val="105"/>
          <w:divBdr>
            <w:top w:val="none" w:sz="0" w:space="0" w:color="auto"/>
            <w:left w:val="none" w:sz="0" w:space="0" w:color="auto"/>
            <w:bottom w:val="none" w:sz="0" w:space="0" w:color="auto"/>
            <w:right w:val="none" w:sz="0" w:space="0" w:color="auto"/>
          </w:divBdr>
        </w:div>
        <w:div w:id="1835610225">
          <w:marLeft w:val="0"/>
          <w:marRight w:val="0"/>
          <w:marTop w:val="0"/>
          <w:marBottom w:val="105"/>
          <w:divBdr>
            <w:top w:val="none" w:sz="0" w:space="0" w:color="auto"/>
            <w:left w:val="none" w:sz="0" w:space="0" w:color="auto"/>
            <w:bottom w:val="none" w:sz="0" w:space="0" w:color="auto"/>
            <w:right w:val="none" w:sz="0" w:space="0" w:color="auto"/>
          </w:divBdr>
        </w:div>
        <w:div w:id="2140878960">
          <w:marLeft w:val="0"/>
          <w:marRight w:val="0"/>
          <w:marTop w:val="0"/>
          <w:marBottom w:val="0"/>
          <w:divBdr>
            <w:top w:val="none" w:sz="0" w:space="0" w:color="auto"/>
            <w:left w:val="none" w:sz="0" w:space="0" w:color="auto"/>
            <w:bottom w:val="none" w:sz="0" w:space="0" w:color="auto"/>
            <w:right w:val="none" w:sz="0" w:space="0" w:color="auto"/>
          </w:divBdr>
        </w:div>
        <w:div w:id="1036007088">
          <w:marLeft w:val="0"/>
          <w:marRight w:val="0"/>
          <w:marTop w:val="0"/>
          <w:marBottom w:val="0"/>
          <w:divBdr>
            <w:top w:val="none" w:sz="0" w:space="0" w:color="auto"/>
            <w:left w:val="none" w:sz="0" w:space="0" w:color="auto"/>
            <w:bottom w:val="none" w:sz="0" w:space="0" w:color="auto"/>
            <w:right w:val="none" w:sz="0" w:space="0" w:color="auto"/>
          </w:divBdr>
        </w:div>
        <w:div w:id="229923387">
          <w:marLeft w:val="0"/>
          <w:marRight w:val="0"/>
          <w:marTop w:val="0"/>
          <w:marBottom w:val="0"/>
          <w:divBdr>
            <w:top w:val="none" w:sz="0" w:space="0" w:color="auto"/>
            <w:left w:val="none" w:sz="0" w:space="0" w:color="auto"/>
            <w:bottom w:val="none" w:sz="0" w:space="0" w:color="auto"/>
            <w:right w:val="none" w:sz="0" w:space="0" w:color="auto"/>
          </w:divBdr>
        </w:div>
        <w:div w:id="733044047">
          <w:marLeft w:val="0"/>
          <w:marRight w:val="0"/>
          <w:marTop w:val="0"/>
          <w:marBottom w:val="0"/>
          <w:divBdr>
            <w:top w:val="none" w:sz="0" w:space="0" w:color="auto"/>
            <w:left w:val="none" w:sz="0" w:space="0" w:color="auto"/>
            <w:bottom w:val="none" w:sz="0" w:space="0" w:color="auto"/>
            <w:right w:val="none" w:sz="0" w:space="0" w:color="auto"/>
          </w:divBdr>
        </w:div>
        <w:div w:id="1209998194">
          <w:marLeft w:val="0"/>
          <w:marRight w:val="0"/>
          <w:marTop w:val="0"/>
          <w:marBottom w:val="0"/>
          <w:divBdr>
            <w:top w:val="none" w:sz="0" w:space="0" w:color="auto"/>
            <w:left w:val="none" w:sz="0" w:space="0" w:color="auto"/>
            <w:bottom w:val="none" w:sz="0" w:space="0" w:color="auto"/>
            <w:right w:val="none" w:sz="0" w:space="0" w:color="auto"/>
          </w:divBdr>
        </w:div>
        <w:div w:id="1804076514">
          <w:marLeft w:val="0"/>
          <w:marRight w:val="0"/>
          <w:marTop w:val="0"/>
          <w:marBottom w:val="0"/>
          <w:divBdr>
            <w:top w:val="none" w:sz="0" w:space="0" w:color="auto"/>
            <w:left w:val="none" w:sz="0" w:space="0" w:color="auto"/>
            <w:bottom w:val="none" w:sz="0" w:space="0" w:color="auto"/>
            <w:right w:val="none" w:sz="0" w:space="0" w:color="auto"/>
          </w:divBdr>
        </w:div>
        <w:div w:id="895360478">
          <w:marLeft w:val="0"/>
          <w:marRight w:val="0"/>
          <w:marTop w:val="0"/>
          <w:marBottom w:val="0"/>
          <w:divBdr>
            <w:top w:val="none" w:sz="0" w:space="0" w:color="auto"/>
            <w:left w:val="none" w:sz="0" w:space="0" w:color="auto"/>
            <w:bottom w:val="none" w:sz="0" w:space="0" w:color="auto"/>
            <w:right w:val="none" w:sz="0" w:space="0" w:color="auto"/>
          </w:divBdr>
        </w:div>
        <w:div w:id="1865439929">
          <w:marLeft w:val="0"/>
          <w:marRight w:val="0"/>
          <w:marTop w:val="0"/>
          <w:marBottom w:val="0"/>
          <w:divBdr>
            <w:top w:val="none" w:sz="0" w:space="0" w:color="auto"/>
            <w:left w:val="none" w:sz="0" w:space="0" w:color="auto"/>
            <w:bottom w:val="none" w:sz="0" w:space="0" w:color="auto"/>
            <w:right w:val="none" w:sz="0" w:space="0" w:color="auto"/>
          </w:divBdr>
        </w:div>
        <w:div w:id="310645041">
          <w:marLeft w:val="0"/>
          <w:marRight w:val="0"/>
          <w:marTop w:val="0"/>
          <w:marBottom w:val="0"/>
          <w:divBdr>
            <w:top w:val="none" w:sz="0" w:space="0" w:color="auto"/>
            <w:left w:val="none" w:sz="0" w:space="0" w:color="auto"/>
            <w:bottom w:val="none" w:sz="0" w:space="0" w:color="auto"/>
            <w:right w:val="none" w:sz="0" w:space="0" w:color="auto"/>
          </w:divBdr>
        </w:div>
      </w:divsChild>
    </w:div>
    <w:div w:id="1538466318">
      <w:bodyDiv w:val="1"/>
      <w:marLeft w:val="0"/>
      <w:marRight w:val="0"/>
      <w:marTop w:val="0"/>
      <w:marBottom w:val="0"/>
      <w:divBdr>
        <w:top w:val="none" w:sz="0" w:space="0" w:color="auto"/>
        <w:left w:val="none" w:sz="0" w:space="0" w:color="auto"/>
        <w:bottom w:val="none" w:sz="0" w:space="0" w:color="auto"/>
        <w:right w:val="none" w:sz="0" w:space="0" w:color="auto"/>
      </w:divBdr>
    </w:div>
    <w:div w:id="15427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ist-org.com/search?type=name&amp;val=%D0%9E%D0%91%D0%A9%D0%95%D0%A1%D0%A2%D0%92%D0%9E%20%D0%A1%20%D0%9E%D0%93%D0%A0%D0%90%D0%9D%D0%98%D0%A7%D0%95%D0%9D%D0%9D%D0%9E%D0%99%20%D0%9E%D0%A2%D0%92%D0%95%D0%A2%D0%A1%D0%A2%D0%92%D0%95%D0%9D%D0%9D%D0%9E%D0%A1%D0%A2%D0%AC%D0%AE%20%D0%93%D1%80%D1%83%D0%BF%D0%BF%D0%B0%20%D0%BA%D0%BE%D0%BC%D0%BF%D0%B0%D0%BD%D0%B8%D0%B9%20%20%D0%A3%D1%80%D0%B0%D0%BB%D1%8C%D1%81%D0%BA%D0%B0%D1%8F%20%D1%8D%D0%BD%D0%B5%D1%80%D0%B3%D0%B8%D1%8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2CBEBA80C409795D7716EEC0AF54B"/>
        <w:category>
          <w:name w:val="Общие"/>
          <w:gallery w:val="placeholder"/>
        </w:category>
        <w:types>
          <w:type w:val="bbPlcHdr"/>
        </w:types>
        <w:behaviors>
          <w:behavior w:val="content"/>
        </w:behaviors>
        <w:guid w:val="{BD0082EF-9797-48CC-8EDE-AF5D5B74F2C1}"/>
      </w:docPartPr>
      <w:docPartBody>
        <w:p w:rsidR="00CE3A28" w:rsidRDefault="00CE3A28" w:rsidP="00CE3A28">
          <w:pPr>
            <w:pStyle w:val="7D62CBEBA80C409795D7716EEC0AF54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28"/>
    <w:rsid w:val="00140346"/>
    <w:rsid w:val="00331079"/>
    <w:rsid w:val="00676BD7"/>
    <w:rsid w:val="00833938"/>
    <w:rsid w:val="00841749"/>
    <w:rsid w:val="00A90A02"/>
    <w:rsid w:val="00AF72DE"/>
    <w:rsid w:val="00CE3A28"/>
    <w:rsid w:val="00D21502"/>
    <w:rsid w:val="00E2552B"/>
    <w:rsid w:val="00F13F25"/>
    <w:rsid w:val="00FE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62CBEBA80C409795D7716EEC0AF54B">
    <w:name w:val="7D62CBEBA80C409795D7716EEC0AF54B"/>
    <w:rsid w:val="00CE3A28"/>
  </w:style>
  <w:style w:type="paragraph" w:customStyle="1" w:styleId="4C03821A230D482C822B6852DDAFA589">
    <w:name w:val="4C03821A230D482C822B6852DDAFA589"/>
    <w:rsid w:val="00CE3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102</Pages>
  <Words>22930</Words>
  <Characters>130704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Андрей Джурий</cp:lastModifiedBy>
  <cp:revision>5</cp:revision>
  <dcterms:created xsi:type="dcterms:W3CDTF">2019-08-14T06:21:00Z</dcterms:created>
  <dcterms:modified xsi:type="dcterms:W3CDTF">2019-08-30T11:59:00Z</dcterms:modified>
</cp:coreProperties>
</file>